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BF4" w:rsidRPr="00DC001A" w:rsidRDefault="006B4BF4" w:rsidP="00DC001A">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DC001A">
        <w:rPr>
          <w:rFonts w:ascii="Arial" w:hAnsi="Arial" w:cs="Arial"/>
          <w:b/>
          <w:sz w:val="20"/>
          <w:szCs w:val="20"/>
        </w:rPr>
        <w:t>COMPUTACIÓN TRANSVERSAL II</w:t>
      </w:r>
      <w:r>
        <w:rPr>
          <w:rFonts w:ascii="Arial" w:hAnsi="Arial" w:cs="Arial"/>
          <w:b/>
          <w:sz w:val="20"/>
          <w:szCs w:val="20"/>
        </w:rPr>
        <w:t xml:space="preserve"> - </w:t>
      </w:r>
      <w:r w:rsidRPr="00DC001A">
        <w:rPr>
          <w:rFonts w:ascii="Arial" w:hAnsi="Arial" w:cs="Arial"/>
          <w:b/>
          <w:sz w:val="20"/>
          <w:szCs w:val="20"/>
        </w:rPr>
        <w:t>TP2 – INTERNET – OBLIGATORIO</w:t>
      </w:r>
    </w:p>
    <w:p w:rsidR="006B4BF4" w:rsidRPr="00DC001A" w:rsidRDefault="006B4BF4" w:rsidP="006F4913">
      <w:pPr>
        <w:jc w:val="both"/>
        <w:rPr>
          <w:rFonts w:ascii="Arial" w:hAnsi="Arial" w:cs="Arial"/>
          <w:sz w:val="20"/>
          <w:szCs w:val="20"/>
        </w:rPr>
      </w:pPr>
    </w:p>
    <w:p w:rsidR="006B4BF4" w:rsidRPr="00DC001A" w:rsidRDefault="006B4BF4" w:rsidP="006F4913">
      <w:pPr>
        <w:jc w:val="both"/>
        <w:rPr>
          <w:rFonts w:ascii="Arial" w:hAnsi="Arial" w:cs="Arial"/>
          <w:sz w:val="20"/>
          <w:szCs w:val="20"/>
        </w:rPr>
      </w:pPr>
    </w:p>
    <w:p w:rsidR="006B4BF4" w:rsidRPr="009E102A" w:rsidRDefault="006B4BF4" w:rsidP="006F4913">
      <w:pPr>
        <w:numPr>
          <w:ilvl w:val="0"/>
          <w:numId w:val="1"/>
        </w:numPr>
        <w:jc w:val="both"/>
        <w:rPr>
          <w:rFonts w:ascii="Arial" w:hAnsi="Arial" w:cs="Arial"/>
          <w:b/>
        </w:rPr>
      </w:pPr>
      <w:r w:rsidRPr="009E102A">
        <w:rPr>
          <w:rFonts w:ascii="Arial" w:hAnsi="Arial" w:cs="Arial"/>
          <w:b/>
        </w:rPr>
        <w:t>Informe de datos por tabla:</w:t>
      </w:r>
    </w:p>
    <w:p w:rsidR="006B4BF4" w:rsidRPr="009E102A" w:rsidRDefault="006B4BF4" w:rsidP="006F4913">
      <w:pPr>
        <w:ind w:left="36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7392"/>
      </w:tblGrid>
      <w:tr w:rsidR="006B4BF4" w:rsidRPr="00DC001A" w:rsidTr="00E8253B">
        <w:tc>
          <w:tcPr>
            <w:tcW w:w="1668" w:type="dxa"/>
          </w:tcPr>
          <w:p w:rsidR="006B4BF4" w:rsidRPr="004B5836" w:rsidRDefault="006B4BF4" w:rsidP="00E8253B">
            <w:pPr>
              <w:rPr>
                <w:rFonts w:ascii="Arial" w:hAnsi="Arial" w:cs="Arial"/>
                <w:b/>
                <w:i/>
                <w:color w:val="E36C0A"/>
                <w:sz w:val="20"/>
                <w:szCs w:val="20"/>
              </w:rPr>
            </w:pPr>
            <w:r w:rsidRPr="004B5836">
              <w:rPr>
                <w:rFonts w:ascii="Arial" w:hAnsi="Arial" w:cs="Arial"/>
                <w:b/>
                <w:i/>
                <w:color w:val="E36C0A"/>
                <w:sz w:val="20"/>
                <w:szCs w:val="20"/>
              </w:rPr>
              <w:t>País y Ciudad de destino</w:t>
            </w:r>
          </w:p>
        </w:tc>
        <w:tc>
          <w:tcPr>
            <w:tcW w:w="7392" w:type="dxa"/>
          </w:tcPr>
          <w:p w:rsidR="006B4BF4" w:rsidRPr="00EB682A" w:rsidRDefault="006B4BF4" w:rsidP="00B01E11">
            <w:pPr>
              <w:jc w:val="both"/>
              <w:rPr>
                <w:rFonts w:ascii="Arial" w:hAnsi="Arial" w:cs="Arial"/>
                <w:sz w:val="20"/>
                <w:szCs w:val="20"/>
              </w:rPr>
            </w:pPr>
            <w:r>
              <w:rPr>
                <w:rFonts w:ascii="Arial" w:hAnsi="Arial" w:cs="Arial"/>
                <w:sz w:val="20"/>
                <w:szCs w:val="20"/>
              </w:rPr>
              <w:t>Japón, Tokio</w:t>
            </w:r>
            <w:r w:rsidRPr="00EB682A">
              <w:rPr>
                <w:rFonts w:ascii="Arial" w:hAnsi="Arial" w:cs="Arial"/>
                <w:sz w:val="20"/>
                <w:szCs w:val="20"/>
              </w:rPr>
              <w:t>. Me hospedaría en un hotel</w:t>
            </w:r>
            <w:r>
              <w:rPr>
                <w:rFonts w:ascii="Arial" w:hAnsi="Arial" w:cs="Arial"/>
                <w:sz w:val="20"/>
                <w:szCs w:val="20"/>
              </w:rPr>
              <w:t xml:space="preserve"> céntrico </w:t>
            </w:r>
            <w:r w:rsidRPr="00EB682A">
              <w:rPr>
                <w:rFonts w:ascii="Arial" w:hAnsi="Arial" w:cs="Arial"/>
                <w:sz w:val="20"/>
                <w:szCs w:val="20"/>
              </w:rPr>
              <w:t xml:space="preserve"> </w:t>
            </w:r>
            <w:r>
              <w:rPr>
                <w:rFonts w:ascii="Arial" w:hAnsi="Arial" w:cs="Arial"/>
                <w:sz w:val="20"/>
                <w:szCs w:val="20"/>
              </w:rPr>
              <w:t>cerca de donde se  lleva adelante el congreso Internacional sobre Taekwondo</w:t>
            </w:r>
            <w:r w:rsidRPr="00EB682A">
              <w:rPr>
                <w:rFonts w:ascii="Arial" w:hAnsi="Arial" w:cs="Arial"/>
                <w:sz w:val="20"/>
                <w:szCs w:val="20"/>
              </w:rPr>
              <w:t xml:space="preserve">. </w:t>
            </w:r>
          </w:p>
        </w:tc>
      </w:tr>
      <w:tr w:rsidR="006B4BF4" w:rsidRPr="00DC001A" w:rsidTr="00E8253B">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Idioma</w:t>
            </w:r>
          </w:p>
        </w:tc>
        <w:tc>
          <w:tcPr>
            <w:tcW w:w="7392" w:type="dxa"/>
          </w:tcPr>
          <w:p w:rsidR="006B4BF4" w:rsidRPr="00EB682A" w:rsidRDefault="006B4BF4" w:rsidP="00DC001A">
            <w:pPr>
              <w:jc w:val="both"/>
              <w:rPr>
                <w:rFonts w:ascii="Arial" w:hAnsi="Arial" w:cs="Arial"/>
                <w:sz w:val="20"/>
                <w:szCs w:val="20"/>
              </w:rPr>
            </w:pPr>
            <w:r>
              <w:rPr>
                <w:rFonts w:ascii="Arial" w:hAnsi="Arial" w:cs="Arial"/>
                <w:sz w:val="20"/>
                <w:szCs w:val="20"/>
              </w:rPr>
              <w:t>Japonés - Inglés</w:t>
            </w:r>
          </w:p>
        </w:tc>
      </w:tr>
      <w:tr w:rsidR="006B4BF4" w:rsidRPr="00DC001A" w:rsidTr="00E8253B">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Diferencia de cambio</w:t>
            </w:r>
          </w:p>
        </w:tc>
        <w:tc>
          <w:tcPr>
            <w:tcW w:w="7392" w:type="dxa"/>
          </w:tcPr>
          <w:p w:rsidR="006B4BF4" w:rsidRPr="00EB682A" w:rsidRDefault="006B4BF4" w:rsidP="00B01E11">
            <w:pPr>
              <w:rPr>
                <w:rFonts w:ascii="Arial" w:hAnsi="Arial" w:cs="Arial"/>
                <w:sz w:val="20"/>
                <w:szCs w:val="20"/>
              </w:rPr>
            </w:pPr>
            <w:r w:rsidRPr="00EB682A">
              <w:rPr>
                <w:rFonts w:ascii="Arial" w:hAnsi="Arial" w:cs="Arial"/>
                <w:sz w:val="20"/>
                <w:szCs w:val="20"/>
              </w:rPr>
              <w:t xml:space="preserve">1 </w:t>
            </w:r>
            <w:r>
              <w:rPr>
                <w:rFonts w:ascii="Arial" w:hAnsi="Arial" w:cs="Arial"/>
                <w:sz w:val="20"/>
                <w:szCs w:val="20"/>
              </w:rPr>
              <w:t xml:space="preserve">Peso Argentino </w:t>
            </w:r>
            <w:r w:rsidRPr="00EB682A">
              <w:rPr>
                <w:rFonts w:ascii="Arial" w:hAnsi="Arial" w:cs="Arial"/>
                <w:sz w:val="20"/>
                <w:szCs w:val="20"/>
              </w:rPr>
              <w:t xml:space="preserve"> =</w:t>
            </w:r>
            <w:r w:rsidRPr="008109DB">
              <w:rPr>
                <w:rFonts w:ascii="Arial" w:hAnsi="Arial" w:cs="Arial"/>
                <w:sz w:val="20"/>
                <w:szCs w:val="22"/>
              </w:rPr>
              <w:t xml:space="preserve">16.8251 </w:t>
            </w:r>
            <w:r w:rsidRPr="008109DB">
              <w:rPr>
                <w:rStyle w:val="uccrescde1"/>
                <w:rFonts w:ascii="Arial" w:hAnsi="Arial" w:cs="Arial"/>
                <w:color w:val="auto"/>
                <w:sz w:val="20"/>
                <w:szCs w:val="22"/>
              </w:rPr>
              <w:t>JPY</w:t>
            </w:r>
            <w:r w:rsidRPr="008109DB">
              <w:rPr>
                <w:rFonts w:ascii="Arial" w:hAnsi="Arial" w:cs="Arial"/>
                <w:sz w:val="18"/>
                <w:szCs w:val="20"/>
              </w:rPr>
              <w:t xml:space="preserve"> </w:t>
            </w:r>
          </w:p>
        </w:tc>
      </w:tr>
      <w:tr w:rsidR="006B4BF4" w:rsidRPr="00DC001A" w:rsidTr="00E8253B">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Diferencia horaria</w:t>
            </w:r>
          </w:p>
        </w:tc>
        <w:tc>
          <w:tcPr>
            <w:tcW w:w="7392" w:type="dxa"/>
          </w:tcPr>
          <w:p w:rsidR="006B4BF4" w:rsidRPr="00461BCB" w:rsidRDefault="006B4BF4" w:rsidP="00DC001A">
            <w:pPr>
              <w:jc w:val="both"/>
              <w:rPr>
                <w:rFonts w:ascii="Arial" w:hAnsi="Arial" w:cs="Arial"/>
                <w:sz w:val="20"/>
                <w:szCs w:val="20"/>
              </w:rPr>
            </w:pPr>
            <w:r>
              <w:rPr>
                <w:rFonts w:ascii="Arial" w:hAnsi="Arial" w:cs="Arial"/>
                <w:sz w:val="20"/>
                <w:szCs w:val="20"/>
                <w:shd w:val="clear" w:color="auto" w:fill="FFFFFF"/>
              </w:rPr>
              <w:t>Argentina tiene 12</w:t>
            </w:r>
            <w:r w:rsidRPr="00461BCB">
              <w:rPr>
                <w:rFonts w:ascii="Arial" w:hAnsi="Arial" w:cs="Arial"/>
                <w:sz w:val="20"/>
                <w:szCs w:val="20"/>
                <w:shd w:val="clear" w:color="auto" w:fill="FFFFFF"/>
              </w:rPr>
              <w:t xml:space="preserve"> horas menos que </w:t>
            </w:r>
            <w:r>
              <w:rPr>
                <w:rFonts w:ascii="Arial" w:hAnsi="Arial" w:cs="Arial"/>
                <w:sz w:val="20"/>
                <w:szCs w:val="20"/>
                <w:shd w:val="clear" w:color="auto" w:fill="FFFFFF"/>
              </w:rPr>
              <w:t>Japón</w:t>
            </w:r>
          </w:p>
        </w:tc>
      </w:tr>
      <w:tr w:rsidR="006B4BF4" w:rsidRPr="008109DB" w:rsidTr="00E2575E">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Kilómetros de distancia origen- destino</w:t>
            </w:r>
          </w:p>
        </w:tc>
        <w:tc>
          <w:tcPr>
            <w:tcW w:w="7392" w:type="dxa"/>
          </w:tcPr>
          <w:p w:rsidR="006B4BF4" w:rsidRPr="00E2575E" w:rsidRDefault="006B4BF4" w:rsidP="008109DB">
            <w:pPr>
              <w:rPr>
                <w:rFonts w:ascii="Arial" w:hAnsi="Arial" w:cs="Arial"/>
                <w:sz w:val="20"/>
                <w:szCs w:val="20"/>
                <w:lang w:val="es-AR"/>
              </w:rPr>
            </w:pPr>
            <w:r w:rsidRPr="00E2575E">
              <w:rPr>
                <w:rFonts w:ascii="Arial" w:hAnsi="Arial" w:cs="Arial"/>
                <w:sz w:val="20"/>
                <w:szCs w:val="20"/>
                <w:lang w:val="es-AR"/>
              </w:rPr>
              <w:t xml:space="preserve">La distancia entre Bs. </w:t>
            </w:r>
            <w:r>
              <w:rPr>
                <w:rFonts w:ascii="Arial" w:hAnsi="Arial" w:cs="Arial"/>
                <w:sz w:val="20"/>
                <w:szCs w:val="20"/>
                <w:lang w:val="es-AR"/>
              </w:rPr>
              <w:t xml:space="preserve">As. Argentina y Tokio, Japón es: </w:t>
            </w:r>
            <w:r w:rsidRPr="008109DB">
              <w:rPr>
                <w:rFonts w:ascii="Arial" w:hAnsi="Arial" w:cs="Arial"/>
                <w:sz w:val="20"/>
                <w:szCs w:val="20"/>
                <w:lang w:val="es-AR"/>
              </w:rPr>
              <w:t>18345.793126459714</w:t>
            </w:r>
            <w:r>
              <w:rPr>
                <w:rFonts w:ascii="Arial" w:hAnsi="Arial" w:cs="Arial"/>
                <w:sz w:val="20"/>
                <w:szCs w:val="20"/>
                <w:lang w:val="es-AR"/>
              </w:rPr>
              <w:t xml:space="preserve">Km (Información extraída de la página </w:t>
            </w:r>
            <w:hyperlink r:id="rId8" w:history="1">
              <w:r>
                <w:rPr>
                  <w:rStyle w:val="Hipervnculo"/>
                </w:rPr>
                <w:t>http://www.kevintour.com/recursos/distancia.php</w:t>
              </w:r>
            </w:hyperlink>
            <w:r>
              <w:t xml:space="preserve">) </w:t>
            </w:r>
          </w:p>
        </w:tc>
      </w:tr>
      <w:tr w:rsidR="006B4BF4" w:rsidRPr="00DC001A" w:rsidTr="00E8253B">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Estación del año</w:t>
            </w:r>
          </w:p>
        </w:tc>
        <w:tc>
          <w:tcPr>
            <w:tcW w:w="7392" w:type="dxa"/>
          </w:tcPr>
          <w:p w:rsidR="006B4BF4" w:rsidRPr="00EB682A" w:rsidRDefault="006B4BF4" w:rsidP="00DC001A">
            <w:pPr>
              <w:jc w:val="both"/>
              <w:rPr>
                <w:rFonts w:ascii="Arial" w:hAnsi="Arial" w:cs="Arial"/>
                <w:sz w:val="20"/>
                <w:szCs w:val="20"/>
              </w:rPr>
            </w:pPr>
            <w:r>
              <w:rPr>
                <w:rFonts w:ascii="Arial" w:hAnsi="Arial" w:cs="Arial"/>
                <w:sz w:val="20"/>
                <w:szCs w:val="20"/>
              </w:rPr>
              <w:t>Primavera</w:t>
            </w:r>
          </w:p>
        </w:tc>
      </w:tr>
      <w:tr w:rsidR="006B4BF4" w:rsidRPr="00DC001A" w:rsidTr="00E8253B">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Compañía aérea seleccionada</w:t>
            </w:r>
          </w:p>
        </w:tc>
        <w:tc>
          <w:tcPr>
            <w:tcW w:w="7392" w:type="dxa"/>
          </w:tcPr>
          <w:p w:rsidR="006B4BF4" w:rsidRPr="00EB682A" w:rsidRDefault="006B4BF4" w:rsidP="00DC001A">
            <w:pPr>
              <w:jc w:val="both"/>
              <w:rPr>
                <w:rFonts w:ascii="Arial" w:hAnsi="Arial" w:cs="Arial"/>
                <w:sz w:val="20"/>
                <w:szCs w:val="20"/>
              </w:rPr>
            </w:pPr>
            <w:r>
              <w:rPr>
                <w:rFonts w:ascii="Arial" w:hAnsi="Arial" w:cs="Arial"/>
                <w:sz w:val="20"/>
                <w:szCs w:val="20"/>
              </w:rPr>
              <w:t>Lufthansa</w:t>
            </w:r>
          </w:p>
        </w:tc>
      </w:tr>
      <w:tr w:rsidR="006B4BF4" w:rsidRPr="00DC001A" w:rsidTr="00E8253B">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Fecha de inicio y retorno según vuelos disponibles</w:t>
            </w:r>
          </w:p>
        </w:tc>
        <w:tc>
          <w:tcPr>
            <w:tcW w:w="7392" w:type="dxa"/>
          </w:tcPr>
          <w:p w:rsidR="006B4BF4" w:rsidRPr="00EB682A" w:rsidRDefault="006B4BF4" w:rsidP="00CF1039">
            <w:pPr>
              <w:rPr>
                <w:rFonts w:ascii="Arial" w:hAnsi="Arial" w:cs="Arial"/>
                <w:sz w:val="20"/>
                <w:szCs w:val="20"/>
              </w:rPr>
            </w:pPr>
            <w:r w:rsidRPr="00EB682A">
              <w:rPr>
                <w:rFonts w:ascii="Arial" w:hAnsi="Arial" w:cs="Arial"/>
                <w:sz w:val="20"/>
                <w:szCs w:val="20"/>
              </w:rPr>
              <w:t xml:space="preserve">Sale: </w:t>
            </w:r>
            <w:r>
              <w:rPr>
                <w:rFonts w:ascii="Arial" w:hAnsi="Arial" w:cs="Arial"/>
                <w:sz w:val="20"/>
                <w:szCs w:val="20"/>
              </w:rPr>
              <w:t xml:space="preserve">20/9/2012 </w:t>
            </w:r>
          </w:p>
          <w:p w:rsidR="006B4BF4" w:rsidRPr="00EB682A" w:rsidRDefault="006B4BF4" w:rsidP="00461BCB">
            <w:pPr>
              <w:rPr>
                <w:rFonts w:ascii="Arial" w:hAnsi="Arial" w:cs="Arial"/>
                <w:sz w:val="20"/>
                <w:szCs w:val="20"/>
              </w:rPr>
            </w:pPr>
            <w:r w:rsidRPr="00EB682A">
              <w:rPr>
                <w:rFonts w:ascii="Arial" w:hAnsi="Arial" w:cs="Arial"/>
                <w:sz w:val="20"/>
                <w:szCs w:val="20"/>
              </w:rPr>
              <w:t xml:space="preserve">Vuelve: </w:t>
            </w:r>
            <w:r>
              <w:rPr>
                <w:rFonts w:ascii="Arial" w:hAnsi="Arial" w:cs="Arial"/>
                <w:sz w:val="20"/>
                <w:szCs w:val="20"/>
              </w:rPr>
              <w:t>2/10/2012</w:t>
            </w:r>
          </w:p>
        </w:tc>
      </w:tr>
      <w:tr w:rsidR="006B4BF4" w:rsidRPr="00DC001A" w:rsidTr="00C827A7">
        <w:trPr>
          <w:trHeight w:val="843"/>
        </w:trPr>
        <w:tc>
          <w:tcPr>
            <w:tcW w:w="1668" w:type="dxa"/>
          </w:tcPr>
          <w:p w:rsidR="006B4BF4" w:rsidRPr="004B5836" w:rsidRDefault="006B4BF4" w:rsidP="006F4913">
            <w:pPr>
              <w:rPr>
                <w:rFonts w:ascii="Arial" w:hAnsi="Arial" w:cs="Arial"/>
                <w:b/>
                <w:i/>
                <w:color w:val="E36C0A"/>
                <w:sz w:val="20"/>
                <w:szCs w:val="20"/>
              </w:rPr>
            </w:pPr>
            <w:r w:rsidRPr="004B5836">
              <w:rPr>
                <w:rFonts w:ascii="Arial" w:hAnsi="Arial" w:cs="Arial"/>
                <w:b/>
                <w:i/>
                <w:color w:val="E36C0A"/>
                <w:sz w:val="20"/>
                <w:szCs w:val="20"/>
              </w:rPr>
              <w:t>Costos del pasaje ida y vuelta</w:t>
            </w:r>
          </w:p>
        </w:tc>
        <w:tc>
          <w:tcPr>
            <w:tcW w:w="7392" w:type="dxa"/>
          </w:tcPr>
          <w:p w:rsidR="006B4BF4" w:rsidRPr="00EB682A" w:rsidRDefault="006B4BF4" w:rsidP="00461BCB">
            <w:pPr>
              <w:rPr>
                <w:rFonts w:ascii="Arial" w:hAnsi="Arial" w:cs="Arial"/>
                <w:sz w:val="20"/>
                <w:szCs w:val="20"/>
              </w:rPr>
            </w:pPr>
            <w:r w:rsidRPr="00EB682A">
              <w:rPr>
                <w:rFonts w:ascii="Arial" w:hAnsi="Arial" w:cs="Arial"/>
                <w:sz w:val="20"/>
                <w:szCs w:val="20"/>
              </w:rPr>
              <w:t xml:space="preserve">US$ </w:t>
            </w:r>
            <w:r>
              <w:rPr>
                <w:rFonts w:ascii="Arial" w:hAnsi="Arial" w:cs="Arial"/>
                <w:sz w:val="20"/>
                <w:szCs w:val="20"/>
              </w:rPr>
              <w:t>7.031 ( 1 Escala)</w:t>
            </w:r>
          </w:p>
        </w:tc>
      </w:tr>
      <w:tr w:rsidR="006B4BF4" w:rsidRPr="00DC001A" w:rsidTr="00E2575E">
        <w:tc>
          <w:tcPr>
            <w:tcW w:w="1668" w:type="dxa"/>
          </w:tcPr>
          <w:p w:rsidR="006B4BF4" w:rsidRPr="004B5836" w:rsidRDefault="006B4BF4" w:rsidP="00C827A7">
            <w:pPr>
              <w:jc w:val="both"/>
              <w:rPr>
                <w:rFonts w:ascii="Arial" w:hAnsi="Arial" w:cs="Arial"/>
                <w:b/>
                <w:i/>
                <w:color w:val="E36C0A"/>
                <w:sz w:val="20"/>
                <w:szCs w:val="20"/>
              </w:rPr>
            </w:pPr>
            <w:r w:rsidRPr="004B5836">
              <w:rPr>
                <w:rFonts w:ascii="Arial" w:hAnsi="Arial" w:cs="Arial"/>
                <w:b/>
                <w:i/>
                <w:color w:val="E36C0A"/>
                <w:sz w:val="20"/>
                <w:szCs w:val="20"/>
              </w:rPr>
              <w:t>Dónde tramito el pasaporte</w:t>
            </w:r>
          </w:p>
        </w:tc>
        <w:tc>
          <w:tcPr>
            <w:tcW w:w="7392" w:type="dxa"/>
          </w:tcPr>
          <w:p w:rsidR="006B4BF4" w:rsidRDefault="006B4BF4" w:rsidP="00C827A7">
            <w:pPr>
              <w:jc w:val="both"/>
              <w:rPr>
                <w:rFonts w:ascii="Arial" w:hAnsi="Arial" w:cs="Arial"/>
                <w:sz w:val="20"/>
                <w:szCs w:val="20"/>
              </w:rPr>
            </w:pPr>
            <w:r w:rsidRPr="00C827A7">
              <w:rPr>
                <w:rFonts w:ascii="Arial" w:hAnsi="Arial" w:cs="Arial"/>
                <w:sz w:val="20"/>
                <w:szCs w:val="20"/>
              </w:rPr>
              <w:t xml:space="preserve">Ministerio del Interior, a través del Registro Nacional de las Personas, en todas las oficinas digitales del país o en los Centros de Documentación Rápida. </w:t>
            </w:r>
          </w:p>
          <w:p w:rsidR="006B4BF4" w:rsidRPr="00C827A7" w:rsidRDefault="006B4BF4" w:rsidP="00C827A7">
            <w:pPr>
              <w:jc w:val="both"/>
              <w:rPr>
                <w:rFonts w:ascii="Arial" w:hAnsi="Arial" w:cs="Arial"/>
                <w:sz w:val="20"/>
                <w:szCs w:val="20"/>
              </w:rPr>
            </w:pPr>
            <w:r>
              <w:rPr>
                <w:rFonts w:ascii="Arial" w:hAnsi="Arial" w:cs="Arial"/>
                <w:sz w:val="20"/>
                <w:szCs w:val="20"/>
              </w:rPr>
              <w:t xml:space="preserve">Puedo pedir un turno a través de internet ingresando en la página  </w:t>
            </w:r>
            <w:hyperlink r:id="rId9" w:history="1">
              <w:r>
                <w:rPr>
                  <w:rStyle w:val="Hipervnculo"/>
                </w:rPr>
                <w:t>http://turnos.mininterior.gov.ar/turnosWeb/</w:t>
              </w:r>
            </w:hyperlink>
          </w:p>
          <w:p w:rsidR="006B4BF4" w:rsidRPr="00C827A7" w:rsidRDefault="006B4BF4" w:rsidP="00F428EA">
            <w:pPr>
              <w:jc w:val="both"/>
              <w:rPr>
                <w:rFonts w:ascii="Arial" w:hAnsi="Arial" w:cs="Arial"/>
                <w:sz w:val="20"/>
                <w:szCs w:val="20"/>
              </w:rPr>
            </w:pPr>
            <w:r>
              <w:rPr>
                <w:rFonts w:ascii="Arial" w:hAnsi="Arial" w:cs="Arial"/>
                <w:sz w:val="20"/>
                <w:szCs w:val="20"/>
              </w:rPr>
              <w:t>Para ingresar y permanecer en Grecia debo dirigirme a su embajada en Argentina para gestionar una visa. La embajada queda en Arenales 1061, CABA</w:t>
            </w:r>
          </w:p>
        </w:tc>
      </w:tr>
    </w:tbl>
    <w:p w:rsidR="006B4BF4" w:rsidRPr="00DC001A" w:rsidRDefault="006B4BF4" w:rsidP="00C827A7">
      <w:pPr>
        <w:tabs>
          <w:tab w:val="right" w:pos="8844"/>
        </w:tabs>
        <w:ind w:left="360"/>
        <w:jc w:val="both"/>
        <w:rPr>
          <w:rFonts w:ascii="Arial" w:hAnsi="Arial" w:cs="Arial"/>
          <w:b/>
          <w:sz w:val="20"/>
          <w:szCs w:val="20"/>
        </w:rPr>
      </w:pPr>
      <w:r w:rsidRPr="00DC001A">
        <w:rPr>
          <w:rFonts w:ascii="Arial" w:hAnsi="Arial" w:cs="Arial"/>
          <w:b/>
          <w:sz w:val="20"/>
          <w:szCs w:val="20"/>
        </w:rPr>
        <w:t xml:space="preserve"> </w:t>
      </w:r>
      <w:r w:rsidRPr="00DC001A">
        <w:rPr>
          <w:rFonts w:ascii="Arial" w:hAnsi="Arial" w:cs="Arial"/>
          <w:b/>
          <w:sz w:val="20"/>
          <w:szCs w:val="20"/>
        </w:rPr>
        <w:tab/>
      </w:r>
    </w:p>
    <w:p w:rsidR="006B4BF4" w:rsidRPr="009E102A" w:rsidRDefault="006B4BF4" w:rsidP="00F428EA">
      <w:pPr>
        <w:numPr>
          <w:ilvl w:val="0"/>
          <w:numId w:val="1"/>
        </w:numPr>
        <w:tabs>
          <w:tab w:val="right" w:pos="8844"/>
        </w:tabs>
        <w:spacing w:line="360" w:lineRule="auto"/>
        <w:jc w:val="both"/>
        <w:rPr>
          <w:rFonts w:ascii="Arial" w:hAnsi="Arial" w:cs="Arial"/>
          <w:b/>
        </w:rPr>
      </w:pPr>
      <w:r w:rsidRPr="009E102A">
        <w:rPr>
          <w:rFonts w:ascii="Arial" w:hAnsi="Arial" w:cs="Arial"/>
          <w:b/>
        </w:rPr>
        <w:t>Para información debes ingresar en infoleg.gov.ar y registrar en una tabla los siguientes campo: tipo de norma, Nº, dependencia, fecha de publicación, descripción, correspondiente a algunos ítems.</w:t>
      </w:r>
    </w:p>
    <w:p w:rsidR="006B4BF4" w:rsidRPr="009E102A" w:rsidRDefault="006B4BF4" w:rsidP="006E3225">
      <w:pPr>
        <w:tabs>
          <w:tab w:val="right" w:pos="8844"/>
        </w:tabs>
        <w:ind w:left="360"/>
        <w:jc w:val="both"/>
        <w:rPr>
          <w:rFonts w:ascii="Arial" w:hAnsi="Arial" w:cs="Arial"/>
          <w:b/>
        </w:rPr>
      </w:pPr>
    </w:p>
    <w:p w:rsidR="006B4BF4" w:rsidRPr="00DC001A" w:rsidRDefault="006B4BF4" w:rsidP="006E3225">
      <w:pPr>
        <w:tabs>
          <w:tab w:val="right" w:pos="8844"/>
        </w:tabs>
        <w:ind w:left="360"/>
        <w:jc w:val="both"/>
        <w:rPr>
          <w:rFonts w:ascii="Arial" w:hAnsi="Arial" w:cs="Arial"/>
          <w:b/>
          <w:sz w:val="20"/>
          <w:szCs w:val="20"/>
        </w:rPr>
      </w:pPr>
    </w:p>
    <w:p w:rsidR="006B4BF4" w:rsidRPr="00DC001A" w:rsidRDefault="006B4BF4" w:rsidP="006E3225">
      <w:pPr>
        <w:tabs>
          <w:tab w:val="right" w:pos="8844"/>
        </w:tabs>
        <w:ind w:left="360"/>
        <w:jc w:val="both"/>
        <w:rPr>
          <w:rFonts w:ascii="Arial" w:hAnsi="Arial" w:cs="Arial"/>
          <w:b/>
          <w:sz w:val="20"/>
          <w:szCs w:val="20"/>
        </w:rPr>
      </w:pPr>
    </w:p>
    <w:tbl>
      <w:tblPr>
        <w:tblW w:w="5476" w:type="pct"/>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20"/>
        <w:gridCol w:w="991"/>
        <w:gridCol w:w="992"/>
        <w:gridCol w:w="1844"/>
        <w:gridCol w:w="1274"/>
        <w:gridCol w:w="3402"/>
      </w:tblGrid>
      <w:tr w:rsidR="006B4BF4" w:rsidRPr="00DC001A" w:rsidTr="001E6838">
        <w:trPr>
          <w:jc w:val="center"/>
        </w:trPr>
        <w:tc>
          <w:tcPr>
            <w:tcW w:w="715" w:type="pct"/>
            <w:vAlign w:val="center"/>
          </w:tcPr>
          <w:p w:rsidR="006B4BF4" w:rsidRPr="00DC001A" w:rsidRDefault="006B4BF4" w:rsidP="003E3619">
            <w:pPr>
              <w:tabs>
                <w:tab w:val="right" w:pos="8844"/>
              </w:tabs>
              <w:jc w:val="center"/>
              <w:rPr>
                <w:rFonts w:ascii="Arial" w:hAnsi="Arial" w:cs="Arial"/>
                <w:b/>
                <w:sz w:val="20"/>
                <w:szCs w:val="20"/>
              </w:rPr>
            </w:pPr>
          </w:p>
        </w:tc>
        <w:tc>
          <w:tcPr>
            <w:tcW w:w="499" w:type="pct"/>
            <w:vAlign w:val="center"/>
          </w:tcPr>
          <w:p w:rsidR="006B4BF4" w:rsidRPr="00DC001A" w:rsidRDefault="006B4BF4" w:rsidP="003E3619">
            <w:pPr>
              <w:tabs>
                <w:tab w:val="right" w:pos="8844"/>
              </w:tabs>
              <w:jc w:val="center"/>
              <w:rPr>
                <w:rFonts w:ascii="Arial" w:hAnsi="Arial" w:cs="Arial"/>
                <w:b/>
                <w:sz w:val="20"/>
                <w:szCs w:val="20"/>
              </w:rPr>
            </w:pPr>
            <w:r w:rsidRPr="00DC001A">
              <w:rPr>
                <w:rFonts w:ascii="Arial" w:hAnsi="Arial" w:cs="Arial"/>
                <w:b/>
                <w:sz w:val="20"/>
                <w:szCs w:val="20"/>
              </w:rPr>
              <w:t>TIPO DE NORMA</w:t>
            </w:r>
          </w:p>
        </w:tc>
        <w:tc>
          <w:tcPr>
            <w:tcW w:w="500" w:type="pct"/>
            <w:vAlign w:val="center"/>
          </w:tcPr>
          <w:p w:rsidR="006B4BF4" w:rsidRDefault="006B4BF4" w:rsidP="003E3619">
            <w:pPr>
              <w:tabs>
                <w:tab w:val="right" w:pos="8844"/>
              </w:tabs>
              <w:jc w:val="center"/>
              <w:rPr>
                <w:rFonts w:ascii="Arial" w:hAnsi="Arial" w:cs="Arial"/>
                <w:b/>
                <w:sz w:val="20"/>
                <w:szCs w:val="20"/>
              </w:rPr>
            </w:pPr>
            <w:r>
              <w:rPr>
                <w:rFonts w:ascii="Arial" w:hAnsi="Arial" w:cs="Arial"/>
                <w:b/>
                <w:sz w:val="20"/>
                <w:szCs w:val="20"/>
              </w:rPr>
              <w:t>NÚ</w:t>
            </w:r>
            <w:r w:rsidRPr="00DC001A">
              <w:rPr>
                <w:rFonts w:ascii="Arial" w:hAnsi="Arial" w:cs="Arial"/>
                <w:b/>
                <w:sz w:val="20"/>
                <w:szCs w:val="20"/>
              </w:rPr>
              <w:t>ME</w:t>
            </w:r>
          </w:p>
          <w:p w:rsidR="006B4BF4" w:rsidRPr="00DC001A" w:rsidRDefault="006B4BF4" w:rsidP="003E3619">
            <w:pPr>
              <w:tabs>
                <w:tab w:val="right" w:pos="8844"/>
              </w:tabs>
              <w:jc w:val="center"/>
              <w:rPr>
                <w:rFonts w:ascii="Arial" w:hAnsi="Arial" w:cs="Arial"/>
                <w:b/>
                <w:sz w:val="20"/>
                <w:szCs w:val="20"/>
              </w:rPr>
            </w:pPr>
            <w:r w:rsidRPr="00DC001A">
              <w:rPr>
                <w:rFonts w:ascii="Arial" w:hAnsi="Arial" w:cs="Arial"/>
                <w:b/>
                <w:sz w:val="20"/>
                <w:szCs w:val="20"/>
              </w:rPr>
              <w:t>RO</w:t>
            </w:r>
          </w:p>
        </w:tc>
        <w:tc>
          <w:tcPr>
            <w:tcW w:w="929" w:type="pct"/>
            <w:vAlign w:val="center"/>
          </w:tcPr>
          <w:p w:rsidR="006B4BF4" w:rsidRPr="00DC001A" w:rsidRDefault="006B4BF4" w:rsidP="003E3619">
            <w:pPr>
              <w:tabs>
                <w:tab w:val="right" w:pos="8844"/>
              </w:tabs>
              <w:jc w:val="center"/>
              <w:rPr>
                <w:rFonts w:ascii="Arial" w:hAnsi="Arial" w:cs="Arial"/>
                <w:b/>
                <w:sz w:val="20"/>
                <w:szCs w:val="20"/>
              </w:rPr>
            </w:pPr>
            <w:r w:rsidRPr="00DC001A">
              <w:rPr>
                <w:rFonts w:ascii="Arial" w:hAnsi="Arial" w:cs="Arial"/>
                <w:b/>
                <w:sz w:val="20"/>
                <w:szCs w:val="20"/>
              </w:rPr>
              <w:t>DEPENDENCIA</w:t>
            </w:r>
          </w:p>
        </w:tc>
        <w:tc>
          <w:tcPr>
            <w:tcW w:w="642" w:type="pct"/>
            <w:vAlign w:val="center"/>
          </w:tcPr>
          <w:p w:rsidR="006B4BF4" w:rsidRDefault="006B4BF4" w:rsidP="003E3619">
            <w:pPr>
              <w:tabs>
                <w:tab w:val="right" w:pos="8844"/>
              </w:tabs>
              <w:jc w:val="center"/>
              <w:rPr>
                <w:rFonts w:ascii="Arial" w:hAnsi="Arial" w:cs="Arial"/>
                <w:b/>
                <w:sz w:val="20"/>
                <w:szCs w:val="20"/>
              </w:rPr>
            </w:pPr>
            <w:r w:rsidRPr="00DC001A">
              <w:rPr>
                <w:rFonts w:ascii="Arial" w:hAnsi="Arial" w:cs="Arial"/>
                <w:b/>
                <w:sz w:val="20"/>
                <w:szCs w:val="20"/>
              </w:rPr>
              <w:t>FECHA DE PUBLICA</w:t>
            </w:r>
            <w:r>
              <w:rPr>
                <w:rFonts w:ascii="Arial" w:hAnsi="Arial" w:cs="Arial"/>
                <w:b/>
                <w:sz w:val="20"/>
                <w:szCs w:val="20"/>
              </w:rPr>
              <w:t>-</w:t>
            </w:r>
          </w:p>
          <w:p w:rsidR="006B4BF4" w:rsidRPr="00DC001A" w:rsidRDefault="006B4BF4" w:rsidP="003E3619">
            <w:pPr>
              <w:tabs>
                <w:tab w:val="right" w:pos="8844"/>
              </w:tabs>
              <w:jc w:val="center"/>
              <w:rPr>
                <w:rFonts w:ascii="Arial" w:hAnsi="Arial" w:cs="Arial"/>
                <w:b/>
                <w:sz w:val="20"/>
                <w:szCs w:val="20"/>
              </w:rPr>
            </w:pPr>
            <w:r w:rsidRPr="00DC001A">
              <w:rPr>
                <w:rFonts w:ascii="Arial" w:hAnsi="Arial" w:cs="Arial"/>
                <w:b/>
                <w:sz w:val="20"/>
                <w:szCs w:val="20"/>
              </w:rPr>
              <w:t>CIÓN</w:t>
            </w:r>
          </w:p>
        </w:tc>
        <w:tc>
          <w:tcPr>
            <w:tcW w:w="1714" w:type="pct"/>
            <w:vAlign w:val="center"/>
          </w:tcPr>
          <w:p w:rsidR="006B4BF4" w:rsidRPr="00DC001A" w:rsidRDefault="006B4BF4" w:rsidP="003E3619">
            <w:pPr>
              <w:tabs>
                <w:tab w:val="right" w:pos="8844"/>
              </w:tabs>
              <w:jc w:val="center"/>
              <w:rPr>
                <w:rFonts w:ascii="Arial" w:hAnsi="Arial" w:cs="Arial"/>
                <w:b/>
                <w:sz w:val="20"/>
                <w:szCs w:val="20"/>
              </w:rPr>
            </w:pPr>
            <w:r w:rsidRPr="00DC001A">
              <w:rPr>
                <w:rFonts w:ascii="Arial" w:hAnsi="Arial" w:cs="Arial"/>
                <w:b/>
                <w:sz w:val="20"/>
                <w:szCs w:val="20"/>
              </w:rPr>
              <w:t>DESCRIPCIÓN</w:t>
            </w:r>
          </w:p>
        </w:tc>
      </w:tr>
      <w:tr w:rsidR="006B4BF4" w:rsidRPr="00DC001A" w:rsidTr="001E6838">
        <w:trPr>
          <w:jc w:val="center"/>
        </w:trPr>
        <w:tc>
          <w:tcPr>
            <w:tcW w:w="715"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Ley 26032</w:t>
            </w:r>
          </w:p>
        </w:tc>
        <w:tc>
          <w:tcPr>
            <w:tcW w:w="49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Ley</w:t>
            </w:r>
          </w:p>
        </w:tc>
        <w:tc>
          <w:tcPr>
            <w:tcW w:w="500"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26032</w:t>
            </w:r>
          </w:p>
        </w:tc>
        <w:tc>
          <w:tcPr>
            <w:tcW w:w="92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Honorable Congreso de la Nación Argentina</w:t>
            </w:r>
          </w:p>
        </w:tc>
        <w:tc>
          <w:tcPr>
            <w:tcW w:w="642"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17 de junio de 2005</w:t>
            </w:r>
          </w:p>
        </w:tc>
        <w:tc>
          <w:tcPr>
            <w:tcW w:w="1714"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Establécese que la búsqueda, recepción y difusión de información e ideas por medio del servicio de Internet se considera comprendida dentro de la garantía constitucional que ampara la libertad de expresión.</w:t>
            </w:r>
          </w:p>
        </w:tc>
      </w:tr>
      <w:tr w:rsidR="006B4BF4" w:rsidRPr="00DC001A" w:rsidTr="001E6838">
        <w:trPr>
          <w:jc w:val="center"/>
        </w:trPr>
        <w:tc>
          <w:tcPr>
            <w:tcW w:w="715"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Resolución 333/2001</w:t>
            </w:r>
          </w:p>
        </w:tc>
        <w:tc>
          <w:tcPr>
            <w:tcW w:w="49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Resolución</w:t>
            </w:r>
          </w:p>
        </w:tc>
        <w:tc>
          <w:tcPr>
            <w:tcW w:w="500"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333</w:t>
            </w:r>
          </w:p>
        </w:tc>
        <w:tc>
          <w:tcPr>
            <w:tcW w:w="92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Secretaría de comunicaciones.</w:t>
            </w:r>
          </w:p>
        </w:tc>
        <w:tc>
          <w:tcPr>
            <w:tcW w:w="642"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11 de Septiembre de 2001.</w:t>
            </w:r>
          </w:p>
        </w:tc>
        <w:tc>
          <w:tcPr>
            <w:tcW w:w="1714"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 xml:space="preserve">Adoptase el procedimiento de documento de consulta previsto en el reglamento general de audiencias públicas y documentos </w:t>
            </w:r>
            <w:r w:rsidRPr="00DC001A">
              <w:rPr>
                <w:rFonts w:ascii="Arial" w:hAnsi="Arial" w:cs="Arial"/>
                <w:sz w:val="20"/>
                <w:szCs w:val="20"/>
              </w:rPr>
              <w:lastRenderedPageBreak/>
              <w:t>de consulta para las comunicaciones, con la finalidad de tratar el documento que contendrá el "anteproyecto de ley de protección jurídica del correo electrónico".</w:t>
            </w:r>
          </w:p>
        </w:tc>
      </w:tr>
      <w:tr w:rsidR="006B4BF4" w:rsidRPr="00DC001A" w:rsidTr="001E6838">
        <w:trPr>
          <w:jc w:val="center"/>
        </w:trPr>
        <w:tc>
          <w:tcPr>
            <w:tcW w:w="715"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lastRenderedPageBreak/>
              <w:t>Ley 25326</w:t>
            </w:r>
          </w:p>
        </w:tc>
        <w:tc>
          <w:tcPr>
            <w:tcW w:w="49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Ley</w:t>
            </w:r>
          </w:p>
        </w:tc>
        <w:tc>
          <w:tcPr>
            <w:tcW w:w="500"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25326</w:t>
            </w:r>
          </w:p>
        </w:tc>
        <w:tc>
          <w:tcPr>
            <w:tcW w:w="92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Honorable Congreso de la Nación Argentina</w:t>
            </w:r>
          </w:p>
        </w:tc>
        <w:tc>
          <w:tcPr>
            <w:tcW w:w="642"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2 de Noviembre de 2000</w:t>
            </w:r>
          </w:p>
        </w:tc>
        <w:tc>
          <w:tcPr>
            <w:tcW w:w="1714"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Habeas data. Disposiciones generales. Principios generales relativos a la protección de datos. Derechos de los titulares de datos. Usuarios y responsables de archivos, registros y bancos de datos. Control. Sanciones. Acción de protección de los datos personales.-</w:t>
            </w:r>
          </w:p>
        </w:tc>
      </w:tr>
      <w:tr w:rsidR="006B4BF4" w:rsidRPr="00DC001A" w:rsidTr="001E6838">
        <w:trPr>
          <w:jc w:val="center"/>
        </w:trPr>
        <w:tc>
          <w:tcPr>
            <w:tcW w:w="715"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Ley 11723</w:t>
            </w:r>
          </w:p>
        </w:tc>
        <w:tc>
          <w:tcPr>
            <w:tcW w:w="49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Ley</w:t>
            </w:r>
          </w:p>
        </w:tc>
        <w:tc>
          <w:tcPr>
            <w:tcW w:w="500"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11723</w:t>
            </w:r>
          </w:p>
        </w:tc>
        <w:tc>
          <w:tcPr>
            <w:tcW w:w="92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Honorable Congreso de la Nación Argentina.</w:t>
            </w:r>
          </w:p>
        </w:tc>
        <w:tc>
          <w:tcPr>
            <w:tcW w:w="642"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30 de Septiembre de 1933.</w:t>
            </w:r>
          </w:p>
        </w:tc>
        <w:tc>
          <w:tcPr>
            <w:tcW w:w="1714"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Régimen legal de la propiedad intelectual.</w:t>
            </w:r>
          </w:p>
        </w:tc>
      </w:tr>
      <w:tr w:rsidR="006B4BF4" w:rsidRPr="00DC001A" w:rsidTr="001E6838">
        <w:trPr>
          <w:jc w:val="center"/>
        </w:trPr>
        <w:tc>
          <w:tcPr>
            <w:tcW w:w="715"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Resolución 654/2009</w:t>
            </w:r>
          </w:p>
        </w:tc>
        <w:tc>
          <w:tcPr>
            <w:tcW w:w="49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Resolución</w:t>
            </w:r>
          </w:p>
        </w:tc>
        <w:tc>
          <w:tcPr>
            <w:tcW w:w="500"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654</w:t>
            </w:r>
          </w:p>
        </w:tc>
        <w:tc>
          <w:tcPr>
            <w:tcW w:w="929"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Ministerio de Relaciones Exteriores, Comercio Internacional y Culto.</w:t>
            </w:r>
          </w:p>
        </w:tc>
        <w:tc>
          <w:tcPr>
            <w:tcW w:w="642"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30 de Noviembre de 2009.</w:t>
            </w:r>
          </w:p>
        </w:tc>
        <w:tc>
          <w:tcPr>
            <w:tcW w:w="1714" w:type="pct"/>
          </w:tcPr>
          <w:p w:rsidR="006B4BF4" w:rsidRPr="00DC001A" w:rsidRDefault="006B4BF4" w:rsidP="003E3619">
            <w:pPr>
              <w:tabs>
                <w:tab w:val="right" w:pos="8844"/>
              </w:tabs>
              <w:rPr>
                <w:rFonts w:ascii="Arial" w:hAnsi="Arial" w:cs="Arial"/>
                <w:sz w:val="20"/>
                <w:szCs w:val="20"/>
              </w:rPr>
            </w:pPr>
            <w:r w:rsidRPr="00DC001A">
              <w:rPr>
                <w:rFonts w:ascii="Arial" w:hAnsi="Arial" w:cs="Arial"/>
                <w:sz w:val="20"/>
                <w:szCs w:val="20"/>
              </w:rPr>
              <w:t>Apruébanse las reglas para el registro de nombres de dominio bajo el código país “ar”. Deróganse las “reglas para la registración de nombres de dominio Internet”, aprobadas por la resolución ministerial nº 2226 de fecha 8 de agosto de 2000, las actas de modificación nº 1 de fecha 29 de agosto de 2000, nº 2 de fecha 8 de septiembre de 2000 y nº 3 de fecha 29 de octubre de 2.001, la resolución ministerial nº 616 de fecha 9 de abril de 2008, la resolución del entonces subsecretario de coordinación y cooperación internacional nº 904 de fecha 8 de mayo de 2008 y la resolución ministerial nº 203 de fecha 8 de mayo de 2009.</w:t>
            </w:r>
          </w:p>
        </w:tc>
      </w:tr>
    </w:tbl>
    <w:p w:rsidR="006B4BF4" w:rsidRPr="00DC001A" w:rsidRDefault="006B4BF4" w:rsidP="00F5528F">
      <w:pPr>
        <w:tabs>
          <w:tab w:val="right" w:pos="8844"/>
        </w:tabs>
        <w:ind w:left="360"/>
        <w:jc w:val="both"/>
        <w:rPr>
          <w:rFonts w:ascii="Arial" w:hAnsi="Arial" w:cs="Arial"/>
          <w:sz w:val="20"/>
          <w:szCs w:val="20"/>
        </w:rPr>
      </w:pPr>
    </w:p>
    <w:p w:rsidR="006B4BF4" w:rsidRPr="00DC001A" w:rsidRDefault="006B4BF4" w:rsidP="00F5528F">
      <w:pPr>
        <w:tabs>
          <w:tab w:val="right" w:pos="8844"/>
        </w:tabs>
        <w:ind w:left="360"/>
        <w:jc w:val="both"/>
        <w:rPr>
          <w:rFonts w:ascii="Arial" w:hAnsi="Arial" w:cs="Arial"/>
          <w:sz w:val="20"/>
          <w:szCs w:val="20"/>
        </w:rPr>
      </w:pPr>
    </w:p>
    <w:p w:rsidR="006B4BF4" w:rsidRPr="005E01A0" w:rsidRDefault="006B4BF4" w:rsidP="00826B41">
      <w:pPr>
        <w:numPr>
          <w:ilvl w:val="0"/>
          <w:numId w:val="1"/>
        </w:numPr>
        <w:spacing w:line="360" w:lineRule="auto"/>
        <w:jc w:val="both"/>
        <w:rPr>
          <w:rFonts w:ascii="Arial" w:hAnsi="Arial" w:cs="Arial"/>
        </w:rPr>
      </w:pPr>
      <w:r w:rsidRPr="005E01A0">
        <w:rPr>
          <w:rFonts w:ascii="Arial" w:hAnsi="Arial" w:cs="Arial"/>
        </w:rPr>
        <w:t>Definir:</w:t>
      </w:r>
    </w:p>
    <w:p w:rsidR="006B4BF4" w:rsidRPr="005E01A0" w:rsidRDefault="006B4BF4" w:rsidP="006A692A">
      <w:pPr>
        <w:numPr>
          <w:ilvl w:val="0"/>
          <w:numId w:val="2"/>
        </w:numPr>
        <w:tabs>
          <w:tab w:val="left" w:pos="825"/>
        </w:tabs>
        <w:spacing w:line="360" w:lineRule="auto"/>
        <w:jc w:val="both"/>
        <w:rPr>
          <w:rFonts w:ascii="Arial" w:hAnsi="Arial" w:cs="Arial"/>
          <w:bCs/>
          <w:color w:val="000000"/>
        </w:rPr>
      </w:pPr>
      <w:r w:rsidRPr="005E01A0">
        <w:rPr>
          <w:rFonts w:ascii="Arial" w:hAnsi="Arial" w:cs="Arial"/>
        </w:rPr>
        <w:t>Dirección de URL donde registro mi página Web.</w:t>
      </w:r>
    </w:p>
    <w:p w:rsidR="006B4BF4" w:rsidRPr="009E102A" w:rsidRDefault="006B4BF4" w:rsidP="006A692A">
      <w:pPr>
        <w:tabs>
          <w:tab w:val="left" w:pos="825"/>
        </w:tabs>
        <w:spacing w:line="360" w:lineRule="auto"/>
        <w:ind w:left="720"/>
        <w:jc w:val="both"/>
        <w:rPr>
          <w:rFonts w:ascii="Arial" w:hAnsi="Arial" w:cs="Arial"/>
          <w:bCs/>
          <w:color w:val="000000"/>
        </w:rPr>
      </w:pPr>
      <w:r w:rsidRPr="009E102A">
        <w:rPr>
          <w:rFonts w:ascii="Arial" w:hAnsi="Arial" w:cs="Arial"/>
          <w:bCs/>
          <w:color w:val="000000"/>
        </w:rPr>
        <w:t>blogspot.com.ar</w:t>
      </w:r>
    </w:p>
    <w:p w:rsidR="006B4BF4" w:rsidRPr="009E102A" w:rsidRDefault="006B4BF4" w:rsidP="006A692A">
      <w:pPr>
        <w:tabs>
          <w:tab w:val="left" w:pos="825"/>
        </w:tabs>
        <w:spacing w:line="360" w:lineRule="auto"/>
        <w:ind w:left="720"/>
        <w:jc w:val="both"/>
        <w:rPr>
          <w:rFonts w:ascii="Arial" w:hAnsi="Arial" w:cs="Arial"/>
        </w:rPr>
      </w:pPr>
    </w:p>
    <w:p w:rsidR="006B4BF4" w:rsidRPr="005E01A0" w:rsidRDefault="006B4BF4" w:rsidP="00E84659">
      <w:pPr>
        <w:numPr>
          <w:ilvl w:val="0"/>
          <w:numId w:val="2"/>
        </w:numPr>
        <w:tabs>
          <w:tab w:val="left" w:pos="825"/>
        </w:tabs>
        <w:spacing w:line="360" w:lineRule="auto"/>
        <w:jc w:val="both"/>
        <w:rPr>
          <w:rFonts w:ascii="Arial" w:hAnsi="Arial" w:cs="Arial"/>
        </w:rPr>
      </w:pPr>
      <w:r w:rsidRPr="005E01A0">
        <w:rPr>
          <w:rFonts w:ascii="Arial" w:hAnsi="Arial" w:cs="Arial"/>
        </w:rPr>
        <w:t>Ministerio al que corresponde el registro.</w:t>
      </w:r>
    </w:p>
    <w:p w:rsidR="006B4BF4" w:rsidRPr="009E102A" w:rsidRDefault="006B4BF4" w:rsidP="006400B3">
      <w:pPr>
        <w:tabs>
          <w:tab w:val="left" w:pos="709"/>
        </w:tabs>
        <w:spacing w:line="360" w:lineRule="auto"/>
        <w:ind w:left="709"/>
        <w:jc w:val="both"/>
        <w:rPr>
          <w:rFonts w:ascii="Arial" w:hAnsi="Arial" w:cs="Arial"/>
        </w:rPr>
      </w:pPr>
      <w:r w:rsidRPr="009E102A">
        <w:rPr>
          <w:rStyle w:val="Textoennegrita"/>
          <w:rFonts w:ascii="Arial" w:hAnsi="Arial" w:cs="Arial"/>
          <w:b w:val="0"/>
          <w:bCs/>
          <w:color w:val="000000"/>
          <w:shd w:val="clear" w:color="auto" w:fill="FFFFFF"/>
        </w:rPr>
        <w:t>Dirección Nacional de Registro de Dominios de Internet,</w:t>
      </w:r>
      <w:r w:rsidRPr="009E102A">
        <w:rPr>
          <w:rStyle w:val="apple-converted-space"/>
          <w:rFonts w:ascii="Arial" w:hAnsi="Arial" w:cs="Arial"/>
          <w:b/>
          <w:color w:val="000000"/>
          <w:shd w:val="clear" w:color="auto" w:fill="FFFFFF"/>
        </w:rPr>
        <w:t> </w:t>
      </w:r>
      <w:r w:rsidRPr="009E102A">
        <w:rPr>
          <w:rFonts w:ascii="Arial" w:hAnsi="Arial" w:cs="Arial"/>
          <w:color w:val="000000"/>
          <w:shd w:val="clear" w:color="auto" w:fill="FFFFFF"/>
        </w:rPr>
        <w:t>que funciona en el ámbito de la Secretaría Legal y Técnica de la Presidencia de la Nación</w:t>
      </w:r>
    </w:p>
    <w:p w:rsidR="006B4BF4" w:rsidRPr="009E102A" w:rsidRDefault="006B4BF4" w:rsidP="00E84659">
      <w:pPr>
        <w:tabs>
          <w:tab w:val="left" w:pos="825"/>
        </w:tabs>
        <w:spacing w:line="360" w:lineRule="auto"/>
        <w:ind w:left="360"/>
        <w:jc w:val="both"/>
        <w:rPr>
          <w:rFonts w:ascii="Arial" w:hAnsi="Arial" w:cs="Arial"/>
          <w:b/>
        </w:rPr>
      </w:pPr>
    </w:p>
    <w:p w:rsidR="006B4BF4" w:rsidRPr="005E01A0" w:rsidRDefault="006B4BF4" w:rsidP="00E84659">
      <w:pPr>
        <w:numPr>
          <w:ilvl w:val="0"/>
          <w:numId w:val="2"/>
        </w:numPr>
        <w:tabs>
          <w:tab w:val="left" w:pos="825"/>
        </w:tabs>
        <w:spacing w:line="360" w:lineRule="auto"/>
        <w:jc w:val="both"/>
        <w:rPr>
          <w:rFonts w:ascii="Arial" w:hAnsi="Arial" w:cs="Arial"/>
        </w:rPr>
      </w:pPr>
      <w:r w:rsidRPr="005E01A0">
        <w:rPr>
          <w:rFonts w:ascii="Arial" w:hAnsi="Arial" w:cs="Arial"/>
        </w:rPr>
        <w:t xml:space="preserve">Nombre de nuestra página Web comercial </w:t>
      </w:r>
      <w:r w:rsidR="005E01A0">
        <w:rPr>
          <w:rFonts w:ascii="Arial" w:hAnsi="Arial" w:cs="Arial"/>
        </w:rPr>
        <w:t>o personal de contacto definida</w:t>
      </w:r>
    </w:p>
    <w:p w:rsidR="005E01A0" w:rsidRDefault="005E01A0" w:rsidP="005E01A0">
      <w:pPr>
        <w:tabs>
          <w:tab w:val="left" w:pos="825"/>
        </w:tabs>
        <w:spacing w:line="360" w:lineRule="auto"/>
        <w:ind w:left="709"/>
        <w:jc w:val="both"/>
        <w:rPr>
          <w:rFonts w:ascii="Arial" w:hAnsi="Arial" w:cs="Arial"/>
          <w:color w:val="7030A0"/>
        </w:rPr>
      </w:pPr>
      <w:hyperlink r:id="rId10" w:history="1">
        <w:r w:rsidRPr="00F8738C">
          <w:rPr>
            <w:rStyle w:val="Hipervnculo"/>
            <w:rFonts w:ascii="Arial" w:hAnsi="Arial" w:cs="Arial"/>
          </w:rPr>
          <w:t>http://losheterogeneos-2012-.blogspot.com.ar/</w:t>
        </w:r>
      </w:hyperlink>
    </w:p>
    <w:p w:rsidR="006B4BF4" w:rsidRPr="00F043ED" w:rsidRDefault="006B4BF4" w:rsidP="005E01A0">
      <w:pPr>
        <w:tabs>
          <w:tab w:val="left" w:pos="825"/>
        </w:tabs>
        <w:spacing w:line="360" w:lineRule="auto"/>
        <w:ind w:left="709"/>
        <w:jc w:val="both"/>
        <w:rPr>
          <w:rFonts w:ascii="Arial" w:hAnsi="Arial" w:cs="Arial"/>
        </w:rPr>
      </w:pPr>
      <w:r w:rsidRPr="00F043ED">
        <w:rPr>
          <w:rFonts w:ascii="Arial" w:hAnsi="Arial" w:cs="Arial"/>
        </w:rPr>
        <w:lastRenderedPageBreak/>
        <w:t>Ingresar a Google Map:</w:t>
      </w:r>
    </w:p>
    <w:p w:rsidR="006B4BF4" w:rsidRPr="00F043ED" w:rsidRDefault="006B4BF4" w:rsidP="009E102A">
      <w:pPr>
        <w:numPr>
          <w:ilvl w:val="0"/>
          <w:numId w:val="12"/>
        </w:numPr>
        <w:tabs>
          <w:tab w:val="left" w:pos="825"/>
        </w:tabs>
        <w:spacing w:line="360" w:lineRule="auto"/>
        <w:jc w:val="both"/>
        <w:rPr>
          <w:rFonts w:ascii="Arial" w:hAnsi="Arial" w:cs="Arial"/>
        </w:rPr>
      </w:pPr>
      <w:r w:rsidRPr="00F043ED">
        <w:rPr>
          <w:rFonts w:ascii="Arial" w:hAnsi="Arial" w:cs="Arial"/>
        </w:rPr>
        <w:t>Copiar la dirección completa desde el navegador para demostrar la ubicación de su trabajo o donde vive como referencia geográfica.</w:t>
      </w:r>
    </w:p>
    <w:p w:rsidR="006B4BF4" w:rsidRPr="009E102A" w:rsidRDefault="006B4BF4" w:rsidP="0045539F">
      <w:pPr>
        <w:tabs>
          <w:tab w:val="left" w:pos="825"/>
        </w:tabs>
        <w:spacing w:line="360" w:lineRule="auto"/>
        <w:ind w:left="720"/>
        <w:jc w:val="both"/>
        <w:rPr>
          <w:rFonts w:ascii="Arial" w:hAnsi="Arial" w:cs="Arial"/>
          <w:b/>
        </w:rPr>
      </w:pPr>
    </w:p>
    <w:p w:rsidR="006B4BF4" w:rsidRPr="00826B41" w:rsidRDefault="00E5651B" w:rsidP="00DB0D08">
      <w:pPr>
        <w:tabs>
          <w:tab w:val="left" w:pos="825"/>
        </w:tabs>
        <w:spacing w:line="360" w:lineRule="auto"/>
        <w:ind w:left="720"/>
        <w:jc w:val="both"/>
        <w:rPr>
          <w:sz w:val="22"/>
          <w:szCs w:val="22"/>
        </w:rPr>
      </w:pPr>
      <w:hyperlink r:id="rId11" w:history="1">
        <w:r w:rsidR="006B4BF4" w:rsidRPr="00826B41">
          <w:rPr>
            <w:rStyle w:val="Hipervnculo"/>
            <w:sz w:val="22"/>
            <w:szCs w:val="22"/>
          </w:rPr>
          <w:t>http://maps.google.com.ar/maps?hl=es&amp;bav=on.2,or.r_gc.r_pw.r_cp.r_qf.,cf.osb&amp;biw=1280&amp;bih=584&amp;noj=1&amp;q=viel+950+ciudad+de+buenos+aires&amp;um=1&amp;ie=UTF-8&amp;hq=&amp;hnear=0x95bcca4dba6762bd:0xa57c369edf2b6039,Viel+950,+Buenos+Aires&amp;gl=ar&amp;ei=ASKsT6yyJcXFtgfg2NkU&amp;sa=X&amp;oi=geocode_result&amp;ct=title&amp;resnum=1&amp;ved=0CCIQ8gEwAA</w:t>
        </w:r>
      </w:hyperlink>
    </w:p>
    <w:p w:rsidR="00EA7E5A" w:rsidRDefault="00EA7E5A" w:rsidP="00DB0D08">
      <w:pPr>
        <w:tabs>
          <w:tab w:val="left" w:pos="825"/>
        </w:tabs>
        <w:spacing w:line="360" w:lineRule="auto"/>
        <w:ind w:left="720"/>
        <w:jc w:val="both"/>
        <w:rPr>
          <w:b/>
          <w:sz w:val="22"/>
          <w:szCs w:val="22"/>
        </w:rPr>
      </w:pPr>
    </w:p>
    <w:p w:rsidR="00EA7E5A" w:rsidRPr="00826B41" w:rsidRDefault="00EA7E5A" w:rsidP="00DB0D08">
      <w:pPr>
        <w:tabs>
          <w:tab w:val="left" w:pos="825"/>
        </w:tabs>
        <w:spacing w:line="360" w:lineRule="auto"/>
        <w:ind w:left="720"/>
        <w:jc w:val="both"/>
        <w:rPr>
          <w:b/>
          <w:sz w:val="22"/>
          <w:szCs w:val="22"/>
        </w:rPr>
      </w:pPr>
    </w:p>
    <w:p w:rsidR="006B4BF4" w:rsidRPr="00DC001A" w:rsidRDefault="006B4BF4" w:rsidP="00E84659">
      <w:pPr>
        <w:tabs>
          <w:tab w:val="left" w:pos="825"/>
        </w:tabs>
        <w:spacing w:line="360" w:lineRule="auto"/>
        <w:ind w:left="360"/>
        <w:jc w:val="both"/>
        <w:rPr>
          <w:rFonts w:ascii="Arial" w:hAnsi="Arial" w:cs="Arial"/>
          <w:sz w:val="20"/>
          <w:szCs w:val="20"/>
        </w:rPr>
      </w:pPr>
    </w:p>
    <w:p w:rsidR="006B4BF4" w:rsidRPr="004811F2" w:rsidRDefault="006B4BF4" w:rsidP="00CE14D3">
      <w:pPr>
        <w:numPr>
          <w:ilvl w:val="0"/>
          <w:numId w:val="13"/>
        </w:numPr>
        <w:tabs>
          <w:tab w:val="left" w:pos="825"/>
        </w:tabs>
        <w:spacing w:line="360" w:lineRule="auto"/>
        <w:jc w:val="both"/>
        <w:rPr>
          <w:rFonts w:ascii="Arial" w:hAnsi="Arial" w:cs="Arial"/>
        </w:rPr>
      </w:pPr>
      <w:r w:rsidRPr="004811F2">
        <w:rPr>
          <w:rFonts w:ascii="Arial" w:hAnsi="Arial" w:cs="Arial"/>
        </w:rPr>
        <w:t>Pegar imagen del mapa.</w:t>
      </w:r>
    </w:p>
    <w:p w:rsidR="006B4BF4" w:rsidRDefault="00E5651B" w:rsidP="0045539F">
      <w:pPr>
        <w:tabs>
          <w:tab w:val="left" w:pos="825"/>
        </w:tabs>
        <w:spacing w:line="360" w:lineRule="auto"/>
        <w:jc w:val="both"/>
        <w:rPr>
          <w:rFonts w:ascii="Arial" w:hAnsi="Arial" w:cs="Arial"/>
          <w:b/>
          <w:sz w:val="20"/>
          <w:szCs w:val="20"/>
        </w:rPr>
      </w:pPr>
      <w:r w:rsidRPr="00E5651B">
        <w:rPr>
          <w:noProof/>
          <w:lang w:val="en-US" w:eastAsia="en-US"/>
        </w:rPr>
        <w:pict>
          <v:shape id="Imagen 18" o:spid="_x0000_s1026" type="#_x0000_t75" alt="data=Ay5GWBeob_WIPLDYoIWcfVXxvZu9XwJ55OX7Ag,VJLVRCox5TTfhNkqqJRxrdRXDfaNDicZSZqh9vz_3e8DCvlsmUXDtjHLUssLtHKv2bc3piyGbMF6yT0ya0yaHIl7m1Iwbj6JgjuA7B_s" style="position:absolute;left:0;text-align:left;margin-left:37.7pt;margin-top:14.3pt;width:247.5pt;height:169.6pt;z-index:-17;visibility:visible" wrapcoords="-65 0 -65 21504 21600 21504 21600 0 -65 0">
            <v:imagedata r:id="rId12" o:title=""/>
            <w10:wrap type="tight"/>
          </v:shape>
        </w:pict>
      </w: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Default="006B4BF4" w:rsidP="0045539F">
      <w:pPr>
        <w:tabs>
          <w:tab w:val="left" w:pos="825"/>
        </w:tabs>
        <w:spacing w:line="360" w:lineRule="auto"/>
        <w:jc w:val="both"/>
        <w:rPr>
          <w:rFonts w:ascii="Arial" w:hAnsi="Arial" w:cs="Arial"/>
          <w:b/>
          <w:sz w:val="20"/>
          <w:szCs w:val="20"/>
        </w:rPr>
      </w:pPr>
    </w:p>
    <w:p w:rsidR="006B4BF4" w:rsidRPr="00DC001A" w:rsidRDefault="006B4BF4" w:rsidP="0045539F">
      <w:pPr>
        <w:tabs>
          <w:tab w:val="left" w:pos="825"/>
        </w:tabs>
        <w:spacing w:line="360" w:lineRule="auto"/>
        <w:jc w:val="both"/>
        <w:rPr>
          <w:rFonts w:ascii="Arial" w:hAnsi="Arial" w:cs="Arial"/>
          <w:b/>
          <w:sz w:val="20"/>
          <w:szCs w:val="20"/>
        </w:rPr>
      </w:pPr>
    </w:p>
    <w:p w:rsidR="006B4BF4" w:rsidRPr="00DC001A" w:rsidRDefault="006B4BF4" w:rsidP="00E84659">
      <w:pPr>
        <w:tabs>
          <w:tab w:val="left" w:pos="825"/>
        </w:tabs>
        <w:spacing w:line="360" w:lineRule="auto"/>
        <w:ind w:left="360"/>
        <w:jc w:val="both"/>
        <w:rPr>
          <w:rFonts w:ascii="Arial" w:hAnsi="Arial" w:cs="Arial"/>
          <w:color w:val="000000"/>
          <w:sz w:val="20"/>
          <w:szCs w:val="20"/>
        </w:rPr>
      </w:pPr>
      <w:r>
        <w:rPr>
          <w:rFonts w:ascii="Arial" w:hAnsi="Arial" w:cs="Arial"/>
          <w:color w:val="000000"/>
          <w:sz w:val="20"/>
          <w:szCs w:val="20"/>
        </w:rPr>
        <w:t>“2CIIXMM”</w:t>
      </w:r>
    </w:p>
    <w:p w:rsidR="006B4BF4" w:rsidRDefault="006B4BF4" w:rsidP="00E84659">
      <w:pPr>
        <w:tabs>
          <w:tab w:val="left" w:pos="825"/>
        </w:tabs>
        <w:spacing w:line="360" w:lineRule="auto"/>
        <w:ind w:left="360"/>
        <w:jc w:val="both"/>
        <w:rPr>
          <w:rFonts w:ascii="Arial" w:hAnsi="Arial" w:cs="Arial"/>
          <w:b/>
          <w:sz w:val="20"/>
          <w:szCs w:val="20"/>
        </w:rPr>
      </w:pPr>
    </w:p>
    <w:p w:rsidR="00EA7E5A" w:rsidRDefault="00EA7E5A" w:rsidP="00E84659">
      <w:pPr>
        <w:tabs>
          <w:tab w:val="left" w:pos="825"/>
        </w:tabs>
        <w:spacing w:line="360" w:lineRule="auto"/>
        <w:ind w:left="360"/>
        <w:jc w:val="both"/>
        <w:rPr>
          <w:rFonts w:ascii="Arial" w:hAnsi="Arial" w:cs="Arial"/>
          <w:b/>
          <w:sz w:val="20"/>
          <w:szCs w:val="20"/>
        </w:rPr>
      </w:pPr>
    </w:p>
    <w:p w:rsidR="00EA7E5A" w:rsidRDefault="00EA7E5A" w:rsidP="00E84659">
      <w:pPr>
        <w:tabs>
          <w:tab w:val="left" w:pos="825"/>
        </w:tabs>
        <w:spacing w:line="360" w:lineRule="auto"/>
        <w:ind w:left="360"/>
        <w:jc w:val="both"/>
        <w:rPr>
          <w:rFonts w:ascii="Arial" w:hAnsi="Arial" w:cs="Arial"/>
          <w:b/>
          <w:sz w:val="20"/>
          <w:szCs w:val="20"/>
        </w:rPr>
      </w:pPr>
    </w:p>
    <w:p w:rsidR="00EA7E5A" w:rsidRPr="00DC001A" w:rsidRDefault="00EA7E5A" w:rsidP="00E84659">
      <w:pPr>
        <w:tabs>
          <w:tab w:val="left" w:pos="825"/>
        </w:tabs>
        <w:spacing w:line="360" w:lineRule="auto"/>
        <w:ind w:left="360"/>
        <w:jc w:val="both"/>
        <w:rPr>
          <w:rFonts w:ascii="Arial" w:hAnsi="Arial" w:cs="Arial"/>
          <w:b/>
          <w:sz w:val="20"/>
          <w:szCs w:val="20"/>
        </w:rPr>
      </w:pPr>
    </w:p>
    <w:p w:rsidR="006B4BF4" w:rsidRPr="004811F2" w:rsidRDefault="006B4BF4" w:rsidP="00CE14D3">
      <w:pPr>
        <w:numPr>
          <w:ilvl w:val="0"/>
          <w:numId w:val="13"/>
        </w:numPr>
        <w:spacing w:line="360" w:lineRule="auto"/>
        <w:jc w:val="both"/>
        <w:rPr>
          <w:rFonts w:ascii="Arial" w:hAnsi="Arial" w:cs="Arial"/>
        </w:rPr>
      </w:pPr>
      <w:r w:rsidRPr="004811F2">
        <w:rPr>
          <w:rFonts w:ascii="Arial" w:hAnsi="Arial" w:cs="Arial"/>
        </w:rPr>
        <w:t>Para poder definir la red social de contacto, debo presentar en una tabla los íconos de redes sociales según campos:</w:t>
      </w:r>
    </w:p>
    <w:p w:rsidR="006B4BF4" w:rsidRPr="004811F2" w:rsidRDefault="006B4BF4" w:rsidP="00DB0D08">
      <w:pPr>
        <w:tabs>
          <w:tab w:val="left" w:pos="825"/>
        </w:tabs>
        <w:spacing w:line="360" w:lineRule="auto"/>
        <w:ind w:left="780"/>
        <w:jc w:val="both"/>
        <w:rPr>
          <w:rFonts w:ascii="Arial" w:hAnsi="Arial" w:cs="Arial"/>
        </w:rPr>
      </w:pPr>
      <w:r w:rsidRPr="004811F2">
        <w:rPr>
          <w:rFonts w:ascii="Arial" w:hAnsi="Arial" w:cs="Arial"/>
        </w:rPr>
        <w:t>Ícono gráfico.</w:t>
      </w:r>
    </w:p>
    <w:p w:rsidR="006B4BF4" w:rsidRPr="004811F2" w:rsidRDefault="006B4BF4" w:rsidP="00DB0D08">
      <w:pPr>
        <w:tabs>
          <w:tab w:val="left" w:pos="825"/>
        </w:tabs>
        <w:spacing w:line="360" w:lineRule="auto"/>
        <w:ind w:left="780"/>
        <w:jc w:val="both"/>
        <w:rPr>
          <w:rFonts w:ascii="Arial" w:hAnsi="Arial" w:cs="Arial"/>
        </w:rPr>
      </w:pPr>
      <w:r w:rsidRPr="004811F2">
        <w:rPr>
          <w:rFonts w:ascii="Arial" w:hAnsi="Arial" w:cs="Arial"/>
        </w:rPr>
        <w:t>Descripción.</w:t>
      </w:r>
    </w:p>
    <w:p w:rsidR="006B4BF4" w:rsidRPr="004811F2" w:rsidRDefault="006B4BF4" w:rsidP="00DB0D08">
      <w:pPr>
        <w:tabs>
          <w:tab w:val="left" w:pos="825"/>
        </w:tabs>
        <w:spacing w:line="360" w:lineRule="auto"/>
        <w:ind w:left="780"/>
        <w:jc w:val="both"/>
        <w:rPr>
          <w:rFonts w:ascii="Arial" w:hAnsi="Arial" w:cs="Arial"/>
        </w:rPr>
      </w:pPr>
      <w:r w:rsidRPr="004811F2">
        <w:rPr>
          <w:rFonts w:ascii="Arial" w:hAnsi="Arial" w:cs="Arial"/>
        </w:rPr>
        <w:t>Dirección Web.</w:t>
      </w:r>
    </w:p>
    <w:p w:rsidR="006B4BF4" w:rsidRDefault="006B4BF4" w:rsidP="00FC72BB">
      <w:pPr>
        <w:tabs>
          <w:tab w:val="left" w:pos="825"/>
        </w:tabs>
        <w:ind w:left="780"/>
        <w:jc w:val="both"/>
        <w:rPr>
          <w:rFonts w:ascii="Arial" w:hAnsi="Arial" w:cs="Arial"/>
        </w:rPr>
      </w:pPr>
    </w:p>
    <w:p w:rsidR="00EA7E5A" w:rsidRDefault="00EA7E5A" w:rsidP="00FC72BB">
      <w:pPr>
        <w:tabs>
          <w:tab w:val="left" w:pos="825"/>
        </w:tabs>
        <w:ind w:left="780"/>
        <w:jc w:val="both"/>
        <w:rPr>
          <w:rFonts w:ascii="Arial" w:hAnsi="Arial" w:cs="Arial"/>
        </w:rPr>
      </w:pPr>
    </w:p>
    <w:p w:rsidR="00EA7E5A" w:rsidRDefault="00EA7E5A" w:rsidP="00FC72BB">
      <w:pPr>
        <w:tabs>
          <w:tab w:val="left" w:pos="825"/>
        </w:tabs>
        <w:ind w:left="780"/>
        <w:jc w:val="both"/>
        <w:rPr>
          <w:rFonts w:ascii="Arial" w:hAnsi="Arial" w:cs="Arial"/>
        </w:rPr>
      </w:pPr>
    </w:p>
    <w:p w:rsidR="00EA7E5A" w:rsidRDefault="00EA7E5A" w:rsidP="00FC72BB">
      <w:pPr>
        <w:tabs>
          <w:tab w:val="left" w:pos="825"/>
        </w:tabs>
        <w:ind w:left="780"/>
        <w:jc w:val="both"/>
        <w:rPr>
          <w:rFonts w:ascii="Arial" w:hAnsi="Arial" w:cs="Arial"/>
        </w:rPr>
      </w:pPr>
    </w:p>
    <w:p w:rsidR="00EA7E5A" w:rsidRPr="004811F2" w:rsidRDefault="00EA7E5A" w:rsidP="00FC72BB">
      <w:pPr>
        <w:tabs>
          <w:tab w:val="left" w:pos="825"/>
        </w:tabs>
        <w:ind w:left="780"/>
        <w:jc w:val="both"/>
        <w:rPr>
          <w:rFonts w:ascii="Arial" w:hAnsi="Arial" w:cs="Arial"/>
        </w:rPr>
      </w:pP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8"/>
        <w:gridCol w:w="2240"/>
        <w:gridCol w:w="1883"/>
        <w:gridCol w:w="4857"/>
      </w:tblGrid>
      <w:tr w:rsidR="003E7D8D" w:rsidRPr="00C67CDF" w:rsidTr="00A052C2">
        <w:trPr>
          <w:jc w:val="center"/>
        </w:trPr>
        <w:tc>
          <w:tcPr>
            <w:tcW w:w="1828" w:type="dxa"/>
            <w:vAlign w:val="center"/>
          </w:tcPr>
          <w:p w:rsidR="00E3275C" w:rsidRDefault="00E3275C" w:rsidP="00E3275C">
            <w:pPr>
              <w:tabs>
                <w:tab w:val="left" w:pos="825"/>
              </w:tabs>
              <w:jc w:val="center"/>
              <w:rPr>
                <w:rFonts w:ascii="Arial" w:hAnsi="Arial" w:cs="Arial"/>
                <w:b/>
              </w:rPr>
            </w:pPr>
          </w:p>
          <w:p w:rsidR="00E3275C" w:rsidRPr="00E3275C" w:rsidRDefault="00E3275C" w:rsidP="00E3275C">
            <w:pPr>
              <w:tabs>
                <w:tab w:val="left" w:pos="825"/>
              </w:tabs>
              <w:jc w:val="center"/>
              <w:rPr>
                <w:rFonts w:ascii="Arial" w:hAnsi="Arial" w:cs="Arial"/>
                <w:b/>
              </w:rPr>
            </w:pPr>
            <w:r w:rsidRPr="00E3275C">
              <w:rPr>
                <w:rFonts w:ascii="Arial" w:hAnsi="Arial" w:cs="Arial"/>
                <w:b/>
              </w:rPr>
              <w:t>RED SOCIAL</w:t>
            </w:r>
          </w:p>
          <w:p w:rsidR="00E3275C" w:rsidRPr="00E3275C" w:rsidRDefault="00E3275C" w:rsidP="00E3275C">
            <w:pPr>
              <w:tabs>
                <w:tab w:val="left" w:pos="825"/>
              </w:tabs>
              <w:jc w:val="center"/>
              <w:rPr>
                <w:rFonts w:ascii="Arial" w:hAnsi="Arial" w:cs="Arial"/>
                <w:b/>
              </w:rPr>
            </w:pPr>
          </w:p>
        </w:tc>
        <w:tc>
          <w:tcPr>
            <w:tcW w:w="2240" w:type="dxa"/>
            <w:vAlign w:val="center"/>
          </w:tcPr>
          <w:p w:rsidR="00E3275C" w:rsidRPr="00E3275C" w:rsidRDefault="00E3275C" w:rsidP="00E3275C">
            <w:pPr>
              <w:tabs>
                <w:tab w:val="left" w:pos="825"/>
              </w:tabs>
              <w:jc w:val="center"/>
              <w:rPr>
                <w:rFonts w:ascii="Arial" w:hAnsi="Arial" w:cs="Arial"/>
                <w:b/>
                <w:noProof/>
                <w:lang w:val="en-US" w:eastAsia="en-US"/>
              </w:rPr>
            </w:pPr>
            <w:r w:rsidRPr="00E3275C">
              <w:rPr>
                <w:rFonts w:ascii="Arial" w:hAnsi="Arial" w:cs="Arial"/>
                <w:b/>
              </w:rPr>
              <w:t>ÍCONO GRÁFICO</w:t>
            </w:r>
          </w:p>
        </w:tc>
        <w:tc>
          <w:tcPr>
            <w:tcW w:w="2864" w:type="dxa"/>
            <w:vAlign w:val="center"/>
          </w:tcPr>
          <w:p w:rsidR="00E3275C" w:rsidRPr="00E3275C" w:rsidRDefault="00E3275C" w:rsidP="00E3275C">
            <w:pPr>
              <w:tabs>
                <w:tab w:val="left" w:pos="825"/>
              </w:tabs>
              <w:jc w:val="center"/>
              <w:rPr>
                <w:rFonts w:ascii="Arial" w:hAnsi="Arial" w:cs="Arial"/>
                <w:b/>
              </w:rPr>
            </w:pPr>
            <w:r w:rsidRPr="00E3275C">
              <w:rPr>
                <w:rFonts w:ascii="Arial" w:hAnsi="Arial" w:cs="Arial"/>
                <w:b/>
              </w:rPr>
              <w:t>DESCRIPCIÓN</w:t>
            </w:r>
          </w:p>
        </w:tc>
        <w:tc>
          <w:tcPr>
            <w:tcW w:w="3868" w:type="dxa"/>
            <w:vAlign w:val="center"/>
          </w:tcPr>
          <w:p w:rsidR="00E3275C" w:rsidRPr="00E3275C" w:rsidRDefault="00E3275C" w:rsidP="00A052C2">
            <w:pPr>
              <w:ind w:left="164"/>
              <w:jc w:val="center"/>
              <w:rPr>
                <w:rFonts w:ascii="Arial" w:hAnsi="Arial" w:cs="Arial"/>
                <w:b/>
              </w:rPr>
            </w:pPr>
            <w:r w:rsidRPr="00E3275C">
              <w:rPr>
                <w:rFonts w:ascii="Arial" w:hAnsi="Arial" w:cs="Arial"/>
                <w:b/>
              </w:rPr>
              <w:t>DIRECCIÓN WEB</w:t>
            </w:r>
          </w:p>
        </w:tc>
      </w:tr>
      <w:tr w:rsidR="005C4498" w:rsidRPr="00C67CDF" w:rsidTr="00A052C2">
        <w:trPr>
          <w:jc w:val="center"/>
        </w:trPr>
        <w:tc>
          <w:tcPr>
            <w:tcW w:w="1828" w:type="dxa"/>
          </w:tcPr>
          <w:p w:rsidR="006B4BF4" w:rsidRPr="00C67CDF" w:rsidRDefault="00E5651B" w:rsidP="00DC001A">
            <w:pPr>
              <w:tabs>
                <w:tab w:val="left" w:pos="825"/>
              </w:tabs>
              <w:jc w:val="both"/>
              <w:rPr>
                <w:rFonts w:ascii="Arial" w:hAnsi="Arial" w:cs="Arial"/>
                <w:sz w:val="20"/>
                <w:szCs w:val="20"/>
              </w:rPr>
            </w:pPr>
            <w:hyperlink r:id="rId13" w:history="1">
              <w:r w:rsidR="00481A49" w:rsidRPr="00E5651B">
                <w:rPr>
                  <w:rFonts w:ascii="Arial" w:hAnsi="Arial" w:cs="Arial"/>
                  <w:noProof/>
                  <w:color w:val="0000FF"/>
                  <w:sz w:val="20"/>
                  <w:szCs w:val="20"/>
                  <w:lang w:val="en-US" w:eastAsia="en-US"/>
                </w:rPr>
                <w:pict>
                  <v:shape id="Imagen 1" o:spid="_x0000_i1025" type="#_x0000_t75" alt="Facebook.svg" href="http://es.wikipedia.org/wiki/Archivo:Facebook.s" style="width:57.75pt;height:21.75pt;visibility:visible" o:button="t">
                    <v:fill o:detectmouseclick="t"/>
                    <v:imagedata r:id="rId14" o:title=""/>
                  </v:shape>
                </w:pict>
              </w:r>
            </w:hyperlink>
          </w:p>
        </w:tc>
        <w:tc>
          <w:tcPr>
            <w:tcW w:w="2240" w:type="dxa"/>
          </w:tcPr>
          <w:p w:rsidR="006B4BF4" w:rsidRPr="00C67CDF" w:rsidRDefault="00481A49" w:rsidP="00DC001A">
            <w:pPr>
              <w:tabs>
                <w:tab w:val="left" w:pos="825"/>
              </w:tabs>
              <w:jc w:val="both"/>
              <w:rPr>
                <w:rFonts w:ascii="Arial" w:hAnsi="Arial" w:cs="Arial"/>
                <w:sz w:val="20"/>
                <w:szCs w:val="20"/>
              </w:rPr>
            </w:pPr>
            <w:r w:rsidRPr="00E5651B">
              <w:rPr>
                <w:rFonts w:ascii="Arial" w:hAnsi="Arial" w:cs="Arial"/>
                <w:noProof/>
                <w:sz w:val="20"/>
                <w:szCs w:val="20"/>
                <w:lang w:val="en-US" w:eastAsia="en-US"/>
              </w:rPr>
              <w:pict>
                <v:shape id="Imagen 2" o:spid="_x0000_i1026" type="#_x0000_t75" alt="Facebook" style="width:.75pt;height:.75pt;visibility:visible">
                  <v:imagedata r:id="rId15" o:title=""/>
                </v:shape>
              </w:pict>
            </w:r>
          </w:p>
          <w:p w:rsidR="006B4BF4" w:rsidRPr="00C67CDF" w:rsidRDefault="00E5651B" w:rsidP="000548A5">
            <w:pPr>
              <w:rPr>
                <w:rFonts w:ascii="Arial" w:hAnsi="Arial" w:cs="Arial"/>
                <w:sz w:val="20"/>
                <w:szCs w:val="20"/>
              </w:rPr>
            </w:pPr>
            <w:hyperlink r:id="rId16" w:tgtFrame="_blank" w:history="1">
              <w:r w:rsidR="00481A49" w:rsidRPr="00E5651B">
                <w:rPr>
                  <w:rFonts w:ascii="Arial" w:hAnsi="Arial" w:cs="Arial"/>
                  <w:noProof/>
                  <w:color w:val="000000"/>
                  <w:sz w:val="20"/>
                  <w:szCs w:val="20"/>
                  <w:lang w:val="en-US" w:eastAsia="en-US"/>
                </w:rPr>
                <w:pict>
                  <v:shape id="Imagen 3" o:spid="_x0000_i1027" type="#_x0000_t75" alt="facebook" href="http://www.facebook.com/sharer.php?u=http://www.facebook-argentina.com/2011/04/facebook-con-tecnologia-open-graph.html&amp;title=Facebook con Tecnologia Open Gra" style="width:36pt;height:36pt;visibility:visible" o:button="t">
                    <v:fill o:detectmouseclick="t"/>
                    <v:imagedata r:id="rId17" o:title=""/>
                  </v:shape>
                </w:pict>
              </w:r>
            </w:hyperlink>
          </w:p>
          <w:p w:rsidR="006B4BF4" w:rsidRPr="00C67CDF" w:rsidRDefault="006B4BF4" w:rsidP="000548A5">
            <w:pPr>
              <w:rPr>
                <w:rFonts w:ascii="Arial" w:hAnsi="Arial" w:cs="Arial"/>
                <w:sz w:val="20"/>
                <w:szCs w:val="20"/>
              </w:rPr>
            </w:pPr>
          </w:p>
          <w:p w:rsidR="006B4BF4" w:rsidRPr="00C67CDF" w:rsidRDefault="006B4BF4" w:rsidP="000548A5">
            <w:pPr>
              <w:rPr>
                <w:rFonts w:ascii="Arial" w:hAnsi="Arial" w:cs="Arial"/>
                <w:sz w:val="20"/>
                <w:szCs w:val="20"/>
              </w:rPr>
            </w:pPr>
          </w:p>
        </w:tc>
        <w:tc>
          <w:tcPr>
            <w:tcW w:w="2864" w:type="dxa"/>
          </w:tcPr>
          <w:p w:rsidR="006B4BF4" w:rsidRPr="00C67CDF" w:rsidRDefault="006B4BF4" w:rsidP="00DC001A">
            <w:pPr>
              <w:tabs>
                <w:tab w:val="left" w:pos="825"/>
              </w:tabs>
              <w:jc w:val="both"/>
              <w:rPr>
                <w:rFonts w:ascii="Arial" w:hAnsi="Arial" w:cs="Arial"/>
                <w:sz w:val="20"/>
                <w:szCs w:val="20"/>
              </w:rPr>
            </w:pPr>
            <w:r w:rsidRPr="00C67CDF">
              <w:rPr>
                <w:rFonts w:ascii="Arial" w:hAnsi="Arial" w:cs="Arial"/>
                <w:sz w:val="20"/>
                <w:szCs w:val="20"/>
              </w:rPr>
              <w:t>Además de ser una red social en la que los usuarios pueden participar en varias redes sociales a la vez, hace un tiempo se convirtió en una plataforma sobre la cual terceros pueden desarrollar aplicaciones y hacer negocios mediante ésta red.</w:t>
            </w:r>
          </w:p>
        </w:tc>
        <w:tc>
          <w:tcPr>
            <w:tcW w:w="3868" w:type="dxa"/>
          </w:tcPr>
          <w:p w:rsidR="006B4BF4" w:rsidRPr="00A052C2" w:rsidRDefault="00E5651B" w:rsidP="00DC001A">
            <w:pPr>
              <w:tabs>
                <w:tab w:val="left" w:pos="825"/>
              </w:tabs>
              <w:jc w:val="both"/>
              <w:rPr>
                <w:rFonts w:ascii="Arial" w:hAnsi="Arial" w:cs="Arial"/>
                <w:sz w:val="20"/>
                <w:szCs w:val="20"/>
              </w:rPr>
            </w:pPr>
            <w:hyperlink r:id="rId18" w:history="1">
              <w:r w:rsidR="006B4BF4" w:rsidRPr="00A052C2">
                <w:rPr>
                  <w:rStyle w:val="Hipervnculo"/>
                  <w:rFonts w:ascii="Arial" w:hAnsi="Arial" w:cs="Arial"/>
                  <w:sz w:val="20"/>
                  <w:szCs w:val="20"/>
                </w:rPr>
                <w:t>http://www.facebook.com/</w:t>
              </w:r>
            </w:hyperlink>
          </w:p>
          <w:p w:rsidR="006B4BF4" w:rsidRPr="00A052C2" w:rsidRDefault="006B4BF4" w:rsidP="00A052C2">
            <w:pPr>
              <w:jc w:val="both"/>
              <w:rPr>
                <w:rFonts w:ascii="Arial" w:hAnsi="Arial" w:cs="Arial"/>
                <w:sz w:val="20"/>
                <w:szCs w:val="20"/>
              </w:rPr>
            </w:pPr>
          </w:p>
        </w:tc>
      </w:tr>
      <w:tr w:rsidR="005C4498" w:rsidRPr="00C67CDF" w:rsidTr="00A052C2">
        <w:trPr>
          <w:trHeight w:val="1412"/>
          <w:jc w:val="center"/>
        </w:trPr>
        <w:tc>
          <w:tcPr>
            <w:tcW w:w="1828" w:type="dxa"/>
          </w:tcPr>
          <w:p w:rsidR="006B4BF4" w:rsidRPr="00C67CDF" w:rsidRDefault="00E5651B" w:rsidP="00DC001A">
            <w:pPr>
              <w:tabs>
                <w:tab w:val="left" w:pos="825"/>
              </w:tabs>
              <w:jc w:val="both"/>
              <w:rPr>
                <w:rFonts w:ascii="Arial" w:hAnsi="Arial" w:cs="Arial"/>
                <w:sz w:val="20"/>
                <w:szCs w:val="20"/>
              </w:rPr>
            </w:pPr>
            <w:hyperlink r:id="rId19" w:history="1">
              <w:r w:rsidR="00481A49" w:rsidRPr="00E5651B">
                <w:rPr>
                  <w:rFonts w:ascii="Arial" w:hAnsi="Arial" w:cs="Arial"/>
                  <w:noProof/>
                  <w:color w:val="2200C1"/>
                  <w:sz w:val="20"/>
                  <w:szCs w:val="20"/>
                  <w:lang w:val="en-US" w:eastAsia="en-US"/>
                </w:rPr>
                <w:pict>
                  <v:shape id="Imagen 4" o:spid="_x0000_i1028" type="#_x0000_t75" alt="Twitter-Logo" href="http://www.google.es/imgres?imgurl=http://movilzone.org/wp-content/uploads/2009/09/Twitter-Logo.png&amp;imgrefurl=http://movilzone.org/noticias/estamos-en-twitter/attachment/twitter-logo/&amp;h=367&amp;w=367&amp;sz=142&amp;tbnid=z4vosMNPNlbTIM:&amp;tbnh=122&amp;tbnw=122&amp;prev=/search?q=logo+twitter&amp;tbm=isch&amp;tbo=u&amp;zoom=1&amp;q=logo+twitter&amp;hl=es&amp;usg=__9gR5P0uXtVX9CJL8yf0CC2j1NKI=&amp;sa=X&amp;ei=2JqwTZvcFcXV0QHO0dGxCQ&amp;ved=0CCYQ9QEw" style="width:70.5pt;height:70.5pt;visibility:visible" o:button="t">
                    <v:fill o:detectmouseclick="t"/>
                    <v:imagedata r:id="rId20" o:title=""/>
                  </v:shape>
                </w:pict>
              </w:r>
            </w:hyperlink>
          </w:p>
        </w:tc>
        <w:tc>
          <w:tcPr>
            <w:tcW w:w="2240" w:type="dxa"/>
          </w:tcPr>
          <w:p w:rsidR="006B4BF4" w:rsidRPr="00C67CDF" w:rsidRDefault="00E5651B" w:rsidP="00DC001A">
            <w:pPr>
              <w:tabs>
                <w:tab w:val="left" w:pos="825"/>
              </w:tabs>
              <w:jc w:val="both"/>
              <w:rPr>
                <w:rFonts w:ascii="Arial" w:hAnsi="Arial" w:cs="Arial"/>
                <w:sz w:val="20"/>
                <w:szCs w:val="20"/>
              </w:rPr>
            </w:pPr>
            <w:hyperlink r:id="rId21" w:history="1">
              <w:r w:rsidR="00481A49" w:rsidRPr="00E5651B">
                <w:rPr>
                  <w:rFonts w:ascii="Arial" w:hAnsi="Arial" w:cs="Arial"/>
                  <w:noProof/>
                  <w:color w:val="2200C1"/>
                  <w:sz w:val="20"/>
                  <w:szCs w:val="20"/>
                  <w:lang w:val="en-US" w:eastAsia="en-US"/>
                </w:rPr>
                <w:pict>
                  <v:shape id="Imagen 5" o:spid="_x0000_i1029" type="#_x0000_t75" alt="Logo-twitter" href="http://www.google.es/imgres?imgurl=http://www.readwriteweb.es/wp-content/uploads/2010/01/Logo-twitter.png&amp;imgrefurl=http://www.readwriteweb.es/analisis/usos-de-twitter-para-empresas/&amp;h=256&amp;w=256&amp;sz=27&amp;tbnid=FbMT-lNSzauZsM:&amp;tbnh=111&amp;tbnw=111&amp;prev=/search?q=logo+twitter&amp;tbm=isch&amp;tbo=u&amp;zoom=1&amp;q=logo+twitter&amp;hl=es&amp;usg=__Tdj1jEwntT2VStJZ5_i1sFBfyUI=&amp;sa=X&amp;ei=2JqwTZvcFcXV0QHO0dGxCQ&amp;ved=0CCQQ9QEw" style="width:70.5pt;height:70.5pt;visibility:visible" o:button="t">
                    <v:fill o:detectmouseclick="t"/>
                    <v:imagedata r:id="rId22" o:title=""/>
                  </v:shape>
                </w:pict>
              </w:r>
            </w:hyperlink>
          </w:p>
        </w:tc>
        <w:tc>
          <w:tcPr>
            <w:tcW w:w="2864" w:type="dxa"/>
          </w:tcPr>
          <w:p w:rsidR="006B4BF4" w:rsidRPr="00E77474" w:rsidRDefault="006B4BF4" w:rsidP="00E77474">
            <w:pPr>
              <w:pStyle w:val="NormalWeb"/>
              <w:spacing w:before="0" w:beforeAutospacing="0" w:after="0" w:afterAutospacing="0"/>
              <w:rPr>
                <w:rFonts w:ascii="Arial" w:hAnsi="Arial" w:cs="Arial"/>
                <w:sz w:val="20"/>
                <w:szCs w:val="20"/>
              </w:rPr>
            </w:pPr>
            <w:r w:rsidRPr="00E77474">
              <w:rPr>
                <w:rFonts w:ascii="Arial" w:hAnsi="Arial" w:cs="Arial"/>
                <w:b/>
                <w:bCs/>
                <w:sz w:val="20"/>
                <w:szCs w:val="20"/>
              </w:rPr>
              <w:t>Twitter</w:t>
            </w:r>
            <w:r w:rsidRPr="00E77474">
              <w:rPr>
                <w:rFonts w:ascii="Arial" w:hAnsi="Arial" w:cs="Arial"/>
                <w:sz w:val="20"/>
                <w:szCs w:val="20"/>
              </w:rPr>
              <w:t xml:space="preserve"> es una </w:t>
            </w:r>
            <w:hyperlink r:id="rId23" w:history="1">
              <w:r w:rsidRPr="00E77474">
                <w:rPr>
                  <w:rStyle w:val="Hipervnculo"/>
                  <w:rFonts w:ascii="Arial" w:hAnsi="Arial" w:cs="Arial"/>
                  <w:color w:val="auto"/>
                  <w:sz w:val="20"/>
                  <w:szCs w:val="20"/>
                  <w:u w:val="none"/>
                </w:rPr>
                <w:t>red social</w:t>
              </w:r>
            </w:hyperlink>
            <w:r w:rsidRPr="00E77474">
              <w:rPr>
                <w:rFonts w:ascii="Arial" w:hAnsi="Arial" w:cs="Arial"/>
                <w:sz w:val="20"/>
                <w:szCs w:val="20"/>
              </w:rPr>
              <w:t xml:space="preserve"> basada en el </w:t>
            </w:r>
            <w:hyperlink r:id="rId24" w:history="1">
              <w:r w:rsidRPr="00E77474">
                <w:rPr>
                  <w:rStyle w:val="Hipervnculo"/>
                  <w:rFonts w:ascii="Arial" w:hAnsi="Arial" w:cs="Arial"/>
                  <w:color w:val="auto"/>
                  <w:sz w:val="20"/>
                  <w:szCs w:val="20"/>
                  <w:u w:val="none"/>
                </w:rPr>
                <w:t>microblogging</w:t>
              </w:r>
            </w:hyperlink>
            <w:r w:rsidRPr="00E77474">
              <w:rPr>
                <w:rFonts w:ascii="Arial" w:hAnsi="Arial" w:cs="Arial"/>
                <w:sz w:val="20"/>
                <w:szCs w:val="20"/>
              </w:rPr>
              <w:t xml:space="preserve">, con sede en </w:t>
            </w:r>
            <w:hyperlink r:id="rId25" w:history="1">
              <w:r w:rsidRPr="00E77474">
                <w:rPr>
                  <w:rStyle w:val="Hipervnculo"/>
                  <w:rFonts w:ascii="Arial" w:hAnsi="Arial" w:cs="Arial"/>
                  <w:color w:val="auto"/>
                  <w:sz w:val="20"/>
                  <w:szCs w:val="20"/>
                  <w:u w:val="none"/>
                </w:rPr>
                <w:t>San Francisco</w:t>
              </w:r>
            </w:hyperlink>
            <w:r w:rsidRPr="00E77474">
              <w:rPr>
                <w:rFonts w:ascii="Arial" w:hAnsi="Arial" w:cs="Arial"/>
                <w:sz w:val="20"/>
                <w:szCs w:val="20"/>
              </w:rPr>
              <w:t xml:space="preserve">, </w:t>
            </w:r>
            <w:hyperlink r:id="rId26" w:history="1">
              <w:r w:rsidRPr="00E77474">
                <w:rPr>
                  <w:rStyle w:val="Hipervnculo"/>
                  <w:rFonts w:ascii="Arial" w:hAnsi="Arial" w:cs="Arial"/>
                  <w:color w:val="auto"/>
                  <w:sz w:val="20"/>
                  <w:szCs w:val="20"/>
                  <w:u w:val="none"/>
                </w:rPr>
                <w:t>California</w:t>
              </w:r>
            </w:hyperlink>
            <w:r w:rsidRPr="00E77474">
              <w:rPr>
                <w:rFonts w:ascii="Arial" w:hAnsi="Arial" w:cs="Arial"/>
                <w:sz w:val="20"/>
                <w:szCs w:val="20"/>
              </w:rPr>
              <w:t xml:space="preserve">, teniendo también filiales en </w:t>
            </w:r>
            <w:hyperlink r:id="rId27" w:history="1">
              <w:r w:rsidRPr="00E77474">
                <w:rPr>
                  <w:rStyle w:val="Hipervnculo"/>
                  <w:rFonts w:ascii="Arial" w:hAnsi="Arial" w:cs="Arial"/>
                  <w:color w:val="auto"/>
                  <w:sz w:val="20"/>
                  <w:szCs w:val="20"/>
                  <w:u w:val="none"/>
                </w:rPr>
                <w:t>San Antonio</w:t>
              </w:r>
            </w:hyperlink>
            <w:r w:rsidRPr="00E77474">
              <w:rPr>
                <w:rFonts w:ascii="Arial" w:hAnsi="Arial" w:cs="Arial"/>
                <w:sz w:val="20"/>
                <w:szCs w:val="20"/>
              </w:rPr>
              <w:t xml:space="preserve">, </w:t>
            </w:r>
            <w:hyperlink r:id="rId28" w:history="1">
              <w:r w:rsidRPr="00E77474">
                <w:rPr>
                  <w:rStyle w:val="Hipervnculo"/>
                  <w:rFonts w:ascii="Arial" w:hAnsi="Arial" w:cs="Arial"/>
                  <w:color w:val="auto"/>
                  <w:sz w:val="20"/>
                  <w:szCs w:val="20"/>
                  <w:u w:val="none"/>
                </w:rPr>
                <w:t>Texas</w:t>
              </w:r>
            </w:hyperlink>
            <w:r w:rsidRPr="00E77474">
              <w:rPr>
                <w:rFonts w:ascii="Arial" w:hAnsi="Arial" w:cs="Arial"/>
                <w:sz w:val="20"/>
                <w:szCs w:val="20"/>
              </w:rPr>
              <w:t xml:space="preserve"> y </w:t>
            </w:r>
            <w:hyperlink r:id="rId29" w:history="1">
              <w:r w:rsidRPr="00E77474">
                <w:rPr>
                  <w:rStyle w:val="Hipervnculo"/>
                  <w:rFonts w:ascii="Arial" w:hAnsi="Arial" w:cs="Arial"/>
                  <w:color w:val="auto"/>
                  <w:sz w:val="20"/>
                  <w:szCs w:val="20"/>
                  <w:u w:val="none"/>
                </w:rPr>
                <w:t>Boston</w:t>
              </w:r>
            </w:hyperlink>
            <w:r w:rsidRPr="00E77474">
              <w:rPr>
                <w:rFonts w:ascii="Arial" w:hAnsi="Arial" w:cs="Arial"/>
                <w:sz w:val="20"/>
                <w:szCs w:val="20"/>
              </w:rPr>
              <w:t xml:space="preserve">, </w:t>
            </w:r>
            <w:hyperlink r:id="rId30" w:history="1">
              <w:r w:rsidRPr="00E77474">
                <w:rPr>
                  <w:rStyle w:val="Hipervnculo"/>
                  <w:rFonts w:ascii="Arial" w:hAnsi="Arial" w:cs="Arial"/>
                  <w:color w:val="auto"/>
                  <w:sz w:val="20"/>
                  <w:szCs w:val="20"/>
                  <w:u w:val="none"/>
                </w:rPr>
                <w:t>Massachusetts</w:t>
              </w:r>
            </w:hyperlink>
            <w:r w:rsidRPr="00E77474">
              <w:rPr>
                <w:rFonts w:ascii="Arial" w:hAnsi="Arial" w:cs="Arial"/>
                <w:sz w:val="20"/>
                <w:szCs w:val="20"/>
              </w:rPr>
              <w:t>. Twitter, Inc. se formó originalmente en California, pero se ha incorporado en la jurisdicción de Delaware desde 2007.</w:t>
            </w:r>
            <w:hyperlink r:id="rId31" w:anchor="cite_note-8#cite_note-8"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9</w:t>
              </w:r>
              <w:r w:rsidRPr="00E77474">
                <w:rPr>
                  <w:rStyle w:val="corchete-llamada1"/>
                  <w:rFonts w:ascii="Arial" w:hAnsi="Arial" w:cs="Arial"/>
                  <w:sz w:val="20"/>
                  <w:szCs w:val="20"/>
                  <w:vertAlign w:val="superscript"/>
                </w:rPr>
                <w:t>]</w:t>
              </w:r>
            </w:hyperlink>
            <w:r w:rsidRPr="00E77474">
              <w:rPr>
                <w:rFonts w:ascii="Arial" w:hAnsi="Arial" w:cs="Arial"/>
                <w:sz w:val="20"/>
                <w:szCs w:val="20"/>
              </w:rPr>
              <w:t xml:space="preserve"> Desde que fue creado en marzo de 2006 por </w:t>
            </w:r>
            <w:hyperlink r:id="rId32" w:history="1">
              <w:r w:rsidRPr="00E77474">
                <w:rPr>
                  <w:rStyle w:val="Hipervnculo"/>
                  <w:rFonts w:ascii="Arial" w:hAnsi="Arial" w:cs="Arial"/>
                  <w:color w:val="auto"/>
                  <w:sz w:val="20"/>
                  <w:szCs w:val="20"/>
                  <w:u w:val="none"/>
                </w:rPr>
                <w:t>Jack Dorsey</w:t>
              </w:r>
            </w:hyperlink>
            <w:r w:rsidRPr="00E77474">
              <w:rPr>
                <w:rFonts w:ascii="Arial" w:hAnsi="Arial" w:cs="Arial"/>
                <w:sz w:val="20"/>
                <w:szCs w:val="20"/>
              </w:rPr>
              <w:t xml:space="preserve"> y lanzado en julio del mismo año, la Web ha ganado popularidad mundialmente y se estima que tiene más de 200 millones de usuario, generando 65 millones de </w:t>
            </w:r>
            <w:r w:rsidRPr="00E77474">
              <w:rPr>
                <w:rFonts w:ascii="Arial" w:hAnsi="Arial" w:cs="Arial"/>
                <w:i/>
                <w:iCs/>
                <w:sz w:val="20"/>
                <w:szCs w:val="20"/>
              </w:rPr>
              <w:t>tweets</w:t>
            </w:r>
            <w:r w:rsidRPr="00E77474">
              <w:rPr>
                <w:rFonts w:ascii="Arial" w:hAnsi="Arial" w:cs="Arial"/>
                <w:sz w:val="20"/>
                <w:szCs w:val="20"/>
              </w:rPr>
              <w:t xml:space="preserve"> en un día y manejando más de 800.000 </w:t>
            </w:r>
            <w:r w:rsidRPr="00E77474">
              <w:rPr>
                <w:rFonts w:ascii="Arial" w:hAnsi="Arial" w:cs="Arial"/>
                <w:sz w:val="20"/>
                <w:szCs w:val="20"/>
              </w:rPr>
              <w:lastRenderedPageBreak/>
              <w:t>peticiones de búsqueda diarias.</w:t>
            </w:r>
            <w:hyperlink r:id="rId33" w:anchor="cite_note-autogenerated1-0#cite_note-autogenerated1-0"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1</w:t>
              </w:r>
              <w:r w:rsidRPr="00E77474">
                <w:rPr>
                  <w:rStyle w:val="corchete-llamada1"/>
                  <w:rFonts w:ascii="Arial" w:hAnsi="Arial" w:cs="Arial"/>
                  <w:sz w:val="20"/>
                  <w:szCs w:val="20"/>
                  <w:vertAlign w:val="superscript"/>
                </w:rPr>
                <w:t>]</w:t>
              </w:r>
            </w:hyperlink>
            <w:r w:rsidRPr="00E77474">
              <w:rPr>
                <w:rFonts w:ascii="Arial" w:hAnsi="Arial" w:cs="Arial"/>
                <w:sz w:val="20"/>
                <w:szCs w:val="20"/>
              </w:rPr>
              <w:t xml:space="preserve"> A veces es descrito como el "</w:t>
            </w:r>
            <w:hyperlink r:id="rId34" w:history="1">
              <w:r w:rsidRPr="00E77474">
                <w:rPr>
                  <w:rStyle w:val="Hipervnculo"/>
                  <w:rFonts w:ascii="Arial" w:hAnsi="Arial" w:cs="Arial"/>
                  <w:color w:val="auto"/>
                  <w:sz w:val="20"/>
                  <w:szCs w:val="20"/>
                  <w:u w:val="none"/>
                </w:rPr>
                <w:t>SMS</w:t>
              </w:r>
            </w:hyperlink>
            <w:r w:rsidRPr="00E77474">
              <w:rPr>
                <w:rFonts w:ascii="Arial" w:hAnsi="Arial" w:cs="Arial"/>
                <w:sz w:val="20"/>
                <w:szCs w:val="20"/>
              </w:rPr>
              <w:t xml:space="preserve"> de </w:t>
            </w:r>
            <w:hyperlink r:id="rId35" w:history="1">
              <w:r w:rsidRPr="00E77474">
                <w:rPr>
                  <w:rStyle w:val="Hipervnculo"/>
                  <w:rFonts w:ascii="Arial" w:hAnsi="Arial" w:cs="Arial"/>
                  <w:color w:val="auto"/>
                  <w:sz w:val="20"/>
                  <w:szCs w:val="20"/>
                  <w:u w:val="none"/>
                </w:rPr>
                <w:t>Internet</w:t>
              </w:r>
            </w:hyperlink>
            <w:r w:rsidRPr="00E77474">
              <w:rPr>
                <w:rFonts w:ascii="Arial" w:hAnsi="Arial" w:cs="Arial"/>
                <w:sz w:val="20"/>
                <w:szCs w:val="20"/>
              </w:rPr>
              <w:t>".</w:t>
            </w:r>
            <w:hyperlink r:id="rId36" w:anchor="cite_note-9#cite_note-9"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10</w:t>
              </w:r>
              <w:r w:rsidRPr="00E77474">
                <w:rPr>
                  <w:rStyle w:val="corchete-llamada1"/>
                  <w:rFonts w:ascii="Arial" w:hAnsi="Arial" w:cs="Arial"/>
                  <w:sz w:val="20"/>
                  <w:szCs w:val="20"/>
                  <w:vertAlign w:val="superscript"/>
                </w:rPr>
                <w:t>]</w:t>
              </w:r>
            </w:hyperlink>
          </w:p>
          <w:p w:rsidR="006B4BF4" w:rsidRPr="00E77474" w:rsidRDefault="006B4BF4" w:rsidP="00E77474">
            <w:pPr>
              <w:pStyle w:val="NormalWeb"/>
              <w:rPr>
                <w:rFonts w:ascii="Arial" w:hAnsi="Arial" w:cs="Arial"/>
                <w:bCs/>
                <w:sz w:val="20"/>
                <w:szCs w:val="20"/>
              </w:rPr>
            </w:pPr>
            <w:r w:rsidRPr="00E77474">
              <w:rPr>
                <w:rFonts w:ascii="Arial" w:hAnsi="Arial" w:cs="Arial"/>
                <w:sz w:val="20"/>
                <w:szCs w:val="20"/>
              </w:rPr>
              <w:t xml:space="preserve">Twitter permite a los usuarios mandar mensajes en </w:t>
            </w:r>
            <w:hyperlink r:id="rId37" w:tooltip="Texto plano" w:history="1">
              <w:r w:rsidRPr="00E77474">
                <w:rPr>
                  <w:rStyle w:val="Hipervnculo"/>
                  <w:rFonts w:ascii="Arial" w:hAnsi="Arial" w:cs="Arial"/>
                  <w:color w:val="auto"/>
                  <w:sz w:val="20"/>
                  <w:szCs w:val="20"/>
                  <w:u w:val="none"/>
                </w:rPr>
                <w:t>texto plano</w:t>
              </w:r>
            </w:hyperlink>
            <w:r w:rsidRPr="00E77474">
              <w:rPr>
                <w:rFonts w:ascii="Arial" w:hAnsi="Arial" w:cs="Arial"/>
                <w:sz w:val="20"/>
                <w:szCs w:val="20"/>
              </w:rPr>
              <w:t xml:space="preserve"> de un máximo de 140 </w:t>
            </w:r>
            <w:hyperlink r:id="rId38" w:tooltip="Carácter (tipo de dato)" w:history="1">
              <w:r w:rsidRPr="00E77474">
                <w:rPr>
                  <w:rStyle w:val="Hipervnculo"/>
                  <w:rFonts w:ascii="Arial" w:hAnsi="Arial" w:cs="Arial"/>
                  <w:color w:val="auto"/>
                  <w:sz w:val="20"/>
                  <w:szCs w:val="20"/>
                  <w:u w:val="none"/>
                </w:rPr>
                <w:t>caracteres</w:t>
              </w:r>
            </w:hyperlink>
            <w:r w:rsidRPr="00E77474">
              <w:rPr>
                <w:rFonts w:ascii="Arial" w:hAnsi="Arial" w:cs="Arial"/>
                <w:sz w:val="20"/>
                <w:szCs w:val="20"/>
              </w:rPr>
              <w:t xml:space="preserve">, llamados </w:t>
            </w:r>
            <w:r w:rsidRPr="00E77474">
              <w:rPr>
                <w:rFonts w:ascii="Arial" w:hAnsi="Arial" w:cs="Arial"/>
                <w:i/>
                <w:iCs/>
                <w:sz w:val="20"/>
                <w:szCs w:val="20"/>
              </w:rPr>
              <w:t>tweets</w:t>
            </w:r>
            <w:r w:rsidRPr="00E77474">
              <w:rPr>
                <w:rFonts w:ascii="Arial" w:hAnsi="Arial" w:cs="Arial"/>
                <w:sz w:val="20"/>
                <w:szCs w:val="20"/>
              </w:rPr>
              <w:t xml:space="preserve">, que se muestran en la página principal del usuario. Los usuarios pueden suscribirse a los </w:t>
            </w:r>
            <w:r w:rsidRPr="00E77474">
              <w:rPr>
                <w:rFonts w:ascii="Arial" w:hAnsi="Arial" w:cs="Arial"/>
                <w:i/>
                <w:iCs/>
                <w:sz w:val="20"/>
                <w:szCs w:val="20"/>
              </w:rPr>
              <w:t>tweets</w:t>
            </w:r>
            <w:r w:rsidRPr="00E77474">
              <w:rPr>
                <w:rFonts w:ascii="Arial" w:hAnsi="Arial" w:cs="Arial"/>
                <w:sz w:val="20"/>
                <w:szCs w:val="20"/>
              </w:rPr>
              <w:t xml:space="preserve"> de otros usuarios  – a esto se le llama </w:t>
            </w:r>
            <w:r w:rsidRPr="00E77474">
              <w:rPr>
                <w:rFonts w:ascii="Arial" w:hAnsi="Arial" w:cs="Arial"/>
                <w:i/>
                <w:iCs/>
                <w:sz w:val="20"/>
                <w:szCs w:val="20"/>
              </w:rPr>
              <w:t>seguir</w:t>
            </w:r>
            <w:r w:rsidRPr="00E77474">
              <w:rPr>
                <w:rFonts w:ascii="Arial" w:hAnsi="Arial" w:cs="Arial"/>
                <w:sz w:val="20"/>
                <w:szCs w:val="20"/>
              </w:rPr>
              <w:t xml:space="preserve"> y a los suscriptores se les llaman </w:t>
            </w:r>
            <w:r w:rsidRPr="00E77474">
              <w:rPr>
                <w:rFonts w:ascii="Arial" w:hAnsi="Arial" w:cs="Arial"/>
                <w:i/>
                <w:iCs/>
                <w:sz w:val="20"/>
                <w:szCs w:val="20"/>
              </w:rPr>
              <w:t>seguidores</w:t>
            </w:r>
            <w:hyperlink r:id="rId39" w:anchor="cite_note-lists1-10#cite_note-lists1-10"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11</w:t>
              </w:r>
              <w:r w:rsidRPr="00E77474">
                <w:rPr>
                  <w:rStyle w:val="corchete-llamada1"/>
                  <w:rFonts w:ascii="Arial" w:hAnsi="Arial" w:cs="Arial"/>
                  <w:sz w:val="20"/>
                  <w:szCs w:val="20"/>
                  <w:vertAlign w:val="superscript"/>
                </w:rPr>
                <w:t>]</w:t>
              </w:r>
            </w:hyperlink>
            <w:r w:rsidRPr="00E77474">
              <w:rPr>
                <w:rFonts w:ascii="Arial" w:hAnsi="Arial" w:cs="Arial"/>
                <w:sz w:val="20"/>
                <w:szCs w:val="20"/>
              </w:rPr>
              <w:t xml:space="preserve"> o </w:t>
            </w:r>
            <w:r w:rsidRPr="00E77474">
              <w:rPr>
                <w:rFonts w:ascii="Arial" w:hAnsi="Arial" w:cs="Arial"/>
                <w:i/>
                <w:iCs/>
                <w:sz w:val="20"/>
                <w:szCs w:val="20"/>
              </w:rPr>
              <w:t>tweeps</w:t>
            </w:r>
            <w:hyperlink r:id="rId40" w:anchor="cite_note-11#cite_note-11"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12</w:t>
              </w:r>
              <w:r w:rsidRPr="00E77474">
                <w:rPr>
                  <w:rStyle w:val="corchete-llamada1"/>
                  <w:rFonts w:ascii="Arial" w:hAnsi="Arial" w:cs="Arial"/>
                  <w:sz w:val="20"/>
                  <w:szCs w:val="20"/>
                  <w:vertAlign w:val="superscript"/>
                </w:rPr>
                <w:t>]</w:t>
              </w:r>
            </w:hyperlink>
            <w:r w:rsidRPr="00E77474">
              <w:rPr>
                <w:rFonts w:ascii="Arial" w:hAnsi="Arial" w:cs="Arial"/>
                <w:sz w:val="20"/>
                <w:szCs w:val="20"/>
              </w:rPr>
              <w:t xml:space="preserve"> ('Twitter' + '</w:t>
            </w:r>
            <w:hyperlink r:id="rId41" w:tooltip="wiktionary:peeps" w:history="1">
              <w:r w:rsidRPr="00E77474">
                <w:rPr>
                  <w:rStyle w:val="Hipervnculo"/>
                  <w:rFonts w:ascii="Arial" w:hAnsi="Arial" w:cs="Arial"/>
                  <w:color w:val="auto"/>
                  <w:sz w:val="20"/>
                  <w:szCs w:val="20"/>
                  <w:u w:val="none"/>
                </w:rPr>
                <w:t>peeps</w:t>
              </w:r>
            </w:hyperlink>
            <w:r w:rsidRPr="00E77474">
              <w:rPr>
                <w:rFonts w:ascii="Arial" w:hAnsi="Arial" w:cs="Arial"/>
                <w:sz w:val="20"/>
                <w:szCs w:val="20"/>
              </w:rPr>
              <w:t xml:space="preserve">'). Por defecto, los mensajes son públicos, pudiendo privatizarlos para mostrarlos únicamente a sus seguidores. Los usuarios pueden </w:t>
            </w:r>
            <w:r w:rsidRPr="00E77474">
              <w:rPr>
                <w:rFonts w:ascii="Arial" w:hAnsi="Arial" w:cs="Arial"/>
                <w:i/>
                <w:iCs/>
                <w:sz w:val="20"/>
                <w:szCs w:val="20"/>
              </w:rPr>
              <w:t>twittear</w:t>
            </w:r>
            <w:r w:rsidRPr="00E77474">
              <w:rPr>
                <w:rFonts w:ascii="Arial" w:hAnsi="Arial" w:cs="Arial"/>
                <w:sz w:val="20"/>
                <w:szCs w:val="20"/>
              </w:rPr>
              <w:t xml:space="preserve"> desde la Web del servicio, aplicaciones oficiales externas (como para </w:t>
            </w:r>
            <w:hyperlink r:id="rId42" w:tooltip="Smartphone" w:history="1">
              <w:r w:rsidRPr="00E77474">
                <w:rPr>
                  <w:rStyle w:val="Hipervnculo"/>
                  <w:rFonts w:ascii="Arial" w:hAnsi="Arial" w:cs="Arial"/>
                  <w:color w:val="auto"/>
                  <w:sz w:val="20"/>
                  <w:szCs w:val="20"/>
                  <w:u w:val="none"/>
                </w:rPr>
                <w:t>smartphones</w:t>
              </w:r>
            </w:hyperlink>
            <w:r w:rsidRPr="00E77474">
              <w:rPr>
                <w:rFonts w:ascii="Arial" w:hAnsi="Arial" w:cs="Arial"/>
                <w:sz w:val="20"/>
                <w:szCs w:val="20"/>
              </w:rPr>
              <w:t xml:space="preserve">), o por el </w:t>
            </w:r>
            <w:hyperlink r:id="rId43" w:tooltip="SMS" w:history="1">
              <w:r w:rsidRPr="00E77474">
                <w:rPr>
                  <w:rStyle w:val="Hipervnculo"/>
                  <w:rFonts w:ascii="Arial" w:hAnsi="Arial" w:cs="Arial"/>
                  <w:color w:val="auto"/>
                  <w:sz w:val="20"/>
                  <w:szCs w:val="20"/>
                  <w:u w:val="none"/>
                </w:rPr>
                <w:t>Servicio de mensajes cortos</w:t>
              </w:r>
            </w:hyperlink>
            <w:r w:rsidRPr="00E77474">
              <w:rPr>
                <w:rFonts w:ascii="Arial" w:hAnsi="Arial" w:cs="Arial"/>
                <w:sz w:val="20"/>
                <w:szCs w:val="20"/>
              </w:rPr>
              <w:t xml:space="preserve"> (SMS) disponibles en ciertos países.</w:t>
            </w:r>
            <w:hyperlink r:id="rId44" w:anchor="cite_note-12#cite_note-12"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13</w:t>
              </w:r>
              <w:r w:rsidRPr="00E77474">
                <w:rPr>
                  <w:rStyle w:val="corchete-llamada1"/>
                  <w:rFonts w:ascii="Arial" w:hAnsi="Arial" w:cs="Arial"/>
                  <w:sz w:val="20"/>
                  <w:szCs w:val="20"/>
                  <w:vertAlign w:val="superscript"/>
                </w:rPr>
                <w:t>]</w:t>
              </w:r>
            </w:hyperlink>
            <w:r w:rsidRPr="00E77474">
              <w:rPr>
                <w:rFonts w:ascii="Arial" w:hAnsi="Arial" w:cs="Arial"/>
                <w:sz w:val="20"/>
                <w:szCs w:val="20"/>
              </w:rPr>
              <w:t xml:space="preserve"> Si bien el servicio es gratis, acceder a él vía SMS incurrirá en tarifas fijadas por el proveedor de telefonía móvil.</w:t>
            </w:r>
          </w:p>
        </w:tc>
        <w:tc>
          <w:tcPr>
            <w:tcW w:w="3868" w:type="dxa"/>
          </w:tcPr>
          <w:p w:rsidR="006B4BF4" w:rsidRPr="00A052C2" w:rsidRDefault="00E5651B" w:rsidP="00A052C2">
            <w:pPr>
              <w:jc w:val="both"/>
              <w:rPr>
                <w:rFonts w:ascii="Arial" w:hAnsi="Arial" w:cs="Arial"/>
                <w:sz w:val="20"/>
                <w:szCs w:val="20"/>
              </w:rPr>
            </w:pPr>
            <w:hyperlink r:id="rId45" w:history="1">
              <w:r w:rsidR="006B4BF4" w:rsidRPr="00A052C2">
                <w:rPr>
                  <w:rStyle w:val="Hipervnculo"/>
                  <w:rFonts w:ascii="Arial" w:hAnsi="Arial" w:cs="Arial"/>
                  <w:sz w:val="20"/>
                  <w:szCs w:val="20"/>
                </w:rPr>
                <w:t>http://www.twitter.com</w:t>
              </w:r>
            </w:hyperlink>
          </w:p>
          <w:p w:rsidR="006B4BF4" w:rsidRPr="00A052C2" w:rsidRDefault="006B4BF4" w:rsidP="00A052C2">
            <w:pPr>
              <w:jc w:val="both"/>
              <w:rPr>
                <w:rFonts w:ascii="Arial" w:hAnsi="Arial" w:cs="Arial"/>
                <w:sz w:val="20"/>
                <w:szCs w:val="20"/>
              </w:rPr>
            </w:pPr>
          </w:p>
        </w:tc>
      </w:tr>
      <w:tr w:rsidR="005C4498" w:rsidRPr="00C67CDF" w:rsidTr="00A052C2">
        <w:trPr>
          <w:jc w:val="center"/>
        </w:trPr>
        <w:tc>
          <w:tcPr>
            <w:tcW w:w="1828" w:type="dxa"/>
          </w:tcPr>
          <w:p w:rsidR="006B4BF4" w:rsidRPr="00F4129A" w:rsidRDefault="006B4BF4" w:rsidP="00DC001A">
            <w:pPr>
              <w:tabs>
                <w:tab w:val="left" w:pos="825"/>
              </w:tabs>
              <w:jc w:val="both"/>
              <w:rPr>
                <w:rFonts w:ascii="Arial" w:hAnsi="Arial" w:cs="Arial"/>
                <w:b/>
                <w:sz w:val="20"/>
                <w:szCs w:val="20"/>
              </w:rPr>
            </w:pPr>
            <w:r w:rsidRPr="00F4129A">
              <w:rPr>
                <w:rFonts w:ascii="Arial" w:hAnsi="Arial" w:cs="Arial"/>
                <w:b/>
                <w:sz w:val="20"/>
                <w:szCs w:val="20"/>
              </w:rPr>
              <w:lastRenderedPageBreak/>
              <w:t>Flickr</w:t>
            </w:r>
          </w:p>
        </w:tc>
        <w:tc>
          <w:tcPr>
            <w:tcW w:w="2240" w:type="dxa"/>
          </w:tcPr>
          <w:p w:rsidR="006B4BF4" w:rsidRPr="00C67CDF" w:rsidRDefault="00E5651B" w:rsidP="00DC001A">
            <w:pPr>
              <w:spacing w:before="120" w:after="120" w:line="336" w:lineRule="atLeast"/>
              <w:jc w:val="center"/>
              <w:rPr>
                <w:rFonts w:ascii="Arial" w:hAnsi="Arial" w:cs="Arial"/>
                <w:sz w:val="20"/>
                <w:szCs w:val="20"/>
              </w:rPr>
            </w:pPr>
            <w:hyperlink r:id="rId46" w:history="1">
              <w:r w:rsidR="00481A49" w:rsidRPr="00E5651B">
                <w:rPr>
                  <w:rFonts w:ascii="Arial" w:hAnsi="Arial" w:cs="Arial"/>
                  <w:noProof/>
                  <w:color w:val="0000FF"/>
                  <w:sz w:val="20"/>
                  <w:szCs w:val="20"/>
                  <w:lang w:val="en-US" w:eastAsia="en-US"/>
                </w:rPr>
                <w:pict>
                  <v:shape id="Imagen 6" o:spid="_x0000_i1030" type="#_x0000_t75" alt="Flickr wordmark.svg" href="http://es.wikipedia.org/wiki/Archivo:Flickr_wordmark.s" style="width:52.5pt;height:16.5pt;visibility:visible" o:button="t">
                    <v:fill o:detectmouseclick="t"/>
                    <v:imagedata r:id="rId47" o:title=""/>
                  </v:shape>
                </w:pict>
              </w:r>
            </w:hyperlink>
          </w:p>
        </w:tc>
        <w:tc>
          <w:tcPr>
            <w:tcW w:w="2864" w:type="dxa"/>
          </w:tcPr>
          <w:p w:rsidR="006B4BF4" w:rsidRPr="00E77474" w:rsidRDefault="006B4BF4" w:rsidP="00E77474">
            <w:pPr>
              <w:pStyle w:val="NormalWeb"/>
              <w:rPr>
                <w:rFonts w:ascii="Arial" w:hAnsi="Arial" w:cs="Arial"/>
                <w:bCs/>
                <w:sz w:val="20"/>
                <w:szCs w:val="20"/>
              </w:rPr>
            </w:pPr>
            <w:r w:rsidRPr="00E77474">
              <w:rPr>
                <w:rFonts w:ascii="Arial" w:hAnsi="Arial" w:cs="Arial"/>
                <w:b/>
                <w:bCs/>
                <w:sz w:val="20"/>
                <w:szCs w:val="20"/>
              </w:rPr>
              <w:t>Flickr</w:t>
            </w:r>
            <w:r w:rsidRPr="00E77474">
              <w:rPr>
                <w:rFonts w:ascii="Arial" w:hAnsi="Arial" w:cs="Arial"/>
                <w:sz w:val="20"/>
                <w:szCs w:val="20"/>
              </w:rPr>
              <w:t xml:space="preserve"> es un </w:t>
            </w:r>
            <w:hyperlink r:id="rId48" w:history="1">
              <w:r w:rsidRPr="00E77474">
                <w:rPr>
                  <w:rStyle w:val="Hipervnculo"/>
                  <w:rFonts w:ascii="Arial" w:hAnsi="Arial" w:cs="Arial"/>
                  <w:color w:val="auto"/>
                  <w:sz w:val="20"/>
                  <w:szCs w:val="20"/>
                  <w:u w:val="none"/>
                </w:rPr>
                <w:t>sitio Web</w:t>
              </w:r>
            </w:hyperlink>
            <w:r w:rsidRPr="00E77474">
              <w:rPr>
                <w:rFonts w:ascii="Arial" w:hAnsi="Arial" w:cs="Arial"/>
                <w:sz w:val="20"/>
                <w:szCs w:val="20"/>
              </w:rPr>
              <w:t xml:space="preserve"> que permite </w:t>
            </w:r>
            <w:r w:rsidRPr="00E77474">
              <w:rPr>
                <w:rFonts w:ascii="Arial" w:hAnsi="Arial" w:cs="Arial"/>
                <w:sz w:val="20"/>
                <w:szCs w:val="20"/>
              </w:rPr>
              <w:lastRenderedPageBreak/>
              <w:t>almacenar, ordenar, buscar, vender</w:t>
            </w:r>
            <w:hyperlink r:id="rId49" w:anchor="cite_note-0#cite_note-0" w:history="1">
              <w:r w:rsidRPr="00E77474">
                <w:rPr>
                  <w:rStyle w:val="corchete-llamada1"/>
                  <w:rFonts w:ascii="Arial" w:hAnsi="Arial" w:cs="Arial"/>
                  <w:sz w:val="20"/>
                  <w:szCs w:val="20"/>
                  <w:vertAlign w:val="superscript"/>
                </w:rPr>
                <w:t>[</w:t>
              </w:r>
              <w:r w:rsidRPr="00E77474">
                <w:rPr>
                  <w:rStyle w:val="Hipervnculo"/>
                  <w:rFonts w:ascii="Arial" w:hAnsi="Arial" w:cs="Arial"/>
                  <w:color w:val="auto"/>
                  <w:sz w:val="20"/>
                  <w:szCs w:val="20"/>
                  <w:u w:val="none"/>
                  <w:vertAlign w:val="superscript"/>
                </w:rPr>
                <w:t>1</w:t>
              </w:r>
              <w:r w:rsidRPr="00E77474">
                <w:rPr>
                  <w:rStyle w:val="corchete-llamada1"/>
                  <w:rFonts w:ascii="Arial" w:hAnsi="Arial" w:cs="Arial"/>
                  <w:sz w:val="20"/>
                  <w:szCs w:val="20"/>
                  <w:vertAlign w:val="superscript"/>
                </w:rPr>
                <w:t>]</w:t>
              </w:r>
            </w:hyperlink>
            <w:r w:rsidRPr="00E77474">
              <w:rPr>
                <w:rFonts w:ascii="Arial" w:hAnsi="Arial" w:cs="Arial"/>
                <w:sz w:val="20"/>
                <w:szCs w:val="20"/>
              </w:rPr>
              <w:t xml:space="preserve"> y compartir </w:t>
            </w:r>
            <w:hyperlink r:id="rId50" w:tooltip="Fotografía" w:history="1">
              <w:r w:rsidRPr="00E77474">
                <w:rPr>
                  <w:rStyle w:val="Hipervnculo"/>
                  <w:rFonts w:ascii="Arial" w:hAnsi="Arial" w:cs="Arial"/>
                  <w:color w:val="auto"/>
                  <w:sz w:val="20"/>
                  <w:szCs w:val="20"/>
                  <w:u w:val="none"/>
                </w:rPr>
                <w:t>fotografías</w:t>
              </w:r>
            </w:hyperlink>
            <w:r w:rsidRPr="00E77474">
              <w:rPr>
                <w:rFonts w:ascii="Arial" w:hAnsi="Arial" w:cs="Arial"/>
                <w:sz w:val="20"/>
                <w:szCs w:val="20"/>
              </w:rPr>
              <w:t xml:space="preserve"> y </w:t>
            </w:r>
            <w:hyperlink r:id="rId51" w:tooltip="Video" w:history="1">
              <w:r w:rsidRPr="00E77474">
                <w:rPr>
                  <w:rStyle w:val="Hipervnculo"/>
                  <w:rFonts w:ascii="Arial" w:hAnsi="Arial" w:cs="Arial"/>
                  <w:color w:val="auto"/>
                  <w:sz w:val="20"/>
                  <w:szCs w:val="20"/>
                  <w:u w:val="none"/>
                </w:rPr>
                <w:t>videos</w:t>
              </w:r>
            </w:hyperlink>
            <w:r w:rsidRPr="00E77474">
              <w:rPr>
                <w:rFonts w:ascii="Arial" w:hAnsi="Arial" w:cs="Arial"/>
                <w:sz w:val="20"/>
                <w:szCs w:val="20"/>
              </w:rPr>
              <w:t xml:space="preserve"> en línea.</w:t>
            </w:r>
          </w:p>
        </w:tc>
        <w:tc>
          <w:tcPr>
            <w:tcW w:w="3868" w:type="dxa"/>
          </w:tcPr>
          <w:p w:rsidR="006B4BF4" w:rsidRPr="00A052C2" w:rsidRDefault="00E5651B" w:rsidP="00A052C2">
            <w:pPr>
              <w:jc w:val="both"/>
              <w:rPr>
                <w:rFonts w:ascii="Arial" w:hAnsi="Arial" w:cs="Arial"/>
                <w:sz w:val="20"/>
                <w:szCs w:val="20"/>
              </w:rPr>
            </w:pPr>
            <w:hyperlink r:id="rId52" w:history="1">
              <w:r w:rsidR="006B4BF4" w:rsidRPr="00A052C2">
                <w:rPr>
                  <w:rStyle w:val="Hipervnculo"/>
                  <w:rFonts w:ascii="Arial" w:hAnsi="Arial" w:cs="Arial"/>
                  <w:sz w:val="20"/>
                  <w:szCs w:val="20"/>
                </w:rPr>
                <w:t>http://www.flickr.com/</w:t>
              </w:r>
            </w:hyperlink>
          </w:p>
          <w:p w:rsidR="006B4BF4" w:rsidRPr="00A052C2" w:rsidRDefault="006B4BF4" w:rsidP="00DC001A">
            <w:pPr>
              <w:tabs>
                <w:tab w:val="left" w:pos="825"/>
              </w:tabs>
              <w:jc w:val="both"/>
              <w:rPr>
                <w:rFonts w:ascii="Arial" w:hAnsi="Arial" w:cs="Arial"/>
                <w:sz w:val="20"/>
                <w:szCs w:val="20"/>
              </w:rPr>
            </w:pPr>
          </w:p>
        </w:tc>
      </w:tr>
      <w:tr w:rsidR="005C4498"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p>
          <w:p w:rsidR="004125E9" w:rsidRDefault="004125E9" w:rsidP="00DC001A">
            <w:pPr>
              <w:tabs>
                <w:tab w:val="left" w:pos="825"/>
              </w:tabs>
              <w:jc w:val="both"/>
              <w:rPr>
                <w:rFonts w:ascii="Arial" w:hAnsi="Arial" w:cs="Arial"/>
                <w:b/>
                <w:sz w:val="20"/>
                <w:szCs w:val="20"/>
              </w:rPr>
            </w:pPr>
          </w:p>
          <w:p w:rsidR="004125E9" w:rsidRDefault="004125E9" w:rsidP="00DC001A">
            <w:pPr>
              <w:tabs>
                <w:tab w:val="left" w:pos="825"/>
              </w:tabs>
              <w:jc w:val="both"/>
              <w:rPr>
                <w:rFonts w:ascii="Arial" w:hAnsi="Arial" w:cs="Arial"/>
                <w:b/>
                <w:sz w:val="20"/>
                <w:szCs w:val="20"/>
              </w:rPr>
            </w:pPr>
            <w:r>
              <w:rPr>
                <w:rFonts w:ascii="Arial" w:hAnsi="Arial" w:cs="Arial"/>
                <w:b/>
                <w:sz w:val="20"/>
                <w:szCs w:val="20"/>
              </w:rPr>
              <w:t>Skipe</w:t>
            </w:r>
          </w:p>
          <w:p w:rsidR="004125E9" w:rsidRDefault="004125E9" w:rsidP="00DC001A">
            <w:pPr>
              <w:tabs>
                <w:tab w:val="left" w:pos="825"/>
              </w:tabs>
              <w:jc w:val="both"/>
              <w:rPr>
                <w:rFonts w:ascii="Arial" w:hAnsi="Arial" w:cs="Arial"/>
                <w:b/>
                <w:sz w:val="20"/>
                <w:szCs w:val="20"/>
              </w:rPr>
            </w:pPr>
          </w:p>
          <w:p w:rsidR="004125E9" w:rsidRDefault="004125E9" w:rsidP="00DC001A">
            <w:pPr>
              <w:tabs>
                <w:tab w:val="left" w:pos="825"/>
              </w:tabs>
              <w:jc w:val="both"/>
              <w:rPr>
                <w:rFonts w:ascii="Arial" w:hAnsi="Arial" w:cs="Arial"/>
                <w:b/>
                <w:sz w:val="20"/>
                <w:szCs w:val="20"/>
              </w:rPr>
            </w:pPr>
          </w:p>
          <w:p w:rsidR="004125E9" w:rsidRDefault="004125E9" w:rsidP="00DC001A">
            <w:pPr>
              <w:tabs>
                <w:tab w:val="left" w:pos="825"/>
              </w:tabs>
              <w:jc w:val="both"/>
              <w:rPr>
                <w:rFonts w:ascii="Arial" w:hAnsi="Arial" w:cs="Arial"/>
                <w:b/>
                <w:sz w:val="20"/>
                <w:szCs w:val="20"/>
              </w:rPr>
            </w:pPr>
          </w:p>
          <w:p w:rsidR="004125E9" w:rsidRPr="00F4129A" w:rsidRDefault="004125E9" w:rsidP="00DC001A">
            <w:pPr>
              <w:tabs>
                <w:tab w:val="left" w:pos="825"/>
              </w:tabs>
              <w:jc w:val="both"/>
              <w:rPr>
                <w:rFonts w:ascii="Arial" w:hAnsi="Arial" w:cs="Arial"/>
                <w:b/>
                <w:sz w:val="20"/>
                <w:szCs w:val="20"/>
              </w:rPr>
            </w:pPr>
          </w:p>
        </w:tc>
        <w:tc>
          <w:tcPr>
            <w:tcW w:w="2240" w:type="dxa"/>
          </w:tcPr>
          <w:p w:rsidR="001D28FA" w:rsidRDefault="004125E9" w:rsidP="00DC001A">
            <w:pPr>
              <w:spacing w:before="120" w:after="120" w:line="336" w:lineRule="atLeast"/>
              <w:jc w:val="center"/>
            </w:pPr>
            <w:r>
              <w:rPr>
                <w:noProof/>
              </w:rPr>
              <w:pict>
                <v:shape id="_x0000_s1034" type="#_x0000_t75" style="position:absolute;left:0;text-align:left;margin-left:19.55pt;margin-top:15.95pt;width:54.7pt;height:37.95pt;z-index:2;mso-position-horizontal-relative:text;mso-position-vertical-relative:text">
                  <v:imagedata r:id="rId53" o:title="get-skype-hero"/>
                  <w10:wrap type="square"/>
                </v:shape>
              </w:pict>
            </w:r>
          </w:p>
        </w:tc>
        <w:tc>
          <w:tcPr>
            <w:tcW w:w="2864" w:type="dxa"/>
          </w:tcPr>
          <w:p w:rsidR="001D28FA" w:rsidRPr="005C4498" w:rsidRDefault="005C4498" w:rsidP="005C4498">
            <w:pPr>
              <w:pStyle w:val="NormalWeb"/>
              <w:rPr>
                <w:rFonts w:ascii="Arial" w:hAnsi="Arial" w:cs="Arial"/>
                <w:b/>
                <w:bCs/>
                <w:sz w:val="20"/>
                <w:szCs w:val="20"/>
              </w:rPr>
            </w:pPr>
            <w:r>
              <w:rPr>
                <w:rFonts w:ascii="Arial" w:hAnsi="Arial" w:cs="Arial"/>
                <w:sz w:val="20"/>
                <w:szCs w:val="20"/>
                <w:shd w:val="clear" w:color="auto" w:fill="FFFFFF"/>
              </w:rPr>
              <w:t>E</w:t>
            </w:r>
            <w:r w:rsidRPr="005C4498">
              <w:rPr>
                <w:rFonts w:ascii="Arial" w:hAnsi="Arial" w:cs="Arial"/>
                <w:sz w:val="20"/>
                <w:szCs w:val="20"/>
                <w:shd w:val="clear" w:color="auto" w:fill="FFFFFF"/>
              </w:rPr>
              <w:t>s un</w:t>
            </w:r>
            <w:r w:rsidRPr="005C4498">
              <w:rPr>
                <w:rStyle w:val="apple-converted-space"/>
                <w:rFonts w:ascii="Arial" w:hAnsi="Arial" w:cs="Arial"/>
                <w:sz w:val="20"/>
                <w:szCs w:val="20"/>
                <w:shd w:val="clear" w:color="auto" w:fill="FFFFFF"/>
              </w:rPr>
              <w:t> </w:t>
            </w:r>
            <w:hyperlink r:id="rId54" w:tooltip="Software" w:history="1">
              <w:r w:rsidRPr="005C4498">
                <w:rPr>
                  <w:rStyle w:val="Hipervnculo"/>
                  <w:rFonts w:ascii="Arial" w:hAnsi="Arial" w:cs="Arial"/>
                  <w:color w:val="auto"/>
                  <w:sz w:val="20"/>
                  <w:szCs w:val="20"/>
                  <w:u w:val="none"/>
                  <w:shd w:val="clear" w:color="auto" w:fill="FFFFFF"/>
                </w:rPr>
                <w:t>software</w:t>
              </w:r>
            </w:hyperlink>
            <w:r w:rsidRPr="005C4498">
              <w:rPr>
                <w:rStyle w:val="apple-converted-space"/>
                <w:rFonts w:ascii="Arial" w:hAnsi="Arial" w:cs="Arial"/>
                <w:sz w:val="20"/>
                <w:szCs w:val="20"/>
                <w:shd w:val="clear" w:color="auto" w:fill="FFFFFF"/>
              </w:rPr>
              <w:t> </w:t>
            </w:r>
            <w:r w:rsidRPr="005C4498">
              <w:rPr>
                <w:rFonts w:ascii="Arial" w:hAnsi="Arial" w:cs="Arial"/>
                <w:sz w:val="20"/>
                <w:szCs w:val="20"/>
                <w:shd w:val="clear" w:color="auto" w:fill="FFFFFF"/>
              </w:rPr>
              <w:t>que permite comunicaciones de texto, voz y vídeo sobre</w:t>
            </w:r>
            <w:r w:rsidRPr="005C4498">
              <w:rPr>
                <w:rStyle w:val="apple-converted-space"/>
                <w:rFonts w:ascii="Arial" w:hAnsi="Arial" w:cs="Arial"/>
                <w:sz w:val="20"/>
                <w:szCs w:val="20"/>
                <w:shd w:val="clear" w:color="auto" w:fill="FFFFFF"/>
              </w:rPr>
              <w:t> </w:t>
            </w:r>
            <w:hyperlink r:id="rId55" w:tooltip="Internet" w:history="1">
              <w:r w:rsidRPr="005C4498">
                <w:rPr>
                  <w:rStyle w:val="Hipervnculo"/>
                  <w:rFonts w:ascii="Arial" w:hAnsi="Arial" w:cs="Arial"/>
                  <w:color w:val="auto"/>
                  <w:sz w:val="20"/>
                  <w:szCs w:val="20"/>
                  <w:u w:val="none"/>
                  <w:shd w:val="clear" w:color="auto" w:fill="FFFFFF"/>
                </w:rPr>
                <w:t>Internet</w:t>
              </w:r>
            </w:hyperlink>
          </w:p>
        </w:tc>
        <w:tc>
          <w:tcPr>
            <w:tcW w:w="3868" w:type="dxa"/>
          </w:tcPr>
          <w:p w:rsidR="001D28FA" w:rsidRPr="00A052C2" w:rsidRDefault="005C4498" w:rsidP="00A052C2">
            <w:pPr>
              <w:jc w:val="both"/>
              <w:rPr>
                <w:sz w:val="20"/>
                <w:szCs w:val="20"/>
              </w:rPr>
            </w:pPr>
            <w:hyperlink r:id="rId56" w:history="1">
              <w:r w:rsidRPr="00A052C2">
                <w:rPr>
                  <w:rStyle w:val="Hipervnculo"/>
                  <w:sz w:val="20"/>
                  <w:szCs w:val="20"/>
                </w:rPr>
                <w:t>http://www.skype.com/intl/es/home</w:t>
              </w:r>
            </w:hyperlink>
          </w:p>
          <w:p w:rsidR="005C4498" w:rsidRPr="00A052C2" w:rsidRDefault="005C4498" w:rsidP="00DC001A">
            <w:pPr>
              <w:tabs>
                <w:tab w:val="left" w:pos="825"/>
              </w:tabs>
              <w:jc w:val="both"/>
              <w:rPr>
                <w:sz w:val="20"/>
                <w:szCs w:val="20"/>
              </w:rPr>
            </w:pPr>
          </w:p>
        </w:tc>
      </w:tr>
      <w:tr w:rsidR="005C4498"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r>
              <w:rPr>
                <w:rFonts w:ascii="Arial" w:hAnsi="Arial" w:cs="Arial"/>
                <w:b/>
                <w:sz w:val="20"/>
                <w:szCs w:val="20"/>
              </w:rPr>
              <w:t>Yahoo my web</w:t>
            </w:r>
          </w:p>
          <w:p w:rsidR="00A22B1D" w:rsidRDefault="00A22B1D" w:rsidP="00DC001A">
            <w:pPr>
              <w:tabs>
                <w:tab w:val="left" w:pos="825"/>
              </w:tabs>
              <w:jc w:val="both"/>
              <w:rPr>
                <w:rFonts w:ascii="Arial" w:hAnsi="Arial" w:cs="Arial"/>
                <w:b/>
                <w:sz w:val="20"/>
                <w:szCs w:val="20"/>
              </w:rPr>
            </w:pPr>
          </w:p>
          <w:p w:rsidR="00A22B1D" w:rsidRDefault="00A22B1D" w:rsidP="00DC001A">
            <w:pPr>
              <w:tabs>
                <w:tab w:val="left" w:pos="825"/>
              </w:tabs>
              <w:jc w:val="both"/>
              <w:rPr>
                <w:rFonts w:ascii="Arial" w:hAnsi="Arial" w:cs="Arial"/>
                <w:b/>
                <w:sz w:val="20"/>
                <w:szCs w:val="20"/>
              </w:rPr>
            </w:pPr>
          </w:p>
          <w:p w:rsidR="00A22B1D" w:rsidRPr="00F4129A" w:rsidRDefault="00A22B1D" w:rsidP="00DC001A">
            <w:pPr>
              <w:tabs>
                <w:tab w:val="left" w:pos="825"/>
              </w:tabs>
              <w:jc w:val="both"/>
              <w:rPr>
                <w:rFonts w:ascii="Arial" w:hAnsi="Arial" w:cs="Arial"/>
                <w:b/>
                <w:sz w:val="20"/>
                <w:szCs w:val="20"/>
              </w:rPr>
            </w:pPr>
          </w:p>
        </w:tc>
        <w:tc>
          <w:tcPr>
            <w:tcW w:w="2240" w:type="dxa"/>
          </w:tcPr>
          <w:p w:rsidR="001D28FA" w:rsidRDefault="00A22B1D" w:rsidP="00DC001A">
            <w:pPr>
              <w:spacing w:before="120" w:after="120" w:line="336" w:lineRule="atLeast"/>
              <w:jc w:val="center"/>
            </w:pPr>
            <w:r>
              <w:rPr>
                <w:noProof/>
              </w:rPr>
              <w:pict>
                <v:shape id="_x0000_s1035" type="#_x0000_t75" style="position:absolute;left:0;text-align:left;margin-left:13.2pt;margin-top:19.5pt;width:71.25pt;height:24pt;z-index:3;mso-position-horizontal-relative:text;mso-position-vertical-relative:text">
                  <v:imagedata r:id="rId57" o:title="logo"/>
                  <w10:wrap type="square"/>
                </v:shape>
              </w:pict>
            </w:r>
          </w:p>
        </w:tc>
        <w:tc>
          <w:tcPr>
            <w:tcW w:w="2864" w:type="dxa"/>
          </w:tcPr>
          <w:p w:rsidR="001D28FA" w:rsidRPr="005C4498" w:rsidRDefault="005C4498" w:rsidP="00E77474">
            <w:pPr>
              <w:pStyle w:val="NormalWeb"/>
              <w:rPr>
                <w:rFonts w:ascii="Arial" w:hAnsi="Arial" w:cs="Arial"/>
                <w:b/>
                <w:bCs/>
                <w:sz w:val="20"/>
                <w:szCs w:val="20"/>
              </w:rPr>
            </w:pPr>
            <w:r w:rsidRPr="005C4498">
              <w:rPr>
                <w:rFonts w:ascii="Arial" w:hAnsi="Arial" w:cs="Arial"/>
                <w:sz w:val="20"/>
                <w:szCs w:val="20"/>
                <w:shd w:val="clear" w:color="auto" w:fill="FFFFFF"/>
              </w:rPr>
              <w:t>Sirve para a</w:t>
            </w:r>
            <w:r w:rsidRPr="005C4498">
              <w:rPr>
                <w:rFonts w:ascii="Arial" w:hAnsi="Arial" w:cs="Arial"/>
                <w:sz w:val="20"/>
                <w:szCs w:val="20"/>
              </w:rPr>
              <w:t>ñadir tus sites preferidos en tu yahoo, buscar por tags, crar links públicos y privados, navegar por los links considerados más interesantes por el resto del yahoo-</w:t>
            </w:r>
            <w:hyperlink r:id="rId58" w:history="1">
              <w:r w:rsidRPr="005C4498">
                <w:rPr>
                  <w:rStyle w:val="Hipervnculo"/>
                  <w:rFonts w:ascii="Arial" w:hAnsi="Arial" w:cs="Arial"/>
                  <w:color w:val="auto"/>
                  <w:sz w:val="20"/>
                  <w:szCs w:val="20"/>
                  <w:bdr w:val="none" w:sz="0" w:space="0" w:color="auto" w:frame="1"/>
                </w:rPr>
                <w:t>mundo</w:t>
              </w:r>
            </w:hyperlink>
            <w:r w:rsidRPr="005C4498">
              <w:rPr>
                <w:rFonts w:ascii="Arial" w:hAnsi="Arial" w:cs="Arial"/>
                <w:sz w:val="20"/>
                <w:szCs w:val="20"/>
              </w:rPr>
              <w:t>, importar los favoritos</w:t>
            </w:r>
            <w:r w:rsidRPr="005C4498">
              <w:rPr>
                <w:rFonts w:ascii="Arial" w:hAnsi="Arial" w:cs="Arial"/>
                <w:sz w:val="20"/>
                <w:szCs w:val="20"/>
                <w:shd w:val="clear" w:color="auto" w:fill="FFFFFF"/>
              </w:rPr>
              <w:t> , poner una cajita en tu blog con los mejores links de tu área, mostrar una nube de tags en tu si</w:t>
            </w:r>
            <w:r>
              <w:rPr>
                <w:rFonts w:ascii="Arial" w:hAnsi="Arial" w:cs="Arial"/>
                <w:sz w:val="20"/>
                <w:szCs w:val="20"/>
                <w:shd w:val="clear" w:color="auto" w:fill="FFFFFF"/>
              </w:rPr>
              <w:t>te, etc.</w:t>
            </w:r>
          </w:p>
          <w:p w:rsidR="00A22B1D" w:rsidRPr="005C4498" w:rsidRDefault="00A22B1D" w:rsidP="00E77474">
            <w:pPr>
              <w:pStyle w:val="NormalWeb"/>
              <w:rPr>
                <w:rFonts w:ascii="Arial" w:hAnsi="Arial" w:cs="Arial"/>
                <w:b/>
                <w:bCs/>
                <w:sz w:val="20"/>
                <w:szCs w:val="20"/>
              </w:rPr>
            </w:pPr>
          </w:p>
          <w:p w:rsidR="00A22B1D" w:rsidRPr="005C4498" w:rsidRDefault="00A22B1D" w:rsidP="00E77474">
            <w:pPr>
              <w:pStyle w:val="NormalWeb"/>
              <w:rPr>
                <w:rFonts w:ascii="Arial" w:hAnsi="Arial" w:cs="Arial"/>
                <w:b/>
                <w:bCs/>
                <w:sz w:val="20"/>
                <w:szCs w:val="20"/>
              </w:rPr>
            </w:pPr>
          </w:p>
        </w:tc>
        <w:tc>
          <w:tcPr>
            <w:tcW w:w="3868" w:type="dxa"/>
          </w:tcPr>
          <w:p w:rsidR="001D28FA" w:rsidRPr="00A052C2" w:rsidRDefault="00D03CBA" w:rsidP="00A052C2">
            <w:pPr>
              <w:jc w:val="both"/>
              <w:rPr>
                <w:sz w:val="20"/>
                <w:szCs w:val="20"/>
              </w:rPr>
            </w:pPr>
            <w:hyperlink r:id="rId59" w:history="1">
              <w:r w:rsidRPr="00A052C2">
                <w:rPr>
                  <w:rStyle w:val="Hipervnculo"/>
                  <w:sz w:val="20"/>
                  <w:szCs w:val="20"/>
                </w:rPr>
                <w:t>http://ar.yahoo.com/</w:t>
              </w:r>
            </w:hyperlink>
          </w:p>
        </w:tc>
      </w:tr>
      <w:tr w:rsidR="005C4498" w:rsidRPr="00C67CDF" w:rsidTr="00A052C2">
        <w:trPr>
          <w:jc w:val="center"/>
        </w:trPr>
        <w:tc>
          <w:tcPr>
            <w:tcW w:w="1828" w:type="dxa"/>
          </w:tcPr>
          <w:p w:rsidR="001D28FA" w:rsidRPr="00F4129A" w:rsidRDefault="001D28FA" w:rsidP="00DC001A">
            <w:pPr>
              <w:tabs>
                <w:tab w:val="left" w:pos="825"/>
              </w:tabs>
              <w:jc w:val="both"/>
              <w:rPr>
                <w:rFonts w:ascii="Arial" w:hAnsi="Arial" w:cs="Arial"/>
                <w:b/>
                <w:sz w:val="20"/>
                <w:szCs w:val="20"/>
              </w:rPr>
            </w:pPr>
            <w:r>
              <w:rPr>
                <w:rFonts w:ascii="Arial" w:hAnsi="Arial" w:cs="Arial"/>
                <w:b/>
                <w:sz w:val="20"/>
                <w:szCs w:val="20"/>
              </w:rPr>
              <w:t>Linked in</w:t>
            </w:r>
          </w:p>
        </w:tc>
        <w:tc>
          <w:tcPr>
            <w:tcW w:w="2240" w:type="dxa"/>
          </w:tcPr>
          <w:p w:rsidR="001D28FA" w:rsidRDefault="008A2B1F" w:rsidP="00DC001A">
            <w:pPr>
              <w:spacing w:before="120" w:after="120" w:line="336" w:lineRule="atLeast"/>
              <w:jc w:val="center"/>
            </w:pPr>
            <w:r>
              <w:rPr>
                <w:noProof/>
              </w:rPr>
              <w:pict>
                <v:shape id="_x0000_s1036" type="#_x0000_t75" style="position:absolute;left:0;text-align:left;margin-left:-3.3pt;margin-top:8.95pt;width:101.2pt;height:28.55pt;z-index:-14;mso-position-horizontal-relative:text;mso-position-vertical-relative:text" wrapcoords="-64 0 -64 21375 21600 21375 21600 0 -64 0">
                  <v:imagedata r:id="rId60" o:title="linkedin-logo"/>
                  <w10:wrap type="tight"/>
                </v:shape>
              </w:pict>
            </w:r>
          </w:p>
        </w:tc>
        <w:tc>
          <w:tcPr>
            <w:tcW w:w="2864" w:type="dxa"/>
          </w:tcPr>
          <w:p w:rsidR="00D03CBA" w:rsidRPr="00D03CBA" w:rsidRDefault="00D03CBA" w:rsidP="00D03CBA">
            <w:pPr>
              <w:shd w:val="clear" w:color="auto" w:fill="FFFFFF"/>
              <w:spacing w:after="225"/>
              <w:textAlignment w:val="baseline"/>
              <w:outlineLvl w:val="0"/>
              <w:rPr>
                <w:rFonts w:ascii="Arial" w:hAnsi="Arial" w:cs="Arial"/>
                <w:sz w:val="20"/>
                <w:szCs w:val="20"/>
                <w:lang w:val="es-AR" w:eastAsia="es-AR"/>
              </w:rPr>
            </w:pPr>
            <w:r>
              <w:rPr>
                <w:rFonts w:ascii="Arial" w:hAnsi="Arial" w:cs="Arial"/>
                <w:bCs/>
                <w:kern w:val="36"/>
                <w:sz w:val="20"/>
                <w:szCs w:val="20"/>
                <w:lang w:val="es-AR" w:eastAsia="es-AR"/>
              </w:rPr>
              <w:t>En linked in, se encuentran los curriculums de m</w:t>
            </w:r>
            <w:r w:rsidRPr="00D03CBA">
              <w:rPr>
                <w:rFonts w:ascii="Arial" w:hAnsi="Arial" w:cs="Arial"/>
                <w:bCs/>
                <w:kern w:val="36"/>
                <w:sz w:val="20"/>
                <w:szCs w:val="20"/>
                <w:lang w:val="es-AR" w:eastAsia="es-AR"/>
              </w:rPr>
              <w:t xml:space="preserve">ás de 175 millones de profesionales </w:t>
            </w:r>
            <w:r>
              <w:rPr>
                <w:rFonts w:ascii="Arial" w:hAnsi="Arial" w:cs="Arial"/>
                <w:bCs/>
                <w:kern w:val="36"/>
                <w:sz w:val="20"/>
                <w:szCs w:val="20"/>
                <w:lang w:val="es-AR" w:eastAsia="es-AR"/>
              </w:rPr>
              <w:t>. Sirve para</w:t>
            </w:r>
            <w:r w:rsidRPr="00D03CBA">
              <w:rPr>
                <w:rFonts w:ascii="Arial" w:hAnsi="Arial" w:cs="Arial"/>
                <w:bCs/>
                <w:kern w:val="36"/>
                <w:sz w:val="20"/>
                <w:szCs w:val="20"/>
                <w:lang w:val="es-AR" w:eastAsia="es-AR"/>
              </w:rPr>
              <w:t xml:space="preserve"> intercambiar información, ideas y oportunidades</w:t>
            </w:r>
            <w:r>
              <w:rPr>
                <w:rFonts w:ascii="Arial" w:hAnsi="Arial" w:cs="Arial"/>
                <w:bCs/>
                <w:kern w:val="36"/>
                <w:sz w:val="20"/>
                <w:szCs w:val="20"/>
                <w:lang w:val="es-AR" w:eastAsia="es-AR"/>
              </w:rPr>
              <w:t>. Sirve para mantenerte</w:t>
            </w:r>
            <w:r w:rsidRPr="00D03CBA">
              <w:rPr>
                <w:rFonts w:ascii="Arial" w:hAnsi="Arial" w:cs="Arial"/>
                <w:sz w:val="20"/>
                <w:szCs w:val="20"/>
                <w:lang w:val="es-AR" w:eastAsia="es-AR"/>
              </w:rPr>
              <w:t xml:space="preserve"> informado sobre tus contactos y tu sector</w:t>
            </w:r>
            <w:r>
              <w:rPr>
                <w:rFonts w:ascii="Arial" w:hAnsi="Arial" w:cs="Arial"/>
                <w:sz w:val="20"/>
                <w:szCs w:val="20"/>
                <w:lang w:val="es-AR" w:eastAsia="es-AR"/>
              </w:rPr>
              <w:t xml:space="preserve"> y encontrar a </w:t>
            </w:r>
            <w:r w:rsidRPr="00D03CBA">
              <w:rPr>
                <w:rFonts w:ascii="Arial" w:hAnsi="Arial" w:cs="Arial"/>
                <w:sz w:val="20"/>
                <w:szCs w:val="20"/>
                <w:lang w:val="es-AR" w:eastAsia="es-AR"/>
              </w:rPr>
              <w:t>las personas y los conocimientos que necesitas para conseguir tus objetivos</w:t>
            </w:r>
            <w:r>
              <w:rPr>
                <w:rFonts w:ascii="Arial" w:hAnsi="Arial" w:cs="Arial"/>
                <w:sz w:val="20"/>
                <w:szCs w:val="20"/>
                <w:lang w:val="es-AR" w:eastAsia="es-AR"/>
              </w:rPr>
              <w:t>. También podés c</w:t>
            </w:r>
            <w:r w:rsidRPr="00D03CBA">
              <w:rPr>
                <w:rFonts w:ascii="Arial" w:hAnsi="Arial" w:cs="Arial"/>
                <w:sz w:val="20"/>
                <w:szCs w:val="20"/>
                <w:lang w:val="es-AR" w:eastAsia="es-AR"/>
              </w:rPr>
              <w:t>ontrola</w:t>
            </w:r>
            <w:r>
              <w:rPr>
                <w:rFonts w:ascii="Arial" w:hAnsi="Arial" w:cs="Arial"/>
                <w:sz w:val="20"/>
                <w:szCs w:val="20"/>
                <w:lang w:val="es-AR" w:eastAsia="es-AR"/>
              </w:rPr>
              <w:t>r</w:t>
            </w:r>
            <w:r w:rsidRPr="00D03CBA">
              <w:rPr>
                <w:rFonts w:ascii="Arial" w:hAnsi="Arial" w:cs="Arial"/>
                <w:sz w:val="20"/>
                <w:szCs w:val="20"/>
                <w:lang w:val="es-AR" w:eastAsia="es-AR"/>
              </w:rPr>
              <w:t xml:space="preserve"> tu </w:t>
            </w:r>
            <w:r w:rsidRPr="00D03CBA">
              <w:rPr>
                <w:rFonts w:ascii="Arial" w:hAnsi="Arial" w:cs="Arial"/>
                <w:sz w:val="20"/>
                <w:szCs w:val="20"/>
                <w:lang w:val="es-AR" w:eastAsia="es-AR"/>
              </w:rPr>
              <w:lastRenderedPageBreak/>
              <w:t>identidad profesional en línea</w:t>
            </w:r>
          </w:p>
          <w:p w:rsidR="001D28FA" w:rsidRPr="00D03CBA" w:rsidRDefault="001D28FA" w:rsidP="00E77474">
            <w:pPr>
              <w:pStyle w:val="NormalWeb"/>
              <w:rPr>
                <w:rFonts w:ascii="Arial" w:hAnsi="Arial" w:cs="Arial"/>
                <w:b/>
                <w:bCs/>
                <w:sz w:val="20"/>
                <w:szCs w:val="20"/>
              </w:rPr>
            </w:pPr>
          </w:p>
        </w:tc>
        <w:tc>
          <w:tcPr>
            <w:tcW w:w="3868" w:type="dxa"/>
          </w:tcPr>
          <w:p w:rsidR="001D28FA" w:rsidRPr="00A052C2" w:rsidRDefault="00D03CBA" w:rsidP="00A052C2">
            <w:pPr>
              <w:jc w:val="both"/>
              <w:rPr>
                <w:sz w:val="20"/>
                <w:szCs w:val="20"/>
              </w:rPr>
            </w:pPr>
            <w:hyperlink r:id="rId61" w:history="1">
              <w:r w:rsidRPr="00A052C2">
                <w:rPr>
                  <w:rStyle w:val="Hipervnculo"/>
                  <w:sz w:val="20"/>
                  <w:szCs w:val="20"/>
                </w:rPr>
                <w:t>http://ar.linkedin.com/</w:t>
              </w:r>
            </w:hyperlink>
          </w:p>
        </w:tc>
      </w:tr>
      <w:tr w:rsidR="005C4498" w:rsidRPr="00C67CDF" w:rsidTr="00A052C2">
        <w:trPr>
          <w:jc w:val="center"/>
        </w:trPr>
        <w:tc>
          <w:tcPr>
            <w:tcW w:w="1828" w:type="dxa"/>
          </w:tcPr>
          <w:p w:rsidR="001D28FA" w:rsidRPr="00F4129A" w:rsidRDefault="001D28FA" w:rsidP="00DC001A">
            <w:pPr>
              <w:tabs>
                <w:tab w:val="left" w:pos="825"/>
              </w:tabs>
              <w:jc w:val="both"/>
              <w:rPr>
                <w:rFonts w:ascii="Arial" w:hAnsi="Arial" w:cs="Arial"/>
                <w:b/>
                <w:sz w:val="20"/>
                <w:szCs w:val="20"/>
              </w:rPr>
            </w:pPr>
            <w:r>
              <w:rPr>
                <w:rFonts w:ascii="Arial" w:hAnsi="Arial" w:cs="Arial"/>
                <w:b/>
                <w:sz w:val="20"/>
                <w:szCs w:val="20"/>
              </w:rPr>
              <w:lastRenderedPageBreak/>
              <w:t>RedSocialPymes</w:t>
            </w:r>
          </w:p>
        </w:tc>
        <w:tc>
          <w:tcPr>
            <w:tcW w:w="2240" w:type="dxa"/>
          </w:tcPr>
          <w:p w:rsidR="001D28FA" w:rsidRDefault="008A2B1F" w:rsidP="00DC001A">
            <w:pPr>
              <w:spacing w:before="120" w:after="120" w:line="336" w:lineRule="atLeast"/>
              <w:jc w:val="center"/>
            </w:pPr>
            <w:r>
              <w:rPr>
                <w:noProof/>
              </w:rPr>
              <w:pict>
                <v:shape id="_x0000_s1037" type="#_x0000_t75" style="position:absolute;left:0;text-align:left;margin-left:6pt;margin-top:5.3pt;width:91.9pt;height:45.7pt;z-index:-13;mso-position-horizontal-relative:text;mso-position-vertical-relative:text" wrapcoords="-61 0 -61 21478 21600 21478 21600 0 -61 0">
                  <v:imagedata r:id="rId62" o:title="RedSocialPymes-Lead"/>
                  <w10:wrap type="tight"/>
                </v:shape>
              </w:pict>
            </w:r>
          </w:p>
        </w:tc>
        <w:tc>
          <w:tcPr>
            <w:tcW w:w="2864" w:type="dxa"/>
          </w:tcPr>
          <w:p w:rsidR="001D28FA" w:rsidRPr="00A052C2" w:rsidRDefault="00A052C2" w:rsidP="00E77474">
            <w:pPr>
              <w:pStyle w:val="NormalWeb"/>
              <w:rPr>
                <w:rFonts w:ascii="Arial" w:hAnsi="Arial" w:cs="Arial"/>
                <w:bCs/>
                <w:sz w:val="20"/>
                <w:szCs w:val="20"/>
              </w:rPr>
            </w:pPr>
            <w:hyperlink r:id="rId63" w:history="1">
              <w:r w:rsidRPr="00A052C2">
                <w:rPr>
                  <w:rStyle w:val="Hipervnculo"/>
                  <w:rFonts w:ascii="Helvetica" w:hAnsi="Helvetica"/>
                  <w:color w:val="auto"/>
                  <w:sz w:val="20"/>
                  <w:szCs w:val="20"/>
                  <w:u w:val="none"/>
                </w:rPr>
                <w:t>Red Social PyMes</w:t>
              </w:r>
            </w:hyperlink>
            <w:r w:rsidRPr="00A052C2">
              <w:rPr>
                <w:rStyle w:val="apple-converted-space"/>
                <w:rFonts w:ascii="Helvetica" w:hAnsi="Helvetica"/>
                <w:sz w:val="20"/>
                <w:szCs w:val="20"/>
              </w:rPr>
              <w:t> </w:t>
            </w:r>
            <w:r w:rsidRPr="00A052C2">
              <w:rPr>
                <w:rFonts w:ascii="Helvetica" w:hAnsi="Helvetica"/>
                <w:sz w:val="20"/>
                <w:szCs w:val="20"/>
              </w:rPr>
              <w:t>es una</w:t>
            </w:r>
            <w:r w:rsidRPr="00A052C2">
              <w:rPr>
                <w:rStyle w:val="apple-converted-space"/>
                <w:rFonts w:ascii="Helvetica" w:hAnsi="Helvetica"/>
                <w:sz w:val="20"/>
                <w:szCs w:val="20"/>
              </w:rPr>
              <w:t> </w:t>
            </w:r>
            <w:r w:rsidRPr="00A052C2">
              <w:rPr>
                <w:rStyle w:val="Textoennegrita"/>
                <w:rFonts w:ascii="Helvetica" w:hAnsi="Helvetica"/>
                <w:b w:val="0"/>
                <w:sz w:val="20"/>
                <w:szCs w:val="20"/>
              </w:rPr>
              <w:t>red Socia</w:t>
            </w:r>
            <w:r w:rsidRPr="00A052C2">
              <w:rPr>
                <w:rFonts w:ascii="Helvetica" w:hAnsi="Helvetica"/>
                <w:b/>
                <w:sz w:val="20"/>
                <w:szCs w:val="20"/>
              </w:rPr>
              <w:t xml:space="preserve">l </w:t>
            </w:r>
            <w:r w:rsidRPr="00A052C2">
              <w:rPr>
                <w:rFonts w:ascii="Helvetica" w:hAnsi="Helvetica"/>
                <w:sz w:val="20"/>
                <w:szCs w:val="20"/>
              </w:rPr>
              <w:t>dedicada al universo de las pequeñas y medianas empresas. Una red creada para que aquellos usuarios que estén en el mundo pyme puedan compartir sus conocimientos y por qué no lograr conocer a otros usuarios con el fin de compartir negocios o comenzar algún tipo de relación comercial.</w:t>
            </w:r>
          </w:p>
        </w:tc>
        <w:tc>
          <w:tcPr>
            <w:tcW w:w="3868" w:type="dxa"/>
          </w:tcPr>
          <w:p w:rsidR="001D28FA" w:rsidRPr="00A052C2" w:rsidRDefault="00A052C2" w:rsidP="00A052C2">
            <w:pPr>
              <w:jc w:val="both"/>
              <w:rPr>
                <w:sz w:val="16"/>
                <w:szCs w:val="16"/>
              </w:rPr>
            </w:pPr>
            <w:hyperlink r:id="rId64" w:history="1">
              <w:r w:rsidRPr="00A052C2">
                <w:rPr>
                  <w:rStyle w:val="Hipervnculo"/>
                  <w:sz w:val="16"/>
                  <w:szCs w:val="16"/>
                </w:rPr>
                <w:t>http://redirect.trafficz.com/index.php?d=redsocialpymes.com&amp;ifd=6274</w:t>
              </w:r>
            </w:hyperlink>
          </w:p>
          <w:p w:rsidR="00A052C2" w:rsidRPr="00A052C2" w:rsidRDefault="00A052C2" w:rsidP="00DC001A">
            <w:pPr>
              <w:tabs>
                <w:tab w:val="left" w:pos="825"/>
              </w:tabs>
              <w:jc w:val="both"/>
              <w:rPr>
                <w:sz w:val="16"/>
                <w:szCs w:val="16"/>
              </w:rPr>
            </w:pPr>
          </w:p>
        </w:tc>
      </w:tr>
      <w:tr w:rsidR="00D03CBA"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r>
              <w:rPr>
                <w:rFonts w:ascii="Arial" w:hAnsi="Arial" w:cs="Arial"/>
                <w:b/>
                <w:sz w:val="20"/>
                <w:szCs w:val="20"/>
              </w:rPr>
              <w:t>Google Bookmark</w:t>
            </w:r>
          </w:p>
          <w:p w:rsidR="00E248E8" w:rsidRDefault="00E248E8" w:rsidP="00DC001A">
            <w:pPr>
              <w:tabs>
                <w:tab w:val="left" w:pos="825"/>
              </w:tabs>
              <w:jc w:val="both"/>
              <w:rPr>
                <w:rFonts w:ascii="Arial" w:hAnsi="Arial" w:cs="Arial"/>
                <w:b/>
                <w:sz w:val="20"/>
                <w:szCs w:val="20"/>
              </w:rPr>
            </w:pPr>
          </w:p>
          <w:p w:rsidR="00E248E8" w:rsidRDefault="00E248E8" w:rsidP="00DC001A">
            <w:pPr>
              <w:tabs>
                <w:tab w:val="left" w:pos="825"/>
              </w:tabs>
              <w:jc w:val="both"/>
              <w:rPr>
                <w:rFonts w:ascii="Arial" w:hAnsi="Arial" w:cs="Arial"/>
                <w:b/>
                <w:sz w:val="20"/>
                <w:szCs w:val="20"/>
              </w:rPr>
            </w:pPr>
          </w:p>
          <w:p w:rsidR="00E248E8" w:rsidRDefault="00E248E8" w:rsidP="00DC001A">
            <w:pPr>
              <w:tabs>
                <w:tab w:val="left" w:pos="825"/>
              </w:tabs>
              <w:jc w:val="both"/>
              <w:rPr>
                <w:rFonts w:ascii="Arial" w:hAnsi="Arial" w:cs="Arial"/>
                <w:b/>
                <w:sz w:val="20"/>
                <w:szCs w:val="20"/>
              </w:rPr>
            </w:pPr>
          </w:p>
          <w:p w:rsidR="00E248E8" w:rsidRDefault="00E248E8" w:rsidP="00DC001A">
            <w:pPr>
              <w:tabs>
                <w:tab w:val="left" w:pos="825"/>
              </w:tabs>
              <w:jc w:val="both"/>
              <w:rPr>
                <w:rFonts w:ascii="Arial" w:hAnsi="Arial" w:cs="Arial"/>
                <w:b/>
                <w:sz w:val="20"/>
                <w:szCs w:val="20"/>
              </w:rPr>
            </w:pPr>
          </w:p>
        </w:tc>
        <w:tc>
          <w:tcPr>
            <w:tcW w:w="2240" w:type="dxa"/>
          </w:tcPr>
          <w:p w:rsidR="001D28FA" w:rsidRDefault="00E248E8" w:rsidP="00DC001A">
            <w:pPr>
              <w:spacing w:before="120" w:after="120" w:line="336" w:lineRule="atLeast"/>
              <w:jc w:val="center"/>
            </w:pPr>
            <w:r>
              <w:rPr>
                <w:noProof/>
              </w:rPr>
              <w:pict>
                <v:shape id="_x0000_s1038" type="#_x0000_t75" style="position:absolute;left:0;text-align:left;margin-left:19.95pt;margin-top:9.75pt;width:64.5pt;height:64.5pt;z-index:6;mso-position-horizontal-relative:text;mso-position-vertical-relative:text">
                  <v:imagedata r:id="rId65" o:title="google-bookmark-logo"/>
                  <w10:wrap type="square"/>
                </v:shape>
              </w:pict>
            </w:r>
          </w:p>
        </w:tc>
        <w:tc>
          <w:tcPr>
            <w:tcW w:w="2864" w:type="dxa"/>
          </w:tcPr>
          <w:p w:rsidR="00A44D18" w:rsidRDefault="00A44D18" w:rsidP="00A44D18">
            <w:pPr>
              <w:shd w:val="clear" w:color="auto" w:fill="FFFFFF"/>
              <w:spacing w:line="345" w:lineRule="atLeast"/>
              <w:rPr>
                <w:rFonts w:ascii="Arial" w:hAnsi="Arial" w:cs="Arial"/>
                <w:bCs/>
                <w:sz w:val="20"/>
                <w:szCs w:val="20"/>
                <w:lang w:val="es-AR" w:eastAsia="es-AR"/>
              </w:rPr>
            </w:pPr>
            <w:r>
              <w:rPr>
                <w:rFonts w:ascii="Arial" w:hAnsi="Arial" w:cs="Arial"/>
                <w:sz w:val="20"/>
                <w:szCs w:val="20"/>
                <w:lang w:val="es-AR" w:eastAsia="es-AR"/>
              </w:rPr>
              <w:t>Es un</w:t>
            </w:r>
            <w:r w:rsidRPr="00A44D18">
              <w:rPr>
                <w:rFonts w:ascii="Arial" w:hAnsi="Arial" w:cs="Arial"/>
                <w:sz w:val="20"/>
                <w:szCs w:val="20"/>
                <w:lang w:val="es-AR" w:eastAsia="es-AR"/>
              </w:rPr>
              <w:t>a </w:t>
            </w:r>
            <w:r w:rsidRPr="00A44D18">
              <w:rPr>
                <w:rFonts w:ascii="Arial" w:hAnsi="Arial" w:cs="Arial"/>
                <w:bCs/>
                <w:sz w:val="20"/>
                <w:szCs w:val="20"/>
                <w:lang w:val="es-AR" w:eastAsia="es-AR"/>
              </w:rPr>
              <w:t xml:space="preserve">función para crear listas de </w:t>
            </w:r>
            <w:r>
              <w:rPr>
                <w:rFonts w:ascii="Arial" w:hAnsi="Arial" w:cs="Arial"/>
                <w:bCs/>
                <w:sz w:val="20"/>
                <w:szCs w:val="20"/>
                <w:lang w:val="es-AR" w:eastAsia="es-AR"/>
              </w:rPr>
              <w:t>m</w:t>
            </w:r>
            <w:r w:rsidRPr="00A44D18">
              <w:rPr>
                <w:rFonts w:ascii="Arial" w:hAnsi="Arial" w:cs="Arial"/>
                <w:bCs/>
                <w:sz w:val="20"/>
                <w:szCs w:val="20"/>
                <w:lang w:val="es-AR" w:eastAsia="es-AR"/>
              </w:rPr>
              <w:t>arcadores </w:t>
            </w:r>
          </w:p>
          <w:p w:rsidR="00A44D18" w:rsidRPr="00A44D18" w:rsidRDefault="00A44D18" w:rsidP="00A44D18">
            <w:pPr>
              <w:shd w:val="clear" w:color="auto" w:fill="FFFFFF"/>
              <w:spacing w:line="345" w:lineRule="atLeast"/>
              <w:rPr>
                <w:rFonts w:ascii="Arial" w:hAnsi="Arial" w:cs="Arial"/>
                <w:sz w:val="20"/>
                <w:szCs w:val="20"/>
                <w:lang w:val="es-AR" w:eastAsia="es-AR"/>
              </w:rPr>
            </w:pPr>
            <w:r w:rsidRPr="00A44D18">
              <w:rPr>
                <w:rFonts w:ascii="Arial" w:hAnsi="Arial" w:cs="Arial"/>
                <w:sz w:val="20"/>
                <w:szCs w:val="20"/>
                <w:lang w:val="es-AR" w:eastAsia="es-AR"/>
              </w:rPr>
              <w:t>que puedan ser compartidas fácilmente con quien queramos.</w:t>
            </w:r>
          </w:p>
          <w:p w:rsidR="00A44D18" w:rsidRPr="00A44D18" w:rsidRDefault="00A44D18" w:rsidP="00A44D18">
            <w:pPr>
              <w:shd w:val="clear" w:color="auto" w:fill="FFFFFF"/>
              <w:spacing w:line="345" w:lineRule="atLeast"/>
              <w:rPr>
                <w:rFonts w:ascii="Arial" w:hAnsi="Arial" w:cs="Arial"/>
                <w:sz w:val="20"/>
                <w:szCs w:val="20"/>
                <w:lang w:val="es-AR" w:eastAsia="es-AR"/>
              </w:rPr>
            </w:pPr>
            <w:r w:rsidRPr="00A44D18">
              <w:rPr>
                <w:rFonts w:ascii="Arial" w:hAnsi="Arial" w:cs="Arial"/>
                <w:sz w:val="20"/>
                <w:szCs w:val="20"/>
                <w:lang w:val="es-AR" w:eastAsia="es-AR"/>
              </w:rPr>
              <w:t>La opción busca facilitarnos el organizar y compartir enlaces en Internet, </w:t>
            </w:r>
            <w:r w:rsidRPr="00A44D18">
              <w:rPr>
                <w:rFonts w:ascii="Arial" w:hAnsi="Arial" w:cs="Arial"/>
                <w:bCs/>
                <w:sz w:val="20"/>
                <w:szCs w:val="20"/>
                <w:lang w:val="es-AR" w:eastAsia="es-AR"/>
              </w:rPr>
              <w:t>de una forma más</w:t>
            </w:r>
            <w:r>
              <w:rPr>
                <w:rFonts w:ascii="Arial" w:hAnsi="Arial" w:cs="Arial"/>
                <w:bCs/>
                <w:sz w:val="20"/>
                <w:szCs w:val="20"/>
                <w:lang w:val="es-AR" w:eastAsia="es-AR"/>
              </w:rPr>
              <w:t xml:space="preserve"> privada que los grandes sitios. </w:t>
            </w:r>
            <w:r w:rsidRPr="00A44D18">
              <w:rPr>
                <w:rFonts w:ascii="Arial" w:hAnsi="Arial" w:cs="Arial"/>
                <w:sz w:val="20"/>
                <w:szCs w:val="20"/>
                <w:lang w:val="es-AR" w:eastAsia="es-AR"/>
              </w:rPr>
              <w:t xml:space="preserve">Las listas no son excluyentes, con lo cual un mismo enlace puede estar en más de una. Además, se </w:t>
            </w:r>
            <w:r w:rsidRPr="00A44D18">
              <w:rPr>
                <w:rFonts w:ascii="Arial" w:hAnsi="Arial" w:cs="Arial"/>
                <w:sz w:val="20"/>
                <w:szCs w:val="20"/>
                <w:lang w:val="es-AR" w:eastAsia="es-AR"/>
              </w:rPr>
              <w:lastRenderedPageBreak/>
              <w:t>puede “seguir” a una lista para recibir notificaciones cada vez que sea actualizada.</w:t>
            </w:r>
          </w:p>
          <w:p w:rsidR="001D28FA" w:rsidRPr="00A44D18" w:rsidRDefault="001D28FA" w:rsidP="00E77474">
            <w:pPr>
              <w:pStyle w:val="NormalWeb"/>
              <w:rPr>
                <w:rFonts w:ascii="Arial" w:hAnsi="Arial" w:cs="Arial"/>
                <w:bCs/>
                <w:sz w:val="20"/>
                <w:szCs w:val="20"/>
                <w:lang w:val="es-AR"/>
              </w:rPr>
            </w:pPr>
          </w:p>
        </w:tc>
        <w:tc>
          <w:tcPr>
            <w:tcW w:w="3868" w:type="dxa"/>
          </w:tcPr>
          <w:p w:rsidR="001D28FA" w:rsidRPr="00A052C2" w:rsidRDefault="00632DAE" w:rsidP="00A052C2">
            <w:pPr>
              <w:jc w:val="both"/>
              <w:rPr>
                <w:sz w:val="16"/>
                <w:szCs w:val="16"/>
              </w:rPr>
            </w:pPr>
            <w:hyperlink r:id="rId66" w:history="1">
              <w:r>
                <w:rPr>
                  <w:rStyle w:val="Hipervnculo"/>
                </w:rPr>
                <w:t>https://www.google.com/bookmarks/?hl=es</w:t>
              </w:r>
            </w:hyperlink>
          </w:p>
        </w:tc>
      </w:tr>
      <w:tr w:rsidR="00D03CBA" w:rsidRPr="00C67CDF" w:rsidTr="00A052C2">
        <w:trPr>
          <w:jc w:val="center"/>
        </w:trPr>
        <w:tc>
          <w:tcPr>
            <w:tcW w:w="1828" w:type="dxa"/>
          </w:tcPr>
          <w:p w:rsidR="001D28FA" w:rsidRDefault="00ED63FC" w:rsidP="00DC001A">
            <w:pPr>
              <w:tabs>
                <w:tab w:val="left" w:pos="825"/>
              </w:tabs>
              <w:jc w:val="both"/>
              <w:rPr>
                <w:rFonts w:ascii="Arial" w:hAnsi="Arial" w:cs="Arial"/>
                <w:b/>
                <w:sz w:val="20"/>
                <w:szCs w:val="20"/>
              </w:rPr>
            </w:pPr>
            <w:r>
              <w:rPr>
                <w:rFonts w:ascii="Arial" w:hAnsi="Arial" w:cs="Arial"/>
                <w:b/>
                <w:sz w:val="20"/>
                <w:szCs w:val="20"/>
              </w:rPr>
              <w:lastRenderedPageBreak/>
              <w:t>Technorati</w:t>
            </w:r>
          </w:p>
        </w:tc>
        <w:tc>
          <w:tcPr>
            <w:tcW w:w="2240" w:type="dxa"/>
          </w:tcPr>
          <w:p w:rsidR="001D28FA" w:rsidRDefault="00ED63FC" w:rsidP="00DC001A">
            <w:pPr>
              <w:spacing w:before="120" w:after="120" w:line="336" w:lineRule="atLeast"/>
              <w:jc w:val="center"/>
            </w:pPr>
            <w:r>
              <w:rPr>
                <w:noProof/>
              </w:rPr>
              <w:pict>
                <v:shape id="_x0000_s1039" type="#_x0000_t75" style="position:absolute;left:0;text-align:left;margin-left:-2.85pt;margin-top:1.45pt;width:100.75pt;height:27.05pt;z-index:7;mso-position-horizontal-relative:text;mso-position-vertical-relative:text">
                  <v:imagedata r:id="rId67" o:title="technorati-logo"/>
                  <w10:wrap type="square"/>
                </v:shape>
              </w:pict>
            </w:r>
          </w:p>
        </w:tc>
        <w:tc>
          <w:tcPr>
            <w:tcW w:w="2864" w:type="dxa"/>
          </w:tcPr>
          <w:p w:rsidR="001D28FA" w:rsidRPr="00632DAE" w:rsidRDefault="00632DAE" w:rsidP="00632DAE">
            <w:pPr>
              <w:pStyle w:val="NormalWeb"/>
              <w:rPr>
                <w:rFonts w:ascii="Arial" w:hAnsi="Arial" w:cs="Arial"/>
                <w:b/>
                <w:bCs/>
                <w:sz w:val="20"/>
                <w:szCs w:val="20"/>
              </w:rPr>
            </w:pPr>
            <w:r w:rsidRPr="00632DAE">
              <w:rPr>
                <w:rFonts w:ascii="Arial" w:hAnsi="Arial" w:cs="Arial"/>
                <w:color w:val="222222"/>
                <w:sz w:val="20"/>
                <w:szCs w:val="20"/>
                <w:shd w:val="clear" w:color="auto" w:fill="FFFFFF"/>
              </w:rPr>
              <w:t>Technorati es un motor de búsqueda de Internet para buscar blogs</w:t>
            </w:r>
          </w:p>
        </w:tc>
        <w:tc>
          <w:tcPr>
            <w:tcW w:w="3868" w:type="dxa"/>
          </w:tcPr>
          <w:p w:rsidR="001D28FA" w:rsidRPr="00A052C2" w:rsidRDefault="00632DAE" w:rsidP="00A052C2">
            <w:pPr>
              <w:jc w:val="both"/>
              <w:rPr>
                <w:sz w:val="16"/>
                <w:szCs w:val="16"/>
              </w:rPr>
            </w:pPr>
            <w:hyperlink r:id="rId68" w:history="1">
              <w:r>
                <w:rPr>
                  <w:rStyle w:val="Hipervnculo"/>
                </w:rPr>
                <w:t>http://technorati.com/</w:t>
              </w:r>
            </w:hyperlink>
          </w:p>
        </w:tc>
      </w:tr>
      <w:tr w:rsidR="00D03CBA"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r>
              <w:rPr>
                <w:rFonts w:ascii="Arial" w:hAnsi="Arial" w:cs="Arial"/>
                <w:b/>
                <w:sz w:val="20"/>
                <w:szCs w:val="20"/>
              </w:rPr>
              <w:t>B</w:t>
            </w:r>
            <w:r w:rsidR="00715D50">
              <w:rPr>
                <w:rFonts w:ascii="Arial" w:hAnsi="Arial" w:cs="Arial"/>
                <w:b/>
                <w:sz w:val="20"/>
                <w:szCs w:val="20"/>
              </w:rPr>
              <w:t>a</w:t>
            </w:r>
            <w:r>
              <w:rPr>
                <w:rFonts w:ascii="Arial" w:hAnsi="Arial" w:cs="Arial"/>
                <w:b/>
                <w:sz w:val="20"/>
                <w:szCs w:val="20"/>
              </w:rPr>
              <w:t>rrapunto</w:t>
            </w:r>
          </w:p>
        </w:tc>
        <w:tc>
          <w:tcPr>
            <w:tcW w:w="2240" w:type="dxa"/>
          </w:tcPr>
          <w:p w:rsidR="001D28FA" w:rsidRDefault="00715D50" w:rsidP="00DC001A">
            <w:pPr>
              <w:spacing w:before="120" w:after="120" w:line="336" w:lineRule="atLeast"/>
              <w:jc w:val="center"/>
            </w:pPr>
            <w:r>
              <w:rPr>
                <w:noProof/>
              </w:rPr>
              <w:pict>
                <v:shape id="_x0000_s1040" type="#_x0000_t75" style="position:absolute;left:0;text-align:left;margin-left:3.45pt;margin-top:13.15pt;width:94.45pt;height:18.25pt;z-index:8;mso-position-horizontal-relative:text;mso-position-vertical-relative:text">
                  <v:imagedata r:id="rId69" o:title="logo_barrapunto"/>
                  <w10:wrap type="square"/>
                </v:shape>
              </w:pict>
            </w:r>
          </w:p>
        </w:tc>
        <w:tc>
          <w:tcPr>
            <w:tcW w:w="2864" w:type="dxa"/>
          </w:tcPr>
          <w:p w:rsidR="001D28FA" w:rsidRPr="00E77474" w:rsidRDefault="00632DAE" w:rsidP="00E77474">
            <w:pPr>
              <w:pStyle w:val="NormalWeb"/>
              <w:rPr>
                <w:rFonts w:ascii="Arial" w:hAnsi="Arial" w:cs="Arial"/>
                <w:b/>
                <w:bCs/>
                <w:sz w:val="20"/>
                <w:szCs w:val="20"/>
              </w:rPr>
            </w:pPr>
            <w:r>
              <w:rPr>
                <w:rFonts w:ascii="Arial" w:hAnsi="Arial" w:cs="Arial"/>
                <w:color w:val="000000"/>
                <w:sz w:val="20"/>
                <w:szCs w:val="20"/>
                <w:shd w:val="clear" w:color="auto" w:fill="FFFFFF"/>
              </w:rPr>
              <w:t>BarraPunto es un sitio web de noticias relacionadas con el software libre, la tecnología y los derechos digitales</w:t>
            </w:r>
          </w:p>
        </w:tc>
        <w:tc>
          <w:tcPr>
            <w:tcW w:w="3868" w:type="dxa"/>
          </w:tcPr>
          <w:p w:rsidR="001D28FA" w:rsidRPr="00A052C2" w:rsidRDefault="00632DAE" w:rsidP="00A052C2">
            <w:pPr>
              <w:jc w:val="both"/>
              <w:rPr>
                <w:sz w:val="16"/>
                <w:szCs w:val="16"/>
              </w:rPr>
            </w:pPr>
            <w:hyperlink r:id="rId70" w:history="1">
              <w:r>
                <w:rPr>
                  <w:rStyle w:val="Hipervnculo"/>
                </w:rPr>
                <w:t>http://barrapunto.com/login.pl?op=newuserform</w:t>
              </w:r>
            </w:hyperlink>
          </w:p>
        </w:tc>
      </w:tr>
      <w:tr w:rsidR="00D03CBA"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r>
              <w:rPr>
                <w:rFonts w:ascii="Arial" w:hAnsi="Arial" w:cs="Arial"/>
                <w:b/>
                <w:sz w:val="20"/>
                <w:szCs w:val="20"/>
              </w:rPr>
              <w:t>Fresqui</w:t>
            </w:r>
          </w:p>
        </w:tc>
        <w:tc>
          <w:tcPr>
            <w:tcW w:w="2240" w:type="dxa"/>
          </w:tcPr>
          <w:p w:rsidR="001D28FA" w:rsidRDefault="00632DAE" w:rsidP="00DC001A">
            <w:pPr>
              <w:spacing w:before="120" w:after="120" w:line="336" w:lineRule="atLeast"/>
              <w:jc w:val="center"/>
            </w:pPr>
            <w:r>
              <w:rPr>
                <w:noProof/>
              </w:rPr>
              <w:pict>
                <v:shape id="_x0000_s1049" type="#_x0000_t75" style="position:absolute;left:0;text-align:left;margin-left:-.05pt;margin-top:10.5pt;width:97.95pt;height:33pt;z-index:16;mso-position-horizontal-relative:text;mso-position-vertical-relative:text">
                  <v:imagedata r:id="rId71" o:title="logo-chico"/>
                  <w10:wrap type="square"/>
                </v:shape>
              </w:pict>
            </w:r>
          </w:p>
        </w:tc>
        <w:tc>
          <w:tcPr>
            <w:tcW w:w="2864" w:type="dxa"/>
          </w:tcPr>
          <w:p w:rsidR="001D28FA" w:rsidRPr="00E77474" w:rsidRDefault="00632DAE" w:rsidP="00E77474">
            <w:pPr>
              <w:pStyle w:val="NormalWeb"/>
              <w:rPr>
                <w:rFonts w:ascii="Arial" w:hAnsi="Arial" w:cs="Arial"/>
                <w:b/>
                <w:bCs/>
                <w:sz w:val="20"/>
                <w:szCs w:val="20"/>
              </w:rPr>
            </w:pPr>
            <w:r w:rsidRPr="00632DAE">
              <w:rPr>
                <w:rFonts w:ascii="Arial" w:hAnsi="Arial" w:cs="Arial"/>
                <w:color w:val="333333"/>
                <w:sz w:val="18"/>
                <w:szCs w:val="18"/>
                <w:shd w:val="clear" w:color="auto" w:fill="FFFFFF"/>
              </w:rPr>
              <w:t>Si quieres encontrar nuevos amigos, encontrar gente para chatear,</w:t>
            </w:r>
            <w:r w:rsidRPr="00632DAE">
              <w:rPr>
                <w:rFonts w:ascii="Arial" w:hAnsi="Arial" w:cs="Arial"/>
                <w:color w:val="333333"/>
                <w:sz w:val="18"/>
                <w:szCs w:val="18"/>
              </w:rPr>
              <w:br/>
            </w:r>
            <w:r w:rsidRPr="00632DAE">
              <w:rPr>
                <w:rFonts w:ascii="Arial" w:hAnsi="Arial" w:cs="Arial"/>
                <w:color w:val="333333"/>
                <w:sz w:val="18"/>
                <w:szCs w:val="18"/>
                <w:shd w:val="clear" w:color="auto" w:fill="FFFFFF"/>
              </w:rPr>
              <w:t>hacer contactos interesantes y pasar un buen rato,</w:t>
            </w:r>
            <w:r w:rsidRPr="00632DAE">
              <w:rPr>
                <w:rFonts w:ascii="Arial" w:hAnsi="Arial" w:cs="Arial"/>
                <w:color w:val="333333"/>
                <w:sz w:val="18"/>
              </w:rPr>
              <w:t> </w:t>
            </w:r>
            <w:r w:rsidRPr="00632DAE">
              <w:rPr>
                <w:rFonts w:ascii="Arial" w:hAnsi="Arial" w:cs="Arial"/>
                <w:bCs/>
                <w:color w:val="333333"/>
                <w:sz w:val="18"/>
              </w:rPr>
              <w:t>entra en el chat</w:t>
            </w:r>
            <w:r w:rsidRPr="00632DAE">
              <w:rPr>
                <w:rFonts w:ascii="Arial" w:hAnsi="Arial" w:cs="Arial"/>
                <w:color w:val="333333"/>
                <w:sz w:val="18"/>
                <w:szCs w:val="18"/>
              </w:rPr>
              <w:br/>
            </w:r>
            <w:r w:rsidRPr="00632DAE">
              <w:rPr>
                <w:rFonts w:ascii="Arial" w:hAnsi="Arial" w:cs="Arial"/>
                <w:color w:val="333333"/>
                <w:sz w:val="18"/>
                <w:szCs w:val="18"/>
                <w:shd w:val="clear" w:color="auto" w:fill="FFFFFF"/>
              </w:rPr>
              <w:t>de</w:t>
            </w:r>
            <w:r w:rsidRPr="00632DAE">
              <w:rPr>
                <w:rFonts w:ascii="Arial" w:hAnsi="Arial" w:cs="Arial"/>
                <w:color w:val="333333"/>
                <w:sz w:val="18"/>
              </w:rPr>
              <w:t> </w:t>
            </w:r>
            <w:r w:rsidRPr="00632DAE">
              <w:rPr>
                <w:rFonts w:ascii="Arial" w:hAnsi="Arial" w:cs="Arial"/>
                <w:bCs/>
                <w:color w:val="333333"/>
                <w:sz w:val="18"/>
              </w:rPr>
              <w:t>Freski</w:t>
            </w:r>
            <w:r w:rsidRPr="00632DAE">
              <w:rPr>
                <w:rFonts w:ascii="Arial" w:hAnsi="Arial" w:cs="Arial"/>
                <w:color w:val="333333"/>
                <w:sz w:val="18"/>
              </w:rPr>
              <w:t> </w:t>
            </w:r>
            <w:r w:rsidRPr="00632DAE">
              <w:rPr>
                <w:rFonts w:ascii="Arial" w:hAnsi="Arial" w:cs="Arial"/>
                <w:color w:val="333333"/>
                <w:sz w:val="18"/>
                <w:szCs w:val="18"/>
                <w:shd w:val="clear" w:color="auto" w:fill="FFFFFF"/>
              </w:rPr>
              <w:t>y forma parte de esta divertida comunidad.</w:t>
            </w:r>
          </w:p>
        </w:tc>
        <w:tc>
          <w:tcPr>
            <w:tcW w:w="3868" w:type="dxa"/>
          </w:tcPr>
          <w:p w:rsidR="001D28FA" w:rsidRPr="00A052C2" w:rsidRDefault="00632DAE" w:rsidP="00A052C2">
            <w:pPr>
              <w:jc w:val="both"/>
              <w:rPr>
                <w:sz w:val="16"/>
                <w:szCs w:val="16"/>
              </w:rPr>
            </w:pPr>
            <w:hyperlink r:id="rId72" w:history="1">
              <w:r>
                <w:rPr>
                  <w:rStyle w:val="Hipervnculo"/>
                </w:rPr>
                <w:t>http://www.freski.com.ar/</w:t>
              </w:r>
            </w:hyperlink>
          </w:p>
        </w:tc>
      </w:tr>
      <w:tr w:rsidR="00D03CBA"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r>
              <w:rPr>
                <w:rFonts w:ascii="Arial" w:hAnsi="Arial" w:cs="Arial"/>
                <w:b/>
                <w:sz w:val="20"/>
                <w:szCs w:val="20"/>
              </w:rPr>
              <w:t>Flenk</w:t>
            </w:r>
          </w:p>
        </w:tc>
        <w:tc>
          <w:tcPr>
            <w:tcW w:w="2240" w:type="dxa"/>
          </w:tcPr>
          <w:p w:rsidR="001D28FA" w:rsidRDefault="00632DAE" w:rsidP="00632DAE">
            <w:pPr>
              <w:spacing w:before="120" w:after="120" w:line="336" w:lineRule="atLeast"/>
            </w:pPr>
            <w:r>
              <w:rPr>
                <w:noProof/>
              </w:rPr>
              <w:pict>
                <v:shape id="_x0000_s1050" type="#_x0000_t75" style="position:absolute;margin-left:3.45pt;margin-top:15.35pt;width:90.25pt;height:26.65pt;z-index:17;mso-position-horizontal-relative:text;mso-position-vertical-relative:text">
                  <v:imagedata r:id="rId73" o:title="flenk_logo"/>
                  <w10:wrap type="square"/>
                </v:shape>
              </w:pict>
            </w:r>
          </w:p>
          <w:p w:rsidR="00632DAE" w:rsidRDefault="00632DAE" w:rsidP="00632DAE">
            <w:pPr>
              <w:spacing w:before="120" w:after="120" w:line="336" w:lineRule="atLeast"/>
            </w:pPr>
          </w:p>
          <w:p w:rsidR="00632DAE" w:rsidRDefault="00632DAE" w:rsidP="00632DAE">
            <w:pPr>
              <w:spacing w:before="120" w:after="120" w:line="336" w:lineRule="atLeast"/>
            </w:pPr>
          </w:p>
          <w:p w:rsidR="00632DAE" w:rsidRDefault="00632DAE" w:rsidP="00632DAE">
            <w:pPr>
              <w:spacing w:before="120" w:after="120" w:line="336" w:lineRule="atLeast"/>
            </w:pPr>
          </w:p>
        </w:tc>
        <w:tc>
          <w:tcPr>
            <w:tcW w:w="2864" w:type="dxa"/>
          </w:tcPr>
          <w:p w:rsidR="001D28FA" w:rsidRPr="00CB241A" w:rsidRDefault="00CB241A" w:rsidP="00E77474">
            <w:pPr>
              <w:pStyle w:val="NormalWeb"/>
              <w:rPr>
                <w:rFonts w:ascii="Arial" w:hAnsi="Arial" w:cs="Arial"/>
                <w:b/>
                <w:bCs/>
                <w:sz w:val="20"/>
                <w:szCs w:val="20"/>
              </w:rPr>
            </w:pPr>
            <w:r w:rsidRPr="00CB241A">
              <w:rPr>
                <w:rFonts w:ascii="Arial" w:hAnsi="Arial" w:cs="Arial"/>
                <w:color w:val="222222"/>
                <w:sz w:val="20"/>
                <w:szCs w:val="20"/>
                <w:shd w:val="clear" w:color="auto" w:fill="FFFFFF"/>
              </w:rPr>
              <w:t>Es un marcador social de sitios favoritos. Encuentra, almacena y comparte tus páginas web preferidas.</w:t>
            </w:r>
            <w:r w:rsidRPr="00CB241A">
              <w:rPr>
                <w:rStyle w:val="Tablaconcuadrcula"/>
                <w:rFonts w:ascii="Arial" w:hAnsi="Arial" w:cs="Arial"/>
                <w:color w:val="000000"/>
                <w:sz w:val="20"/>
                <w:szCs w:val="20"/>
                <w:shd w:val="clear" w:color="auto" w:fill="FFFFFF"/>
              </w:rPr>
              <w:t xml:space="preserve"> </w:t>
            </w:r>
            <w:r w:rsidRPr="00CB241A">
              <w:rPr>
                <w:rFonts w:ascii="Arial" w:hAnsi="Arial" w:cs="Arial"/>
                <w:color w:val="000000"/>
                <w:sz w:val="20"/>
                <w:szCs w:val="20"/>
              </w:rPr>
              <w:t> </w:t>
            </w:r>
            <w:r w:rsidRPr="00CB241A">
              <w:rPr>
                <w:rFonts w:ascii="Arial" w:hAnsi="Arial" w:cs="Arial"/>
                <w:color w:val="000000"/>
                <w:sz w:val="20"/>
                <w:szCs w:val="20"/>
                <w:shd w:val="clear" w:color="auto" w:fill="FFFFFF"/>
              </w:rPr>
              <w:t>Los Marcadores son enlaces a sitios favoritos. Este nombre deriva de los elementos que utilizamos cuando deseamos marcar la página de un libro por algún dato importante o simplemente para recordar hasta donde lo hemos leído</w:t>
            </w:r>
          </w:p>
        </w:tc>
        <w:tc>
          <w:tcPr>
            <w:tcW w:w="3868" w:type="dxa"/>
          </w:tcPr>
          <w:p w:rsidR="001D28FA" w:rsidRPr="00A052C2" w:rsidRDefault="00CB241A" w:rsidP="00A052C2">
            <w:pPr>
              <w:jc w:val="both"/>
              <w:rPr>
                <w:sz w:val="16"/>
                <w:szCs w:val="16"/>
              </w:rPr>
            </w:pPr>
            <w:hyperlink r:id="rId74" w:history="1">
              <w:r>
                <w:rPr>
                  <w:rStyle w:val="Hipervnculo"/>
                </w:rPr>
                <w:t>http://www.flenk.com.ar/</w:t>
              </w:r>
            </w:hyperlink>
          </w:p>
        </w:tc>
      </w:tr>
      <w:tr w:rsidR="00D03CBA" w:rsidRPr="00C67CDF" w:rsidTr="00A052C2">
        <w:trPr>
          <w:jc w:val="center"/>
        </w:trPr>
        <w:tc>
          <w:tcPr>
            <w:tcW w:w="1828" w:type="dxa"/>
          </w:tcPr>
          <w:p w:rsidR="001D28FA" w:rsidRDefault="001D28FA" w:rsidP="00DC001A">
            <w:pPr>
              <w:tabs>
                <w:tab w:val="left" w:pos="825"/>
              </w:tabs>
              <w:jc w:val="both"/>
              <w:rPr>
                <w:rFonts w:ascii="Arial" w:hAnsi="Arial" w:cs="Arial"/>
                <w:b/>
                <w:sz w:val="20"/>
                <w:szCs w:val="20"/>
              </w:rPr>
            </w:pPr>
            <w:r>
              <w:rPr>
                <w:rFonts w:ascii="Arial" w:hAnsi="Arial" w:cs="Arial"/>
                <w:b/>
                <w:sz w:val="20"/>
                <w:szCs w:val="20"/>
              </w:rPr>
              <w:lastRenderedPageBreak/>
              <w:t>Menéame</w:t>
            </w:r>
          </w:p>
        </w:tc>
        <w:tc>
          <w:tcPr>
            <w:tcW w:w="2240" w:type="dxa"/>
          </w:tcPr>
          <w:p w:rsidR="001D28FA" w:rsidRDefault="00715D50" w:rsidP="00DC001A">
            <w:pPr>
              <w:spacing w:before="120" w:after="120" w:line="336" w:lineRule="atLeast"/>
              <w:jc w:val="center"/>
            </w:pPr>
            <w:r>
              <w:rPr>
                <w:noProof/>
              </w:rPr>
              <w:pict>
                <v:shape id="_x0000_s1042" type="#_x0000_t75" style="position:absolute;left:0;text-align:left;margin-left:19.95pt;margin-top:9.7pt;width:54.05pt;height:58.55pt;z-index:9;mso-position-horizontal-relative:text;mso-position-vertical-relative:text">
                  <v:imagedata r:id="rId75" o:title="meneamelogo"/>
                  <w10:wrap type="square"/>
                </v:shape>
              </w:pict>
            </w:r>
          </w:p>
        </w:tc>
        <w:tc>
          <w:tcPr>
            <w:tcW w:w="2864" w:type="dxa"/>
          </w:tcPr>
          <w:p w:rsidR="001D28FA" w:rsidRPr="00CB241A" w:rsidRDefault="00CB241A" w:rsidP="00E77474">
            <w:pPr>
              <w:pStyle w:val="NormalWeb"/>
              <w:rPr>
                <w:rFonts w:ascii="Arial" w:hAnsi="Arial" w:cs="Arial"/>
                <w:b/>
                <w:bCs/>
                <w:sz w:val="20"/>
                <w:szCs w:val="20"/>
              </w:rPr>
            </w:pPr>
            <w:r w:rsidRPr="00CB241A">
              <w:rPr>
                <w:rFonts w:ascii="Arial" w:hAnsi="Arial" w:cs="Arial"/>
                <w:sz w:val="20"/>
                <w:szCs w:val="20"/>
                <w:shd w:val="clear" w:color="auto" w:fill="FFFFFF"/>
              </w:rPr>
              <w:t>Es un</w:t>
            </w:r>
            <w:r w:rsidRPr="00CB241A">
              <w:rPr>
                <w:rStyle w:val="apple-converted-space"/>
                <w:rFonts w:ascii="Arial" w:hAnsi="Arial" w:cs="Arial"/>
                <w:sz w:val="20"/>
                <w:szCs w:val="20"/>
                <w:shd w:val="clear" w:color="auto" w:fill="FFFFFF"/>
              </w:rPr>
              <w:t> </w:t>
            </w:r>
            <w:hyperlink r:id="rId76" w:tooltip="Sitio web" w:history="1">
              <w:r w:rsidRPr="00CB241A">
                <w:rPr>
                  <w:rStyle w:val="Hipervnculo"/>
                  <w:rFonts w:ascii="Arial" w:hAnsi="Arial" w:cs="Arial"/>
                  <w:color w:val="auto"/>
                  <w:sz w:val="20"/>
                  <w:szCs w:val="20"/>
                  <w:u w:val="none"/>
                  <w:shd w:val="clear" w:color="auto" w:fill="FFFFFF"/>
                </w:rPr>
                <w:t>sitio web</w:t>
              </w:r>
            </w:hyperlink>
            <w:r w:rsidRPr="00CB241A">
              <w:rPr>
                <w:rStyle w:val="apple-converted-space"/>
                <w:rFonts w:ascii="Arial" w:hAnsi="Arial" w:cs="Arial"/>
                <w:sz w:val="20"/>
                <w:szCs w:val="20"/>
                <w:shd w:val="clear" w:color="auto" w:fill="FFFFFF"/>
              </w:rPr>
              <w:t> </w:t>
            </w:r>
            <w:r w:rsidRPr="00CB241A">
              <w:rPr>
                <w:rFonts w:ascii="Arial" w:hAnsi="Arial" w:cs="Arial"/>
                <w:sz w:val="20"/>
                <w:szCs w:val="20"/>
                <w:shd w:val="clear" w:color="auto" w:fill="FFFFFF"/>
              </w:rPr>
              <w:t>basado en la participación comunitaria en el que los usuarios registrados envían historias que los demás usuarios del sitio (registrados o no) pueden votar, promoviendo las más votadas a la página principal mediante la aplicación de un algoritmo que unifica varios parámetros en un único valor numérico que denomina internamente</w:t>
            </w:r>
            <w:r>
              <w:rPr>
                <w:rFonts w:ascii="Arial" w:hAnsi="Arial" w:cs="Arial"/>
                <w:color w:val="000000"/>
                <w:sz w:val="20"/>
                <w:szCs w:val="20"/>
                <w:shd w:val="clear" w:color="auto" w:fill="FFFFFF"/>
              </w:rPr>
              <w:t xml:space="preserve"> «karma»</w:t>
            </w:r>
          </w:p>
        </w:tc>
        <w:tc>
          <w:tcPr>
            <w:tcW w:w="3868" w:type="dxa"/>
          </w:tcPr>
          <w:p w:rsidR="001D28FA" w:rsidRPr="00A052C2" w:rsidRDefault="00524B1F" w:rsidP="00A052C2">
            <w:pPr>
              <w:jc w:val="both"/>
              <w:rPr>
                <w:sz w:val="16"/>
                <w:szCs w:val="16"/>
              </w:rPr>
            </w:pPr>
            <w:hyperlink r:id="rId77" w:history="1">
              <w:r>
                <w:rPr>
                  <w:rStyle w:val="Hipervnculo"/>
                </w:rPr>
                <w:t>http://www.meneame.net/</w:t>
              </w:r>
            </w:hyperlink>
          </w:p>
        </w:tc>
      </w:tr>
      <w:tr w:rsidR="00D03CBA" w:rsidRPr="00C67CDF" w:rsidTr="00A052C2">
        <w:trPr>
          <w:jc w:val="center"/>
        </w:trPr>
        <w:tc>
          <w:tcPr>
            <w:tcW w:w="1828" w:type="dxa"/>
          </w:tcPr>
          <w:p w:rsidR="001D28FA" w:rsidRDefault="004125E9" w:rsidP="00DC001A">
            <w:pPr>
              <w:tabs>
                <w:tab w:val="left" w:pos="825"/>
              </w:tabs>
              <w:jc w:val="both"/>
              <w:rPr>
                <w:rFonts w:ascii="Arial" w:hAnsi="Arial" w:cs="Arial"/>
                <w:b/>
                <w:sz w:val="20"/>
                <w:szCs w:val="20"/>
              </w:rPr>
            </w:pPr>
            <w:r>
              <w:rPr>
                <w:rFonts w:ascii="Arial" w:hAnsi="Arial" w:cs="Arial"/>
                <w:b/>
                <w:sz w:val="20"/>
                <w:szCs w:val="20"/>
              </w:rPr>
              <w:t>Neodiario</w:t>
            </w:r>
          </w:p>
          <w:p w:rsidR="00715D50" w:rsidRDefault="00715D50" w:rsidP="00DC001A">
            <w:pPr>
              <w:tabs>
                <w:tab w:val="left" w:pos="825"/>
              </w:tabs>
              <w:jc w:val="both"/>
              <w:rPr>
                <w:rFonts w:ascii="Arial" w:hAnsi="Arial" w:cs="Arial"/>
                <w:b/>
                <w:sz w:val="20"/>
                <w:szCs w:val="20"/>
              </w:rPr>
            </w:pPr>
          </w:p>
          <w:p w:rsidR="00715D50" w:rsidRDefault="00715D50" w:rsidP="00DC001A">
            <w:pPr>
              <w:tabs>
                <w:tab w:val="left" w:pos="825"/>
              </w:tabs>
              <w:jc w:val="both"/>
              <w:rPr>
                <w:rFonts w:ascii="Arial" w:hAnsi="Arial" w:cs="Arial"/>
                <w:b/>
                <w:sz w:val="20"/>
                <w:szCs w:val="20"/>
              </w:rPr>
            </w:pPr>
          </w:p>
          <w:p w:rsidR="00715D50" w:rsidRDefault="00715D50" w:rsidP="00DC001A">
            <w:pPr>
              <w:tabs>
                <w:tab w:val="left" w:pos="825"/>
              </w:tabs>
              <w:jc w:val="both"/>
              <w:rPr>
                <w:rFonts w:ascii="Arial" w:hAnsi="Arial" w:cs="Arial"/>
                <w:b/>
                <w:sz w:val="20"/>
                <w:szCs w:val="20"/>
              </w:rPr>
            </w:pPr>
          </w:p>
          <w:p w:rsidR="00715D50" w:rsidRDefault="00715D50" w:rsidP="00DC001A">
            <w:pPr>
              <w:tabs>
                <w:tab w:val="left" w:pos="825"/>
              </w:tabs>
              <w:jc w:val="both"/>
              <w:rPr>
                <w:rFonts w:ascii="Arial" w:hAnsi="Arial" w:cs="Arial"/>
                <w:b/>
                <w:sz w:val="20"/>
                <w:szCs w:val="20"/>
              </w:rPr>
            </w:pPr>
          </w:p>
        </w:tc>
        <w:tc>
          <w:tcPr>
            <w:tcW w:w="2240" w:type="dxa"/>
          </w:tcPr>
          <w:p w:rsidR="001D28FA" w:rsidRDefault="00715D50" w:rsidP="00DC001A">
            <w:pPr>
              <w:spacing w:before="120" w:after="120" w:line="336" w:lineRule="atLeast"/>
              <w:jc w:val="center"/>
            </w:pPr>
            <w:r>
              <w:rPr>
                <w:noProof/>
              </w:rPr>
              <w:pict>
                <v:shape id="_x0000_s1043" type="#_x0000_t75" style="position:absolute;left:0;text-align:left;margin-left:13.2pt;margin-top:8.25pt;width:66pt;height:52.5pt;z-index:10;mso-position-horizontal-relative:text;mso-position-vertical-relative:text">
                  <v:imagedata r:id="rId78" o:title="munhegoteb"/>
                  <w10:wrap type="square"/>
                </v:shape>
              </w:pict>
            </w:r>
          </w:p>
        </w:tc>
        <w:tc>
          <w:tcPr>
            <w:tcW w:w="2864" w:type="dxa"/>
          </w:tcPr>
          <w:p w:rsidR="001D28FA" w:rsidRPr="00524B1F" w:rsidRDefault="00524B1F" w:rsidP="00E77474">
            <w:pPr>
              <w:pStyle w:val="NormalWeb"/>
              <w:rPr>
                <w:rFonts w:ascii="Arial" w:hAnsi="Arial" w:cs="Arial"/>
                <w:b/>
                <w:bCs/>
                <w:sz w:val="20"/>
                <w:szCs w:val="20"/>
              </w:rPr>
            </w:pPr>
            <w:r>
              <w:rPr>
                <w:rFonts w:ascii="Helvetica" w:hAnsi="Helvetica"/>
                <w:color w:val="000000"/>
                <w:sz w:val="21"/>
              </w:rPr>
              <w:t>E</w:t>
            </w:r>
            <w:r w:rsidRPr="00524B1F">
              <w:rPr>
                <w:rFonts w:ascii="Arial" w:hAnsi="Arial" w:cs="Arial"/>
                <w:color w:val="000000"/>
                <w:sz w:val="20"/>
                <w:szCs w:val="20"/>
                <w:shd w:val="clear" w:color="auto" w:fill="FFFFFF"/>
              </w:rPr>
              <w:t>s un sitio basado en el código de Menéame.net pero enfocado a la tecnología y actualidad. Publicas una nota y los mismos lectores votan por ella, si estos son mayores a cierto número, tu entrada pasa a la página principal</w:t>
            </w:r>
          </w:p>
        </w:tc>
        <w:tc>
          <w:tcPr>
            <w:tcW w:w="3868" w:type="dxa"/>
          </w:tcPr>
          <w:p w:rsidR="001D28FA" w:rsidRPr="00A052C2" w:rsidRDefault="00524B1F" w:rsidP="00A052C2">
            <w:pPr>
              <w:jc w:val="both"/>
              <w:rPr>
                <w:sz w:val="16"/>
                <w:szCs w:val="16"/>
              </w:rPr>
            </w:pPr>
            <w:hyperlink r:id="rId79" w:history="1">
              <w:r>
                <w:rPr>
                  <w:rStyle w:val="Hipervnculo"/>
                </w:rPr>
                <w:t>http://neodiario.net</w:t>
              </w:r>
            </w:hyperlink>
          </w:p>
        </w:tc>
      </w:tr>
      <w:tr w:rsidR="00D03CBA" w:rsidRPr="00C67CDF" w:rsidTr="00A052C2">
        <w:trPr>
          <w:jc w:val="center"/>
        </w:trPr>
        <w:tc>
          <w:tcPr>
            <w:tcW w:w="1828" w:type="dxa"/>
          </w:tcPr>
          <w:p w:rsidR="004125E9" w:rsidRDefault="004125E9" w:rsidP="00DC001A">
            <w:pPr>
              <w:tabs>
                <w:tab w:val="left" w:pos="825"/>
              </w:tabs>
              <w:jc w:val="both"/>
              <w:rPr>
                <w:rFonts w:ascii="Arial" w:hAnsi="Arial" w:cs="Arial"/>
                <w:b/>
                <w:sz w:val="20"/>
                <w:szCs w:val="20"/>
              </w:rPr>
            </w:pPr>
            <w:r>
              <w:rPr>
                <w:rFonts w:ascii="Arial" w:hAnsi="Arial" w:cs="Arial"/>
                <w:b/>
                <w:sz w:val="20"/>
                <w:szCs w:val="20"/>
              </w:rPr>
              <w:t>Delicious</w:t>
            </w:r>
          </w:p>
        </w:tc>
        <w:tc>
          <w:tcPr>
            <w:tcW w:w="2240" w:type="dxa"/>
          </w:tcPr>
          <w:p w:rsidR="004125E9" w:rsidRDefault="00660C61" w:rsidP="00DC001A">
            <w:pPr>
              <w:spacing w:before="120" w:after="120" w:line="336" w:lineRule="atLeast"/>
              <w:jc w:val="center"/>
            </w:pPr>
            <w:r>
              <w:rPr>
                <w:noProof/>
              </w:rPr>
              <w:pict>
                <v:shape id="_x0000_s1044" type="#_x0000_t75" style="position:absolute;left:0;text-align:left;margin-left:20.7pt;margin-top:4.3pt;width:53.3pt;height:53.55pt;z-index:11;mso-position-horizontal-relative:text;mso-position-vertical-relative:text">
                  <v:imagedata r:id="rId80" o:title="images"/>
                  <w10:wrap type="square"/>
                </v:shape>
              </w:pict>
            </w:r>
          </w:p>
        </w:tc>
        <w:tc>
          <w:tcPr>
            <w:tcW w:w="2864" w:type="dxa"/>
          </w:tcPr>
          <w:p w:rsidR="004125E9" w:rsidRPr="00E77474" w:rsidRDefault="00524B1F" w:rsidP="00E77474">
            <w:pPr>
              <w:pStyle w:val="NormalWeb"/>
              <w:rPr>
                <w:rFonts w:ascii="Arial" w:hAnsi="Arial" w:cs="Arial"/>
                <w:b/>
                <w:bCs/>
                <w:sz w:val="20"/>
                <w:szCs w:val="20"/>
              </w:rPr>
            </w:pPr>
            <w:r w:rsidRPr="00524B1F">
              <w:t>Delicious es un servicio de gestión d</w:t>
            </w:r>
            <w:r>
              <w:t xml:space="preserve">e marcadores sociales  en web. </w:t>
            </w:r>
            <w:r w:rsidRPr="00524B1F">
              <w:t xml:space="preserve">Permite agregar los marcadores  que clásicamente se guardaban en los navegadores  y categorizarlos con un sistema de etiquetado denominado folcsonomías  (tags). No sólo puede almacenar </w:t>
            </w:r>
            <w:r w:rsidRPr="00524B1F">
              <w:lastRenderedPageBreak/>
              <w:t>sitios webs, sino que también permite compartirlos con otros usuarios de del.icio.us y determinar cuántos tienen un determinado enlace  guardado en sus marcadores.</w:t>
            </w:r>
          </w:p>
        </w:tc>
        <w:tc>
          <w:tcPr>
            <w:tcW w:w="3868" w:type="dxa"/>
          </w:tcPr>
          <w:p w:rsidR="004125E9" w:rsidRPr="00A052C2" w:rsidRDefault="00524B1F" w:rsidP="00524B1F">
            <w:pPr>
              <w:jc w:val="both"/>
              <w:rPr>
                <w:sz w:val="16"/>
                <w:szCs w:val="16"/>
              </w:rPr>
            </w:pPr>
            <w:hyperlink r:id="rId81" w:history="1">
              <w:r>
                <w:rPr>
                  <w:rStyle w:val="Hipervnculo"/>
                </w:rPr>
                <w:t>http://delicious.com/</w:t>
              </w:r>
            </w:hyperlink>
            <w:r>
              <w:t xml:space="preserve"> </w:t>
            </w:r>
          </w:p>
        </w:tc>
      </w:tr>
      <w:tr w:rsidR="00D03CBA" w:rsidRPr="00C67CDF" w:rsidTr="00A052C2">
        <w:trPr>
          <w:jc w:val="center"/>
        </w:trPr>
        <w:tc>
          <w:tcPr>
            <w:tcW w:w="1828" w:type="dxa"/>
          </w:tcPr>
          <w:p w:rsidR="004125E9" w:rsidRDefault="004125E9" w:rsidP="00DC001A">
            <w:pPr>
              <w:tabs>
                <w:tab w:val="left" w:pos="825"/>
              </w:tabs>
              <w:jc w:val="both"/>
              <w:rPr>
                <w:rFonts w:ascii="Arial" w:hAnsi="Arial" w:cs="Arial"/>
                <w:b/>
                <w:sz w:val="20"/>
                <w:szCs w:val="20"/>
              </w:rPr>
            </w:pPr>
            <w:r>
              <w:rPr>
                <w:rFonts w:ascii="Arial" w:hAnsi="Arial" w:cs="Arial"/>
                <w:b/>
                <w:sz w:val="20"/>
                <w:szCs w:val="20"/>
              </w:rPr>
              <w:lastRenderedPageBreak/>
              <w:t>Enchilame</w:t>
            </w:r>
          </w:p>
          <w:p w:rsidR="00F35539" w:rsidRDefault="00F35539" w:rsidP="00DC001A">
            <w:pPr>
              <w:tabs>
                <w:tab w:val="left" w:pos="825"/>
              </w:tabs>
              <w:jc w:val="both"/>
              <w:rPr>
                <w:rFonts w:ascii="Arial" w:hAnsi="Arial" w:cs="Arial"/>
                <w:b/>
                <w:sz w:val="20"/>
                <w:szCs w:val="20"/>
              </w:rPr>
            </w:pPr>
          </w:p>
          <w:p w:rsidR="00F35539" w:rsidRDefault="00F35539" w:rsidP="00DC001A">
            <w:pPr>
              <w:tabs>
                <w:tab w:val="left" w:pos="825"/>
              </w:tabs>
              <w:jc w:val="both"/>
              <w:rPr>
                <w:rFonts w:ascii="Arial" w:hAnsi="Arial" w:cs="Arial"/>
                <w:b/>
                <w:sz w:val="20"/>
                <w:szCs w:val="20"/>
              </w:rPr>
            </w:pPr>
          </w:p>
          <w:p w:rsidR="00F35539" w:rsidRDefault="00F35539" w:rsidP="00DC001A">
            <w:pPr>
              <w:tabs>
                <w:tab w:val="left" w:pos="825"/>
              </w:tabs>
              <w:jc w:val="both"/>
              <w:rPr>
                <w:rFonts w:ascii="Arial" w:hAnsi="Arial" w:cs="Arial"/>
                <w:b/>
                <w:sz w:val="20"/>
                <w:szCs w:val="20"/>
              </w:rPr>
            </w:pPr>
          </w:p>
        </w:tc>
        <w:tc>
          <w:tcPr>
            <w:tcW w:w="2240" w:type="dxa"/>
          </w:tcPr>
          <w:p w:rsidR="004125E9" w:rsidRDefault="00660C61" w:rsidP="00DC001A">
            <w:pPr>
              <w:spacing w:before="120" w:after="120" w:line="336" w:lineRule="atLeast"/>
              <w:jc w:val="center"/>
            </w:pPr>
            <w:r>
              <w:rPr>
                <w:noProof/>
              </w:rPr>
              <w:pict>
                <v:shape id="_x0000_s1045" type="#_x0000_t75" style="position:absolute;left:0;text-align:left;margin-left:19.95pt;margin-top:8pt;width:47.7pt;height:36.25pt;z-index:12;mso-position-horizontal-relative:text;mso-position-vertical-relative:text">
                  <v:imagedata r:id="rId82" o:title="enchilame"/>
                  <w10:wrap type="square"/>
                </v:shape>
              </w:pict>
            </w:r>
          </w:p>
        </w:tc>
        <w:tc>
          <w:tcPr>
            <w:tcW w:w="2864" w:type="dxa"/>
          </w:tcPr>
          <w:p w:rsidR="004125E9" w:rsidRDefault="00F35539" w:rsidP="00E77474">
            <w:pPr>
              <w:pStyle w:val="NormalWeb"/>
              <w:rPr>
                <w:rFonts w:ascii="Arial" w:hAnsi="Arial" w:cs="Arial"/>
                <w:b/>
                <w:bCs/>
                <w:sz w:val="20"/>
                <w:szCs w:val="20"/>
              </w:rPr>
            </w:pPr>
            <w:r>
              <w:rPr>
                <w:rFonts w:ascii="Arial" w:hAnsi="Arial" w:cs="Arial"/>
                <w:b/>
                <w:bCs/>
                <w:noProof/>
                <w:sz w:val="20"/>
                <w:szCs w:val="20"/>
                <w:lang w:val="es-AR" w:eastAsia="es-AR"/>
              </w:rPr>
              <w:pict>
                <v:shape id="_x0000_s1048" type="#_x0000_t75" style="position:absolute;margin-left:25.65pt;margin-top:18.05pt;width:34.5pt;height:37.35pt;z-index:15;mso-position-horizontal-relative:text;mso-position-vertical-relative:text">
                  <v:imagedata r:id="rId75" o:title="meneamelogo"/>
                  <w10:wrap type="square"/>
                </v:shape>
              </w:pict>
            </w:r>
            <w:r w:rsidR="00846D16">
              <w:rPr>
                <w:rFonts w:ascii="Arial" w:hAnsi="Arial" w:cs="Arial"/>
                <w:b/>
                <w:bCs/>
                <w:sz w:val="20"/>
                <w:szCs w:val="20"/>
              </w:rPr>
              <w:t>Ahora es Menéame</w:t>
            </w:r>
          </w:p>
          <w:p w:rsidR="00F35539" w:rsidRPr="00E77474" w:rsidRDefault="00F35539" w:rsidP="00E77474">
            <w:pPr>
              <w:pStyle w:val="NormalWeb"/>
              <w:rPr>
                <w:rFonts w:ascii="Arial" w:hAnsi="Arial" w:cs="Arial"/>
                <w:b/>
                <w:bCs/>
                <w:sz w:val="20"/>
                <w:szCs w:val="20"/>
              </w:rPr>
            </w:pPr>
          </w:p>
        </w:tc>
        <w:tc>
          <w:tcPr>
            <w:tcW w:w="3868" w:type="dxa"/>
          </w:tcPr>
          <w:p w:rsidR="004125E9" w:rsidRPr="00A052C2" w:rsidRDefault="004125E9" w:rsidP="00A052C2">
            <w:pPr>
              <w:jc w:val="both"/>
              <w:rPr>
                <w:sz w:val="16"/>
                <w:szCs w:val="16"/>
              </w:rPr>
            </w:pPr>
          </w:p>
        </w:tc>
      </w:tr>
      <w:tr w:rsidR="00D03CBA" w:rsidRPr="00C67CDF" w:rsidTr="00A052C2">
        <w:trPr>
          <w:jc w:val="center"/>
        </w:trPr>
        <w:tc>
          <w:tcPr>
            <w:tcW w:w="1828" w:type="dxa"/>
          </w:tcPr>
          <w:p w:rsidR="004125E9" w:rsidRDefault="003E7D8D" w:rsidP="00DC001A">
            <w:pPr>
              <w:tabs>
                <w:tab w:val="left" w:pos="825"/>
              </w:tabs>
              <w:jc w:val="both"/>
              <w:rPr>
                <w:rFonts w:ascii="Arial" w:hAnsi="Arial" w:cs="Arial"/>
                <w:b/>
                <w:sz w:val="20"/>
                <w:szCs w:val="20"/>
              </w:rPr>
            </w:pPr>
            <w:r>
              <w:rPr>
                <w:rFonts w:ascii="Arial" w:hAnsi="Arial" w:cs="Arial"/>
                <w:b/>
                <w:sz w:val="20"/>
                <w:szCs w:val="20"/>
              </w:rPr>
              <w:t>UOP</w:t>
            </w:r>
          </w:p>
        </w:tc>
        <w:tc>
          <w:tcPr>
            <w:tcW w:w="2240" w:type="dxa"/>
          </w:tcPr>
          <w:p w:rsidR="004125E9" w:rsidRDefault="003E7D8D" w:rsidP="00DC001A">
            <w:pPr>
              <w:spacing w:before="120" w:after="120" w:line="336" w:lineRule="atLeast"/>
              <w:jc w:val="center"/>
            </w:pPr>
            <w:r>
              <w:rPr>
                <w:noProof/>
              </w:rPr>
              <w:pict>
                <v:shape id="_x0000_s1046" type="#_x0000_t75" style="position:absolute;left:0;text-align:left;margin-left:19.95pt;margin-top:12.75pt;width:72.85pt;height:29.2pt;z-index:13;mso-position-horizontal-relative:text;mso-position-vertical-relative:text">
                  <v:imagedata r:id="rId83" o:title="UOP_Honeywell_Logo"/>
                  <w10:wrap type="square"/>
                </v:shape>
              </w:pict>
            </w:r>
          </w:p>
        </w:tc>
        <w:tc>
          <w:tcPr>
            <w:tcW w:w="2864" w:type="dxa"/>
          </w:tcPr>
          <w:p w:rsidR="004125E9" w:rsidRPr="00E77474" w:rsidRDefault="003E7D8D" w:rsidP="00E77474">
            <w:pPr>
              <w:pStyle w:val="NormalWeb"/>
              <w:rPr>
                <w:rFonts w:ascii="Arial" w:hAnsi="Arial" w:cs="Arial"/>
                <w:b/>
                <w:bCs/>
                <w:sz w:val="20"/>
                <w:szCs w:val="20"/>
              </w:rPr>
            </w:pPr>
            <w:r>
              <w:rPr>
                <w:noProof/>
              </w:rPr>
              <w:pict>
                <v:shape id="_x0000_s1047" type="#_x0000_t75" style="position:absolute;margin-left:.6pt;margin-top:18pt;width:79.65pt;height:34.3pt;z-index:14;mso-position-horizontal-relative:text;mso-position-vertical-relative:text">
                  <v:imagedata r:id="rId84" o:title="dim-nouveau-logo"/>
                  <w10:wrap type="square"/>
                </v:shape>
              </w:pict>
            </w:r>
            <w:r>
              <w:rPr>
                <w:rFonts w:ascii="Arial" w:hAnsi="Arial" w:cs="Arial"/>
                <w:b/>
                <w:bCs/>
                <w:sz w:val="20"/>
                <w:szCs w:val="20"/>
              </w:rPr>
              <w:t>Ex DiM</w:t>
            </w:r>
          </w:p>
        </w:tc>
        <w:tc>
          <w:tcPr>
            <w:tcW w:w="3868" w:type="dxa"/>
          </w:tcPr>
          <w:p w:rsidR="004125E9" w:rsidRPr="00524B1F" w:rsidRDefault="00A052C2" w:rsidP="00A052C2">
            <w:pPr>
              <w:ind w:left="731" w:hanging="731"/>
              <w:jc w:val="both"/>
              <w:rPr>
                <w:sz w:val="20"/>
                <w:szCs w:val="20"/>
              </w:rPr>
            </w:pPr>
            <w:r>
              <w:rPr>
                <w:sz w:val="16"/>
                <w:szCs w:val="16"/>
              </w:rPr>
              <w:t xml:space="preserve"> </w:t>
            </w:r>
            <w:hyperlink r:id="rId85" w:history="1">
              <w:r w:rsidR="00524B1F" w:rsidRPr="00524B1F">
                <w:rPr>
                  <w:rStyle w:val="Hipervnculo"/>
                  <w:sz w:val="20"/>
                  <w:szCs w:val="20"/>
                </w:rPr>
                <w:t>http://www.uop.com/</w:t>
              </w:r>
            </w:hyperlink>
          </w:p>
          <w:p w:rsidR="00524B1F" w:rsidRPr="00A052C2" w:rsidRDefault="00524B1F" w:rsidP="00A052C2">
            <w:pPr>
              <w:ind w:left="731" w:hanging="731"/>
              <w:jc w:val="both"/>
              <w:rPr>
                <w:sz w:val="16"/>
                <w:szCs w:val="16"/>
              </w:rPr>
            </w:pPr>
          </w:p>
        </w:tc>
      </w:tr>
    </w:tbl>
    <w:p w:rsidR="006B4BF4" w:rsidRDefault="006B4BF4" w:rsidP="00FC72BB">
      <w:pPr>
        <w:tabs>
          <w:tab w:val="left" w:pos="825"/>
        </w:tabs>
        <w:ind w:left="780"/>
        <w:jc w:val="both"/>
        <w:rPr>
          <w:rFonts w:ascii="Arial" w:hAnsi="Arial" w:cs="Arial"/>
          <w:b/>
          <w:sz w:val="20"/>
          <w:szCs w:val="20"/>
        </w:rPr>
      </w:pPr>
    </w:p>
    <w:p w:rsidR="004811F2" w:rsidRDefault="004811F2" w:rsidP="00FC72BB">
      <w:pPr>
        <w:tabs>
          <w:tab w:val="left" w:pos="825"/>
        </w:tabs>
        <w:ind w:left="780"/>
        <w:jc w:val="both"/>
        <w:rPr>
          <w:rFonts w:ascii="Arial" w:hAnsi="Arial" w:cs="Arial"/>
          <w:b/>
          <w:sz w:val="20"/>
          <w:szCs w:val="20"/>
        </w:rPr>
      </w:pPr>
    </w:p>
    <w:p w:rsidR="00005BA4" w:rsidRDefault="00005BA4" w:rsidP="00FC72BB">
      <w:pPr>
        <w:tabs>
          <w:tab w:val="left" w:pos="825"/>
        </w:tabs>
        <w:ind w:left="780"/>
        <w:jc w:val="both"/>
        <w:rPr>
          <w:rFonts w:ascii="Arial" w:hAnsi="Arial" w:cs="Arial"/>
          <w:b/>
          <w:sz w:val="20"/>
          <w:szCs w:val="20"/>
        </w:rPr>
      </w:pPr>
    </w:p>
    <w:p w:rsidR="00005BA4" w:rsidRDefault="00005BA4" w:rsidP="00FC72BB">
      <w:pPr>
        <w:tabs>
          <w:tab w:val="left" w:pos="825"/>
        </w:tabs>
        <w:ind w:left="780"/>
        <w:jc w:val="both"/>
        <w:rPr>
          <w:rFonts w:ascii="Arial" w:hAnsi="Arial" w:cs="Arial"/>
          <w:b/>
          <w:sz w:val="20"/>
          <w:szCs w:val="20"/>
        </w:rPr>
      </w:pPr>
    </w:p>
    <w:p w:rsidR="00005BA4" w:rsidRDefault="00005BA4" w:rsidP="00FC72BB">
      <w:pPr>
        <w:tabs>
          <w:tab w:val="left" w:pos="825"/>
        </w:tabs>
        <w:ind w:left="780"/>
        <w:jc w:val="both"/>
        <w:rPr>
          <w:rFonts w:ascii="Arial" w:hAnsi="Arial" w:cs="Arial"/>
          <w:b/>
          <w:sz w:val="20"/>
          <w:szCs w:val="20"/>
        </w:rPr>
      </w:pPr>
    </w:p>
    <w:p w:rsidR="00005BA4" w:rsidRDefault="00005BA4" w:rsidP="00FC72BB">
      <w:pPr>
        <w:tabs>
          <w:tab w:val="left" w:pos="825"/>
        </w:tabs>
        <w:ind w:left="780"/>
        <w:jc w:val="both"/>
        <w:rPr>
          <w:rFonts w:ascii="Arial" w:hAnsi="Arial" w:cs="Arial"/>
          <w:b/>
          <w:sz w:val="20"/>
          <w:szCs w:val="20"/>
        </w:rPr>
      </w:pPr>
    </w:p>
    <w:p w:rsidR="006B4BF4" w:rsidRPr="00DC001A" w:rsidRDefault="006B4BF4" w:rsidP="00E84659">
      <w:pPr>
        <w:tabs>
          <w:tab w:val="left" w:pos="825"/>
        </w:tabs>
        <w:jc w:val="both"/>
        <w:rPr>
          <w:rFonts w:ascii="Arial" w:hAnsi="Arial" w:cs="Arial"/>
          <w:b/>
          <w:sz w:val="20"/>
          <w:szCs w:val="20"/>
        </w:rPr>
      </w:pPr>
    </w:p>
    <w:p w:rsidR="006B4BF4" w:rsidRPr="00057736" w:rsidRDefault="006B4BF4" w:rsidP="00E84659">
      <w:pPr>
        <w:numPr>
          <w:ilvl w:val="0"/>
          <w:numId w:val="13"/>
        </w:numPr>
        <w:tabs>
          <w:tab w:val="left" w:pos="360"/>
        </w:tabs>
        <w:spacing w:line="360" w:lineRule="auto"/>
        <w:ind w:left="360"/>
        <w:jc w:val="both"/>
        <w:rPr>
          <w:rFonts w:ascii="Arial" w:hAnsi="Arial" w:cs="Arial"/>
        </w:rPr>
      </w:pPr>
      <w:r w:rsidRPr="00057736">
        <w:rPr>
          <w:rFonts w:ascii="Arial" w:hAnsi="Arial" w:cs="Arial"/>
        </w:rPr>
        <w:t>Para la presentación referente al emprendimiento personal, ya sea producto, servicio, relación comercial o social establecida, registrar en una carilla:</w:t>
      </w:r>
    </w:p>
    <w:p w:rsidR="006B4BF4" w:rsidRPr="00057736" w:rsidRDefault="006B4BF4" w:rsidP="00E84659">
      <w:pPr>
        <w:numPr>
          <w:ilvl w:val="0"/>
          <w:numId w:val="5"/>
        </w:numPr>
        <w:tabs>
          <w:tab w:val="left" w:pos="360"/>
        </w:tabs>
        <w:spacing w:line="360" w:lineRule="auto"/>
        <w:jc w:val="both"/>
        <w:rPr>
          <w:rFonts w:ascii="Arial" w:hAnsi="Arial" w:cs="Arial"/>
        </w:rPr>
      </w:pPr>
      <w:r w:rsidRPr="00057736">
        <w:rPr>
          <w:rFonts w:ascii="Arial" w:hAnsi="Arial" w:cs="Arial"/>
        </w:rPr>
        <w:t>Tema seleccionado a presentar.</w:t>
      </w:r>
    </w:p>
    <w:p w:rsidR="006B4BF4" w:rsidRPr="00057736" w:rsidRDefault="006B4BF4" w:rsidP="00E84659">
      <w:pPr>
        <w:numPr>
          <w:ilvl w:val="0"/>
          <w:numId w:val="5"/>
        </w:numPr>
        <w:tabs>
          <w:tab w:val="left" w:pos="360"/>
        </w:tabs>
        <w:spacing w:line="360" w:lineRule="auto"/>
        <w:jc w:val="both"/>
        <w:rPr>
          <w:rFonts w:ascii="Arial" w:hAnsi="Arial" w:cs="Arial"/>
        </w:rPr>
      </w:pPr>
      <w:r w:rsidRPr="00057736">
        <w:rPr>
          <w:rFonts w:ascii="Arial" w:hAnsi="Arial" w:cs="Arial"/>
        </w:rPr>
        <w:t>Direcciones URL relacionadas según buscadores: Google, Yahoo, Altavista.</w:t>
      </w:r>
    </w:p>
    <w:p w:rsidR="006B4BF4" w:rsidRPr="00057736" w:rsidRDefault="006B4BF4" w:rsidP="00E84659">
      <w:pPr>
        <w:numPr>
          <w:ilvl w:val="0"/>
          <w:numId w:val="5"/>
        </w:numPr>
        <w:tabs>
          <w:tab w:val="left" w:pos="360"/>
        </w:tabs>
        <w:spacing w:line="360" w:lineRule="auto"/>
        <w:jc w:val="both"/>
        <w:rPr>
          <w:rFonts w:ascii="Arial" w:hAnsi="Arial" w:cs="Arial"/>
        </w:rPr>
      </w:pPr>
      <w:r w:rsidRPr="00057736">
        <w:rPr>
          <w:rFonts w:ascii="Arial" w:hAnsi="Arial" w:cs="Arial"/>
        </w:rPr>
        <w:t>Contenido a presentar.</w:t>
      </w:r>
    </w:p>
    <w:p w:rsidR="006B4BF4" w:rsidRPr="00720C07" w:rsidRDefault="006B4BF4" w:rsidP="008978DE">
      <w:pPr>
        <w:pStyle w:val="NormalWeb"/>
        <w:shd w:val="clear" w:color="auto" w:fill="FFFFFF"/>
        <w:spacing w:before="0" w:beforeAutospacing="0" w:after="0" w:afterAutospacing="0"/>
        <w:ind w:firstLine="709"/>
        <w:jc w:val="both"/>
        <w:rPr>
          <w:rFonts w:ascii="Verdana" w:hAnsi="Verdana"/>
          <w:color w:val="000000"/>
        </w:rPr>
      </w:pPr>
    </w:p>
    <w:p w:rsidR="00005BA4" w:rsidRDefault="00005BA4"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005BA4" w:rsidRDefault="00005BA4"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005BA4" w:rsidRDefault="00005BA4"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703860" w:rsidRDefault="00703860"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703860" w:rsidRDefault="00703860"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703860" w:rsidRDefault="00703860"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005BA4" w:rsidRDefault="00005BA4" w:rsidP="00566736">
      <w:pPr>
        <w:pStyle w:val="NormalWeb"/>
        <w:shd w:val="clear" w:color="auto" w:fill="FFFFFF"/>
        <w:spacing w:before="0" w:beforeAutospacing="0" w:after="0" w:afterAutospacing="0" w:line="360" w:lineRule="auto"/>
        <w:jc w:val="both"/>
        <w:rPr>
          <w:rFonts w:ascii="Arial" w:hAnsi="Arial" w:cs="Arial"/>
          <w:b/>
          <w:color w:val="000000"/>
          <w:u w:val="single"/>
        </w:rPr>
      </w:pPr>
    </w:p>
    <w:p w:rsidR="00703860" w:rsidRDefault="006B4BF4" w:rsidP="00566736">
      <w:pPr>
        <w:pStyle w:val="NormalWeb"/>
        <w:shd w:val="clear" w:color="auto" w:fill="FFFFFF"/>
        <w:spacing w:before="0" w:beforeAutospacing="0" w:after="0" w:afterAutospacing="0" w:line="360" w:lineRule="auto"/>
        <w:jc w:val="both"/>
        <w:rPr>
          <w:rFonts w:ascii="Arial" w:hAnsi="Arial" w:cs="Arial"/>
          <w:b/>
          <w:color w:val="000000"/>
        </w:rPr>
      </w:pPr>
      <w:r w:rsidRPr="0086705A">
        <w:rPr>
          <w:rFonts w:ascii="Arial" w:hAnsi="Arial" w:cs="Arial"/>
          <w:b/>
          <w:color w:val="000000"/>
          <w:u w:val="single"/>
        </w:rPr>
        <w:lastRenderedPageBreak/>
        <w:t>Tema seleccionado a investigar</w:t>
      </w:r>
      <w:r w:rsidRPr="009E102A">
        <w:rPr>
          <w:rFonts w:ascii="Arial" w:hAnsi="Arial" w:cs="Arial"/>
          <w:b/>
          <w:color w:val="000000"/>
        </w:rPr>
        <w:t xml:space="preserve">: </w:t>
      </w:r>
    </w:p>
    <w:p w:rsidR="0086705A" w:rsidRDefault="0086705A" w:rsidP="0086705A">
      <w:pPr>
        <w:pStyle w:val="NormalWeb"/>
        <w:shd w:val="clear" w:color="auto" w:fill="FFFFFF"/>
        <w:spacing w:before="0" w:beforeAutospacing="0" w:after="0" w:afterAutospacing="0" w:line="360" w:lineRule="auto"/>
        <w:jc w:val="both"/>
        <w:rPr>
          <w:rFonts w:ascii="Arial" w:hAnsi="Arial" w:cs="Arial"/>
          <w:b/>
          <w:color w:val="000000"/>
        </w:rPr>
      </w:pPr>
    </w:p>
    <w:p w:rsidR="0086705A" w:rsidRPr="0086705A" w:rsidRDefault="006B4BF4" w:rsidP="0086705A">
      <w:pPr>
        <w:pStyle w:val="NormalWeb"/>
        <w:shd w:val="clear" w:color="auto" w:fill="FFFFFF"/>
        <w:spacing w:before="0" w:beforeAutospacing="0" w:after="0" w:afterAutospacing="0" w:line="360" w:lineRule="auto"/>
        <w:jc w:val="center"/>
        <w:rPr>
          <w:rFonts w:ascii="Arial" w:hAnsi="Arial" w:cs="Arial"/>
          <w:b/>
          <w:color w:val="000000"/>
          <w:u w:val="single"/>
        </w:rPr>
      </w:pPr>
      <w:r w:rsidRPr="0086705A">
        <w:rPr>
          <w:rFonts w:ascii="Arial" w:hAnsi="Arial" w:cs="Arial"/>
          <w:b/>
          <w:color w:val="000000"/>
          <w:u w:val="single"/>
        </w:rPr>
        <w:t>El Taekwondo hoy</w:t>
      </w:r>
    </w:p>
    <w:p w:rsidR="00D60D85" w:rsidRPr="00D60D85" w:rsidRDefault="00D60D85" w:rsidP="00D60D85">
      <w:pPr>
        <w:pStyle w:val="NormalWeb"/>
        <w:shd w:val="clear" w:color="auto" w:fill="FFFFFF"/>
        <w:spacing w:before="0" w:beforeAutospacing="0" w:after="0" w:afterAutospacing="0" w:line="360" w:lineRule="auto"/>
        <w:ind w:firstLine="709"/>
        <w:jc w:val="both"/>
        <w:rPr>
          <w:rFonts w:ascii="Arial" w:hAnsi="Arial" w:cs="Arial"/>
        </w:rPr>
      </w:pPr>
      <w:r w:rsidRPr="00D60D85">
        <w:rPr>
          <w:rFonts w:ascii="Arial" w:hAnsi="Arial" w:cs="Arial"/>
        </w:rPr>
        <w:t xml:space="preserve">El viaje tiene como objetivo concurrir al congreso mundial de Taekwondo que tiene lugar el 27 de Setiembre de 2012 en Tokio, Japón, al mismo están invitados periodistas, medios de comunicación y luchadores de todo el mundo que practican esta disciplina. También en este congreso se fijara el calendario semestral de los campeonatos internacionales de Taekwondo, cuyo actual Campeón es Gregorio Chinchu Lancha. </w:t>
      </w:r>
    </w:p>
    <w:p w:rsidR="00D60D85" w:rsidRPr="00D60D85" w:rsidRDefault="00D60D85" w:rsidP="00D60D85">
      <w:pPr>
        <w:pStyle w:val="NormalWeb"/>
        <w:shd w:val="clear" w:color="auto" w:fill="FFFFFF"/>
        <w:spacing w:before="0" w:beforeAutospacing="0" w:after="0" w:afterAutospacing="0" w:line="360" w:lineRule="auto"/>
        <w:ind w:firstLine="709"/>
        <w:jc w:val="both"/>
        <w:rPr>
          <w:rFonts w:ascii="Arial" w:hAnsi="Arial" w:cs="Arial"/>
        </w:rPr>
      </w:pPr>
    </w:p>
    <w:p w:rsidR="00D60D85" w:rsidRPr="00D60D85" w:rsidRDefault="00D60D85" w:rsidP="00D60D85">
      <w:pPr>
        <w:spacing w:line="360" w:lineRule="auto"/>
        <w:jc w:val="both"/>
        <w:rPr>
          <w:rFonts w:ascii="Arial" w:hAnsi="Arial" w:cs="Arial"/>
        </w:rPr>
      </w:pPr>
      <w:r w:rsidRPr="00D60D85">
        <w:rPr>
          <w:rFonts w:ascii="Arial" w:hAnsi="Arial" w:cs="Arial"/>
        </w:rPr>
        <w:t>Para obtener mayor información sobre la temática:</w:t>
      </w:r>
    </w:p>
    <w:p w:rsidR="00D60D85" w:rsidRPr="00D60D85" w:rsidRDefault="00D60D85" w:rsidP="00D60D85">
      <w:pPr>
        <w:tabs>
          <w:tab w:val="left" w:pos="360"/>
        </w:tabs>
        <w:spacing w:line="360" w:lineRule="auto"/>
        <w:jc w:val="both"/>
        <w:rPr>
          <w:rFonts w:ascii="Arial" w:hAnsi="Arial" w:cs="Arial"/>
          <w:sz w:val="20"/>
          <w:szCs w:val="20"/>
        </w:rPr>
      </w:pPr>
      <w:hyperlink r:id="rId86" w:history="1">
        <w:r w:rsidRPr="00D60D85">
          <w:rPr>
            <w:rStyle w:val="Hipervnculo"/>
            <w:rFonts w:ascii="Arial" w:hAnsi="Arial" w:cs="Arial"/>
            <w:sz w:val="20"/>
            <w:szCs w:val="20"/>
          </w:rPr>
          <w:t>http://www.google.com.ar/url?sa=t&amp;rct=j&amp;q=taekwondo%20en%20japon&amp;source=web&amp;cd=1&amp;cad=rja&amp;ved=0CCAQFjAA&amp;url=http%3A%2F%2Fmastaekwondo.com%2F2011%2F04%2Fjapon-choi-hong-hi-e-historia-del-taekwondo%2F&amp;ei=HO9UUKWtCoPE9gT-wYCIAw&amp;usg=AFQjCNFcYnXDcLDDuciN04IzlwSvuZwZEA</w:t>
        </w:r>
      </w:hyperlink>
    </w:p>
    <w:p w:rsidR="00D60D85" w:rsidRPr="00D60D85" w:rsidRDefault="00D60D85" w:rsidP="00D60D85">
      <w:pPr>
        <w:tabs>
          <w:tab w:val="left" w:pos="360"/>
        </w:tabs>
        <w:spacing w:line="360" w:lineRule="auto"/>
        <w:jc w:val="both"/>
        <w:rPr>
          <w:rFonts w:ascii="Arial" w:hAnsi="Arial" w:cs="Arial"/>
          <w:sz w:val="20"/>
          <w:szCs w:val="20"/>
        </w:rPr>
      </w:pPr>
      <w:hyperlink r:id="rId87" w:history="1">
        <w:r w:rsidRPr="00D60D85">
          <w:rPr>
            <w:rStyle w:val="Hipervnculo"/>
            <w:rFonts w:ascii="Arial" w:hAnsi="Arial" w:cs="Arial"/>
            <w:sz w:val="20"/>
            <w:szCs w:val="20"/>
          </w:rPr>
          <w:t>http://ar.search.yahoo.com/r/_ylt=A0oG7psH8FRQUDcA1RfX9wt.;_ylu=X3oDMTBybnZlZnRlBHNlYwNzcgRwb3MDMQRjb2xvA2FjMgR2dGlkAw--/SIG=11h3b8pcp/EXP=1347772551/**http%3a//taekwondoolimpico.com/</w:t>
        </w:r>
      </w:hyperlink>
    </w:p>
    <w:p w:rsidR="000256BB" w:rsidRDefault="00D60D85" w:rsidP="00D60D85">
      <w:pPr>
        <w:spacing w:line="360" w:lineRule="auto"/>
        <w:jc w:val="both"/>
        <w:rPr>
          <w:rFonts w:ascii="Arial" w:hAnsi="Arial" w:cs="Arial"/>
          <w:sz w:val="20"/>
          <w:szCs w:val="20"/>
        </w:rPr>
      </w:pPr>
      <w:hyperlink r:id="rId88" w:history="1">
        <w:r w:rsidRPr="00D60D85">
          <w:rPr>
            <w:rStyle w:val="Hipervnculo"/>
            <w:rFonts w:ascii="Arial" w:hAnsi="Arial" w:cs="Arial"/>
            <w:sz w:val="20"/>
            <w:szCs w:val="20"/>
          </w:rPr>
          <w:t>http://ar.search.yahoo.com/r/_ylt=A0oG7psH8FRQUDcA4xfX9wt.;_ylu=X3oDMTByYWkyZ2EwBHNlYwNzcgRwb3MDNwRjb2xvA2FjMgR2dGlkAw--/SIG=13560ome2/EXP=1347772551/**http%3a//taekwondoolimpicofloresuruguay.blogspot.com/2009/01/prof-alexis-tarde.html</w:t>
        </w:r>
      </w:hyperlink>
    </w:p>
    <w:p w:rsidR="006B4BF4" w:rsidRPr="00D60D85" w:rsidRDefault="006B4BF4" w:rsidP="00D60D85">
      <w:pPr>
        <w:tabs>
          <w:tab w:val="left" w:pos="360"/>
        </w:tabs>
        <w:spacing w:line="360" w:lineRule="auto"/>
        <w:jc w:val="both"/>
        <w:rPr>
          <w:rFonts w:ascii="Arial" w:hAnsi="Arial" w:cs="Arial"/>
          <w:sz w:val="20"/>
          <w:szCs w:val="20"/>
        </w:rPr>
      </w:pPr>
    </w:p>
    <w:p w:rsidR="00481A49" w:rsidRPr="00566736" w:rsidRDefault="006B4BF4" w:rsidP="00637789">
      <w:pPr>
        <w:pStyle w:val="NormalWeb"/>
        <w:shd w:val="clear" w:color="auto" w:fill="FFFFFF"/>
        <w:spacing w:before="0" w:beforeAutospacing="0" w:after="0" w:afterAutospacing="0" w:line="360" w:lineRule="auto"/>
        <w:ind w:firstLine="709"/>
        <w:jc w:val="both"/>
        <w:rPr>
          <w:rFonts w:ascii="Arial" w:hAnsi="Arial" w:cs="Arial"/>
        </w:rPr>
      </w:pPr>
      <w:r w:rsidRPr="00566736">
        <w:rPr>
          <w:rFonts w:ascii="Arial" w:hAnsi="Arial" w:cs="Arial"/>
        </w:rPr>
        <w:t>El contenido a presentar será elaborado a partir de la investigación sobre los orígenes del Taekwondo y su inserción como deporte olímpico.</w:t>
      </w:r>
    </w:p>
    <w:p w:rsidR="000256BB" w:rsidRDefault="000256BB" w:rsidP="00566736">
      <w:pPr>
        <w:pStyle w:val="NormalWeb"/>
        <w:shd w:val="clear" w:color="auto" w:fill="FFFFFF"/>
        <w:spacing w:before="0" w:beforeAutospacing="0" w:after="0" w:afterAutospacing="0" w:line="360" w:lineRule="auto"/>
        <w:jc w:val="both"/>
        <w:rPr>
          <w:rFonts w:ascii="Arial" w:hAnsi="Arial" w:cs="Arial"/>
          <w:b/>
          <w:color w:val="000000"/>
        </w:rPr>
      </w:pPr>
    </w:p>
    <w:p w:rsidR="00703860" w:rsidRDefault="00703860" w:rsidP="00566736">
      <w:pPr>
        <w:pStyle w:val="NormalWeb"/>
        <w:shd w:val="clear" w:color="auto" w:fill="FFFFFF"/>
        <w:spacing w:before="0" w:beforeAutospacing="0" w:after="0" w:afterAutospacing="0" w:line="360" w:lineRule="auto"/>
        <w:jc w:val="both"/>
        <w:rPr>
          <w:rFonts w:ascii="Arial" w:hAnsi="Arial" w:cs="Arial"/>
          <w:b/>
          <w:color w:val="000000"/>
        </w:rPr>
      </w:pPr>
    </w:p>
    <w:p w:rsidR="006B4BF4" w:rsidRPr="0086705A" w:rsidRDefault="006B4BF4" w:rsidP="00566736">
      <w:pPr>
        <w:pStyle w:val="NormalWeb"/>
        <w:shd w:val="clear" w:color="auto" w:fill="FFFFFF"/>
        <w:spacing w:before="0" w:beforeAutospacing="0" w:after="0" w:afterAutospacing="0" w:line="360" w:lineRule="auto"/>
        <w:jc w:val="both"/>
        <w:rPr>
          <w:rFonts w:ascii="Arial" w:hAnsi="Arial" w:cs="Arial"/>
          <w:u w:val="single"/>
        </w:rPr>
      </w:pPr>
      <w:r w:rsidRPr="0086705A">
        <w:rPr>
          <w:rFonts w:ascii="Arial" w:hAnsi="Arial" w:cs="Arial"/>
          <w:b/>
          <w:color w:val="000000"/>
          <w:u w:val="single"/>
        </w:rPr>
        <w:t>Breve Reseña sobre la Historia del Taekwondo</w:t>
      </w:r>
      <w:r w:rsidRPr="0086705A">
        <w:rPr>
          <w:rFonts w:ascii="Arial" w:hAnsi="Arial" w:cs="Arial"/>
          <w:color w:val="000000"/>
          <w:u w:val="single"/>
        </w:rPr>
        <w:t>:</w:t>
      </w:r>
    </w:p>
    <w:p w:rsidR="00566736" w:rsidRDefault="006B4BF4" w:rsidP="00637789">
      <w:pPr>
        <w:pStyle w:val="NormalWeb"/>
        <w:shd w:val="clear" w:color="auto" w:fill="FFFFFF"/>
        <w:spacing w:before="0" w:beforeAutospacing="0" w:after="0" w:afterAutospacing="0" w:line="360" w:lineRule="auto"/>
        <w:ind w:firstLine="709"/>
        <w:jc w:val="both"/>
        <w:rPr>
          <w:rFonts w:ascii="Arial" w:hAnsi="Arial" w:cs="Arial"/>
          <w:b/>
          <w:bCs/>
        </w:rPr>
      </w:pPr>
      <w:r w:rsidRPr="00566736">
        <w:rPr>
          <w:rFonts w:ascii="Arial" w:hAnsi="Arial" w:cs="Arial"/>
        </w:rPr>
        <w:t xml:space="preserve">El </w:t>
      </w:r>
      <w:r w:rsidRPr="00566736">
        <w:rPr>
          <w:rFonts w:ascii="Arial" w:hAnsi="Arial" w:cs="Arial"/>
          <w:bCs/>
        </w:rPr>
        <w:t>Tae Kwon-Do, arte marcial de tradición milenaria, cuyo origen se pierde en los profundos valles del sistema montañoso de Corea, cobra su vigencia en diferentes puntos del mundo contemporáneo. Se trata de una disciplina que se acentúa en la concentración sobre la base de preparativos físicos y mentales.</w:t>
      </w:r>
      <w:r w:rsidRPr="00566736">
        <w:rPr>
          <w:rFonts w:ascii="Arial" w:hAnsi="Arial" w:cs="Arial"/>
          <w:bCs/>
        </w:rPr>
        <w:br/>
      </w:r>
    </w:p>
    <w:p w:rsidR="00703860" w:rsidRDefault="00703860" w:rsidP="00637789">
      <w:pPr>
        <w:pStyle w:val="NormalWeb"/>
        <w:shd w:val="clear" w:color="auto" w:fill="FFFFFF"/>
        <w:spacing w:before="0" w:beforeAutospacing="0" w:after="0" w:afterAutospacing="0" w:line="360" w:lineRule="auto"/>
        <w:ind w:firstLine="709"/>
        <w:jc w:val="both"/>
        <w:rPr>
          <w:rFonts w:ascii="Arial" w:hAnsi="Arial" w:cs="Arial"/>
          <w:b/>
          <w:bCs/>
        </w:rPr>
      </w:pPr>
    </w:p>
    <w:p w:rsidR="00703860" w:rsidRPr="00566736" w:rsidRDefault="00703860" w:rsidP="00637789">
      <w:pPr>
        <w:pStyle w:val="NormalWeb"/>
        <w:shd w:val="clear" w:color="auto" w:fill="FFFFFF"/>
        <w:spacing w:before="0" w:beforeAutospacing="0" w:after="0" w:afterAutospacing="0" w:line="360" w:lineRule="auto"/>
        <w:ind w:firstLine="709"/>
        <w:jc w:val="both"/>
        <w:rPr>
          <w:rFonts w:ascii="Arial" w:hAnsi="Arial" w:cs="Arial"/>
          <w:b/>
          <w:bCs/>
        </w:rPr>
      </w:pPr>
    </w:p>
    <w:p w:rsidR="006B4BF4" w:rsidRPr="0086705A" w:rsidRDefault="006B4BF4" w:rsidP="00566736">
      <w:pPr>
        <w:pStyle w:val="NormalWeb"/>
        <w:shd w:val="clear" w:color="auto" w:fill="FFFFFF"/>
        <w:spacing w:before="0" w:beforeAutospacing="0" w:after="0" w:afterAutospacing="0" w:line="360" w:lineRule="auto"/>
        <w:jc w:val="both"/>
        <w:rPr>
          <w:rFonts w:ascii="Arial" w:hAnsi="Arial" w:cs="Arial"/>
          <w:bCs/>
          <w:u w:val="single"/>
        </w:rPr>
      </w:pPr>
      <w:r w:rsidRPr="0086705A">
        <w:rPr>
          <w:rFonts w:ascii="Arial" w:hAnsi="Arial" w:cs="Arial"/>
          <w:b/>
          <w:bCs/>
          <w:u w:val="single"/>
        </w:rPr>
        <w:lastRenderedPageBreak/>
        <w:t>El Significado De Su Nombre</w:t>
      </w:r>
    </w:p>
    <w:p w:rsidR="006B4BF4" w:rsidRPr="00566736" w:rsidRDefault="006B4BF4" w:rsidP="00637789">
      <w:pPr>
        <w:pStyle w:val="NormalWeb"/>
        <w:shd w:val="clear" w:color="auto" w:fill="FFFFFF"/>
        <w:spacing w:before="0" w:beforeAutospacing="0" w:after="0" w:afterAutospacing="0" w:line="360" w:lineRule="auto"/>
        <w:ind w:firstLine="709"/>
        <w:jc w:val="both"/>
        <w:rPr>
          <w:rFonts w:ascii="Arial" w:hAnsi="Arial" w:cs="Arial"/>
        </w:rPr>
      </w:pPr>
      <w:r w:rsidRPr="00566736">
        <w:rPr>
          <w:rFonts w:ascii="Arial" w:hAnsi="Arial" w:cs="Arial"/>
          <w:bCs/>
        </w:rPr>
        <w:t>Tae es, en coreano, pie, Kwon significa puño y Do equivale a camino, espíritu, método. Tae Kwon-Do sería, pues, traducido literalmente, el método de defensa con pies y manos, el arte de utilizar con la máxima eficacia cualquier parte de nuestro cuerpo capaz de servir como arma, sobre todo las manos y los pies. Ya que su práctica regular proporciona un desarrollo armonioso, una resistencia y una agilidad máximas, el Tae Kwon-Do puede considerarse como un deporte, es más actualmente es disciplina olímpica. Auto defensa y deporte constituyen hoy los dos aspectos prácticos que definen a este antiquísimo arte marcial coreano.</w:t>
      </w:r>
    </w:p>
    <w:p w:rsidR="00501ABA" w:rsidRDefault="00501ABA" w:rsidP="00566736">
      <w:pPr>
        <w:pStyle w:val="NormalWeb"/>
        <w:shd w:val="clear" w:color="auto" w:fill="FFFFFF"/>
        <w:spacing w:before="0" w:beforeAutospacing="0" w:after="0" w:afterAutospacing="0" w:line="360" w:lineRule="auto"/>
        <w:jc w:val="both"/>
        <w:rPr>
          <w:rFonts w:ascii="Arial" w:hAnsi="Arial" w:cs="Arial"/>
          <w:b/>
          <w:bCs/>
        </w:rPr>
      </w:pPr>
    </w:p>
    <w:p w:rsidR="006B4BF4" w:rsidRPr="0086705A" w:rsidRDefault="000256BB" w:rsidP="00566736">
      <w:pPr>
        <w:pStyle w:val="NormalWeb"/>
        <w:shd w:val="clear" w:color="auto" w:fill="FFFFFF"/>
        <w:spacing w:before="0" w:beforeAutospacing="0" w:after="0" w:afterAutospacing="0" w:line="360" w:lineRule="auto"/>
        <w:jc w:val="both"/>
        <w:rPr>
          <w:rFonts w:ascii="Arial" w:hAnsi="Arial" w:cs="Arial"/>
          <w:b/>
          <w:u w:val="single"/>
        </w:rPr>
      </w:pPr>
      <w:r w:rsidRPr="0086705A">
        <w:rPr>
          <w:rFonts w:ascii="Arial" w:hAnsi="Arial" w:cs="Arial"/>
          <w:b/>
          <w:bCs/>
          <w:u w:val="single"/>
        </w:rPr>
        <w:t>Su inserción como D</w:t>
      </w:r>
      <w:r w:rsidR="0086705A">
        <w:rPr>
          <w:rFonts w:ascii="Arial" w:hAnsi="Arial" w:cs="Arial"/>
          <w:b/>
          <w:bCs/>
          <w:u w:val="single"/>
        </w:rPr>
        <w:t>eporte Olímpico</w:t>
      </w:r>
    </w:p>
    <w:p w:rsidR="006B4BF4" w:rsidRPr="00566736" w:rsidRDefault="006B4BF4" w:rsidP="00637789">
      <w:pPr>
        <w:pStyle w:val="NormalWeb"/>
        <w:shd w:val="clear" w:color="auto" w:fill="FFFFFF"/>
        <w:spacing w:before="0" w:beforeAutospacing="0" w:after="0" w:afterAutospacing="0" w:line="360" w:lineRule="auto"/>
        <w:ind w:firstLine="709"/>
        <w:jc w:val="both"/>
        <w:rPr>
          <w:rFonts w:ascii="Arial" w:hAnsi="Arial" w:cs="Arial"/>
          <w:bCs/>
        </w:rPr>
      </w:pPr>
      <w:r w:rsidRPr="00566736">
        <w:rPr>
          <w:rFonts w:ascii="Arial" w:hAnsi="Arial" w:cs="Arial"/>
          <w:bCs/>
        </w:rPr>
        <w:t>La expansión del Taekwondo como Arte Marcial y sobre todo como Deporte sigue teniendo un  enorme desarrollo a nivel internacional hasta nuestros días, siendo incluido en 2 Juegos Olímpicos como deporte de exhibición (Seúl 1988 y Barcelona 1992) y ya como deporte oficial en Sydney 2000 (medalla de plata para Gabriel Esparza) y Atenas 2004.</w:t>
      </w:r>
    </w:p>
    <w:p w:rsidR="006B4BF4" w:rsidRPr="00566736" w:rsidRDefault="006B4BF4" w:rsidP="00637789">
      <w:pPr>
        <w:pStyle w:val="NormalWeb"/>
        <w:shd w:val="clear" w:color="auto" w:fill="FFFFFF"/>
        <w:spacing w:before="0" w:beforeAutospacing="0" w:after="0" w:afterAutospacing="0" w:line="360" w:lineRule="auto"/>
        <w:ind w:firstLine="709"/>
        <w:jc w:val="both"/>
        <w:rPr>
          <w:rFonts w:ascii="Arial" w:hAnsi="Arial" w:cs="Arial"/>
        </w:rPr>
      </w:pPr>
      <w:r w:rsidRPr="00566736">
        <w:rPr>
          <w:rFonts w:ascii="Arial" w:hAnsi="Arial" w:cs="Arial"/>
          <w:bCs/>
        </w:rPr>
        <w:t xml:space="preserve">Vale recordar que en las </w:t>
      </w:r>
      <w:r w:rsidR="00481A49" w:rsidRPr="00566736">
        <w:rPr>
          <w:rFonts w:ascii="Arial" w:hAnsi="Arial" w:cs="Arial"/>
          <w:bCs/>
        </w:rPr>
        <w:t>últimas</w:t>
      </w:r>
      <w:r w:rsidRPr="00566736">
        <w:rPr>
          <w:rFonts w:ascii="Arial" w:hAnsi="Arial" w:cs="Arial"/>
          <w:bCs/>
        </w:rPr>
        <w:t xml:space="preserve"> Olimpiadas llevadas a cabo en la ciudad Inglesa d</w:t>
      </w:r>
      <w:r w:rsidR="00481A49" w:rsidRPr="00566736">
        <w:rPr>
          <w:rFonts w:ascii="Arial" w:hAnsi="Arial" w:cs="Arial"/>
          <w:bCs/>
        </w:rPr>
        <w:t>e Londres,  nuestro País Alcanzó</w:t>
      </w:r>
      <w:r w:rsidRPr="00566736">
        <w:rPr>
          <w:rFonts w:ascii="Arial" w:hAnsi="Arial" w:cs="Arial"/>
          <w:bCs/>
        </w:rPr>
        <w:t xml:space="preserve"> la medalla de Oro en esta disciplina, de la mano del</w:t>
      </w:r>
      <w:r w:rsidRPr="00566736">
        <w:rPr>
          <w:rFonts w:ascii="Arial" w:hAnsi="Arial" w:cs="Arial"/>
        </w:rPr>
        <w:t xml:space="preserve"> taekwondista Argentino, Sebastián Crismanich al vencer en la final de la categoría -80 kilos al español Nicolás García Hemme.</w:t>
      </w:r>
    </w:p>
    <w:p w:rsidR="006B4BF4" w:rsidRPr="00566736" w:rsidRDefault="006B4BF4" w:rsidP="00637789">
      <w:pPr>
        <w:pStyle w:val="NormalWeb"/>
        <w:shd w:val="clear" w:color="auto" w:fill="FFFFFF"/>
        <w:spacing w:before="0" w:beforeAutospacing="0" w:after="0" w:afterAutospacing="0" w:line="360" w:lineRule="auto"/>
        <w:ind w:firstLine="709"/>
        <w:jc w:val="both"/>
        <w:rPr>
          <w:rFonts w:ascii="Arial" w:hAnsi="Arial" w:cs="Arial"/>
          <w:b/>
        </w:rPr>
      </w:pPr>
    </w:p>
    <w:sectPr w:rsidR="006B4BF4" w:rsidRPr="00566736" w:rsidSect="000F6647">
      <w:footerReference w:type="default" r:id="rId89"/>
      <w:pgSz w:w="11906" w:h="16838" w:code="9"/>
      <w:pgMar w:top="1701" w:right="1701" w:bottom="1134"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7F6" w:rsidRDefault="002A67F6" w:rsidP="00DC001A">
      <w:r>
        <w:separator/>
      </w:r>
    </w:p>
  </w:endnote>
  <w:endnote w:type="continuationSeparator" w:id="1">
    <w:p w:rsidR="002A67F6" w:rsidRDefault="002A67F6" w:rsidP="00DC00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BF4" w:rsidRDefault="00E5651B">
    <w:pPr>
      <w:pStyle w:val="Piedepgina"/>
      <w:jc w:val="right"/>
    </w:pPr>
    <w:fldSimple w:instr=" PAGE   \* MERGEFORMAT ">
      <w:r w:rsidR="00703860">
        <w:rPr>
          <w:noProof/>
        </w:rPr>
        <w:t>11</w:t>
      </w:r>
    </w:fldSimple>
  </w:p>
  <w:p w:rsidR="00484B2C" w:rsidRDefault="00484B2C" w:rsidP="00484B2C">
    <w:pPr>
      <w:pStyle w:val="Piedepgina"/>
      <w:jc w:val="center"/>
      <w:rPr>
        <w:lang w:val="es-AR"/>
      </w:rPr>
    </w:pPr>
    <w:r>
      <w:rPr>
        <w:lang w:val="es-AR"/>
      </w:rPr>
      <w:t>Computación Transversal – Nivel II // Grupo: Los Heterogéneos // Jueves 16 a 18hs.</w:t>
    </w:r>
  </w:p>
  <w:p w:rsidR="006B4BF4" w:rsidRPr="00484B2C" w:rsidRDefault="006B4BF4" w:rsidP="00484B2C">
    <w:pPr>
      <w:pStyle w:val="Piedepgina"/>
      <w:jc w:val="center"/>
      <w:rPr>
        <w:lang w:val="es-A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7F6" w:rsidRDefault="002A67F6" w:rsidP="00DC001A">
      <w:r>
        <w:separator/>
      </w:r>
    </w:p>
  </w:footnote>
  <w:footnote w:type="continuationSeparator" w:id="1">
    <w:p w:rsidR="002A67F6" w:rsidRDefault="002A67F6" w:rsidP="00DC00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7" type="#_x0000_t75" style="width:11.25pt;height:11.25pt" o:bullet="t">
        <v:imagedata r:id="rId1" o:title=""/>
      </v:shape>
    </w:pict>
  </w:numPicBullet>
  <w:abstractNum w:abstractNumId="0">
    <w:nsid w:val="03F03B37"/>
    <w:multiLevelType w:val="hybridMultilevel"/>
    <w:tmpl w:val="2C82D554"/>
    <w:lvl w:ilvl="0" w:tplc="040A0001">
      <w:start w:val="1"/>
      <w:numFmt w:val="bullet"/>
      <w:lvlText w:val=""/>
      <w:lvlJc w:val="left"/>
      <w:pPr>
        <w:ind w:left="1069" w:hanging="360"/>
      </w:pPr>
      <w:rPr>
        <w:rFonts w:ascii="Symbol" w:hAnsi="Symbol" w:hint="default"/>
        <w:sz w:val="20"/>
      </w:rPr>
    </w:lvl>
    <w:lvl w:ilvl="1" w:tplc="2C0A0019" w:tentative="1">
      <w:start w:val="1"/>
      <w:numFmt w:val="lowerLetter"/>
      <w:lvlText w:val="%2."/>
      <w:lvlJc w:val="left"/>
      <w:pPr>
        <w:ind w:left="1789" w:hanging="360"/>
      </w:pPr>
      <w:rPr>
        <w:rFonts w:cs="Times New Roman"/>
      </w:rPr>
    </w:lvl>
    <w:lvl w:ilvl="2" w:tplc="2C0A001B" w:tentative="1">
      <w:start w:val="1"/>
      <w:numFmt w:val="lowerRoman"/>
      <w:lvlText w:val="%3."/>
      <w:lvlJc w:val="right"/>
      <w:pPr>
        <w:ind w:left="2509" w:hanging="180"/>
      </w:pPr>
      <w:rPr>
        <w:rFonts w:cs="Times New Roman"/>
      </w:rPr>
    </w:lvl>
    <w:lvl w:ilvl="3" w:tplc="2C0A000F" w:tentative="1">
      <w:start w:val="1"/>
      <w:numFmt w:val="decimal"/>
      <w:lvlText w:val="%4."/>
      <w:lvlJc w:val="left"/>
      <w:pPr>
        <w:ind w:left="3229" w:hanging="360"/>
      </w:pPr>
      <w:rPr>
        <w:rFonts w:cs="Times New Roman"/>
      </w:rPr>
    </w:lvl>
    <w:lvl w:ilvl="4" w:tplc="2C0A0019" w:tentative="1">
      <w:start w:val="1"/>
      <w:numFmt w:val="lowerLetter"/>
      <w:lvlText w:val="%5."/>
      <w:lvlJc w:val="left"/>
      <w:pPr>
        <w:ind w:left="3949" w:hanging="360"/>
      </w:pPr>
      <w:rPr>
        <w:rFonts w:cs="Times New Roman"/>
      </w:rPr>
    </w:lvl>
    <w:lvl w:ilvl="5" w:tplc="2C0A001B" w:tentative="1">
      <w:start w:val="1"/>
      <w:numFmt w:val="lowerRoman"/>
      <w:lvlText w:val="%6."/>
      <w:lvlJc w:val="right"/>
      <w:pPr>
        <w:ind w:left="4669" w:hanging="180"/>
      </w:pPr>
      <w:rPr>
        <w:rFonts w:cs="Times New Roman"/>
      </w:rPr>
    </w:lvl>
    <w:lvl w:ilvl="6" w:tplc="2C0A000F" w:tentative="1">
      <w:start w:val="1"/>
      <w:numFmt w:val="decimal"/>
      <w:lvlText w:val="%7."/>
      <w:lvlJc w:val="left"/>
      <w:pPr>
        <w:ind w:left="5389" w:hanging="360"/>
      </w:pPr>
      <w:rPr>
        <w:rFonts w:cs="Times New Roman"/>
      </w:rPr>
    </w:lvl>
    <w:lvl w:ilvl="7" w:tplc="2C0A0019" w:tentative="1">
      <w:start w:val="1"/>
      <w:numFmt w:val="lowerLetter"/>
      <w:lvlText w:val="%8."/>
      <w:lvlJc w:val="left"/>
      <w:pPr>
        <w:ind w:left="6109" w:hanging="360"/>
      </w:pPr>
      <w:rPr>
        <w:rFonts w:cs="Times New Roman"/>
      </w:rPr>
    </w:lvl>
    <w:lvl w:ilvl="8" w:tplc="2C0A001B" w:tentative="1">
      <w:start w:val="1"/>
      <w:numFmt w:val="lowerRoman"/>
      <w:lvlText w:val="%9."/>
      <w:lvlJc w:val="right"/>
      <w:pPr>
        <w:ind w:left="6829" w:hanging="180"/>
      </w:pPr>
      <w:rPr>
        <w:rFonts w:cs="Times New Roman"/>
      </w:rPr>
    </w:lvl>
  </w:abstractNum>
  <w:abstractNum w:abstractNumId="1">
    <w:nsid w:val="04055BCB"/>
    <w:multiLevelType w:val="hybridMultilevel"/>
    <w:tmpl w:val="92FA2796"/>
    <w:lvl w:ilvl="0" w:tplc="2C0A0001">
      <w:start w:val="1"/>
      <w:numFmt w:val="bullet"/>
      <w:lvlText w:val=""/>
      <w:lvlJc w:val="left"/>
      <w:pPr>
        <w:ind w:left="1429" w:hanging="360"/>
      </w:pPr>
      <w:rPr>
        <w:rFonts w:ascii="Symbol" w:hAnsi="Symbol" w:hint="default"/>
      </w:rPr>
    </w:lvl>
    <w:lvl w:ilvl="1" w:tplc="2C0A0003" w:tentative="1">
      <w:start w:val="1"/>
      <w:numFmt w:val="bullet"/>
      <w:lvlText w:val="o"/>
      <w:lvlJc w:val="left"/>
      <w:pPr>
        <w:ind w:left="2149" w:hanging="360"/>
      </w:pPr>
      <w:rPr>
        <w:rFonts w:ascii="Courier New" w:hAnsi="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2">
    <w:nsid w:val="0A1B5B38"/>
    <w:multiLevelType w:val="hybridMultilevel"/>
    <w:tmpl w:val="9BDCEE88"/>
    <w:lvl w:ilvl="0" w:tplc="F330006C">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ABF2F51"/>
    <w:multiLevelType w:val="hybridMultilevel"/>
    <w:tmpl w:val="98047E82"/>
    <w:lvl w:ilvl="0" w:tplc="0C0A0011">
      <w:start w:val="1"/>
      <w:numFmt w:val="decimal"/>
      <w:lvlText w:val="%1)"/>
      <w:lvlJc w:val="left"/>
      <w:pPr>
        <w:tabs>
          <w:tab w:val="num" w:pos="840"/>
        </w:tabs>
        <w:ind w:left="84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335D2A6E"/>
    <w:multiLevelType w:val="hybridMultilevel"/>
    <w:tmpl w:val="F4F4D2EA"/>
    <w:lvl w:ilvl="0" w:tplc="3C8E6E90">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3CA4139B"/>
    <w:multiLevelType w:val="hybridMultilevel"/>
    <w:tmpl w:val="BB400EA2"/>
    <w:lvl w:ilvl="0" w:tplc="9E96554C">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6">
    <w:nsid w:val="49336A08"/>
    <w:multiLevelType w:val="hybridMultilevel"/>
    <w:tmpl w:val="0E82F05C"/>
    <w:lvl w:ilvl="0" w:tplc="CE4CB234">
      <w:start w:val="49"/>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4ECA6847"/>
    <w:multiLevelType w:val="multilevel"/>
    <w:tmpl w:val="98047E8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50533EC6"/>
    <w:multiLevelType w:val="multilevel"/>
    <w:tmpl w:val="98047E8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6AC4F3A"/>
    <w:multiLevelType w:val="hybridMultilevel"/>
    <w:tmpl w:val="4C40BA5E"/>
    <w:lvl w:ilvl="0" w:tplc="0C0A0007">
      <w:start w:val="1"/>
      <w:numFmt w:val="bullet"/>
      <w:lvlText w:val=""/>
      <w:lvlPicBulletId w:val="0"/>
      <w:lvlJc w:val="left"/>
      <w:pPr>
        <w:tabs>
          <w:tab w:val="num" w:pos="1140"/>
        </w:tabs>
        <w:ind w:left="1140" w:hanging="360"/>
      </w:pPr>
      <w:rPr>
        <w:rFonts w:ascii="Symbol" w:hAnsi="Symbol" w:hint="default"/>
      </w:rPr>
    </w:lvl>
    <w:lvl w:ilvl="1" w:tplc="0C0A0003" w:tentative="1">
      <w:start w:val="1"/>
      <w:numFmt w:val="bullet"/>
      <w:lvlText w:val="o"/>
      <w:lvlJc w:val="left"/>
      <w:pPr>
        <w:tabs>
          <w:tab w:val="num" w:pos="1860"/>
        </w:tabs>
        <w:ind w:left="1860" w:hanging="360"/>
      </w:pPr>
      <w:rPr>
        <w:rFonts w:ascii="Courier New" w:hAnsi="Courier New" w:hint="default"/>
      </w:rPr>
    </w:lvl>
    <w:lvl w:ilvl="2" w:tplc="0C0A0005" w:tentative="1">
      <w:start w:val="1"/>
      <w:numFmt w:val="bullet"/>
      <w:lvlText w:val=""/>
      <w:lvlJc w:val="left"/>
      <w:pPr>
        <w:tabs>
          <w:tab w:val="num" w:pos="2580"/>
        </w:tabs>
        <w:ind w:left="2580" w:hanging="360"/>
      </w:pPr>
      <w:rPr>
        <w:rFonts w:ascii="Wingdings" w:hAnsi="Wingdings" w:hint="default"/>
      </w:rPr>
    </w:lvl>
    <w:lvl w:ilvl="3" w:tplc="0C0A0001" w:tentative="1">
      <w:start w:val="1"/>
      <w:numFmt w:val="bullet"/>
      <w:lvlText w:val=""/>
      <w:lvlJc w:val="left"/>
      <w:pPr>
        <w:tabs>
          <w:tab w:val="num" w:pos="3300"/>
        </w:tabs>
        <w:ind w:left="3300" w:hanging="360"/>
      </w:pPr>
      <w:rPr>
        <w:rFonts w:ascii="Symbol" w:hAnsi="Symbol" w:hint="default"/>
      </w:rPr>
    </w:lvl>
    <w:lvl w:ilvl="4" w:tplc="0C0A0003" w:tentative="1">
      <w:start w:val="1"/>
      <w:numFmt w:val="bullet"/>
      <w:lvlText w:val="o"/>
      <w:lvlJc w:val="left"/>
      <w:pPr>
        <w:tabs>
          <w:tab w:val="num" w:pos="4020"/>
        </w:tabs>
        <w:ind w:left="4020" w:hanging="360"/>
      </w:pPr>
      <w:rPr>
        <w:rFonts w:ascii="Courier New" w:hAnsi="Courier New" w:hint="default"/>
      </w:rPr>
    </w:lvl>
    <w:lvl w:ilvl="5" w:tplc="0C0A0005" w:tentative="1">
      <w:start w:val="1"/>
      <w:numFmt w:val="bullet"/>
      <w:lvlText w:val=""/>
      <w:lvlJc w:val="left"/>
      <w:pPr>
        <w:tabs>
          <w:tab w:val="num" w:pos="4740"/>
        </w:tabs>
        <w:ind w:left="4740" w:hanging="360"/>
      </w:pPr>
      <w:rPr>
        <w:rFonts w:ascii="Wingdings" w:hAnsi="Wingdings" w:hint="default"/>
      </w:rPr>
    </w:lvl>
    <w:lvl w:ilvl="6" w:tplc="0C0A0001" w:tentative="1">
      <w:start w:val="1"/>
      <w:numFmt w:val="bullet"/>
      <w:lvlText w:val=""/>
      <w:lvlJc w:val="left"/>
      <w:pPr>
        <w:tabs>
          <w:tab w:val="num" w:pos="5460"/>
        </w:tabs>
        <w:ind w:left="5460" w:hanging="360"/>
      </w:pPr>
      <w:rPr>
        <w:rFonts w:ascii="Symbol" w:hAnsi="Symbol" w:hint="default"/>
      </w:rPr>
    </w:lvl>
    <w:lvl w:ilvl="7" w:tplc="0C0A0003" w:tentative="1">
      <w:start w:val="1"/>
      <w:numFmt w:val="bullet"/>
      <w:lvlText w:val="o"/>
      <w:lvlJc w:val="left"/>
      <w:pPr>
        <w:tabs>
          <w:tab w:val="num" w:pos="6180"/>
        </w:tabs>
        <w:ind w:left="6180" w:hanging="360"/>
      </w:pPr>
      <w:rPr>
        <w:rFonts w:ascii="Courier New" w:hAnsi="Courier New" w:hint="default"/>
      </w:rPr>
    </w:lvl>
    <w:lvl w:ilvl="8" w:tplc="0C0A0005" w:tentative="1">
      <w:start w:val="1"/>
      <w:numFmt w:val="bullet"/>
      <w:lvlText w:val=""/>
      <w:lvlJc w:val="left"/>
      <w:pPr>
        <w:tabs>
          <w:tab w:val="num" w:pos="6900"/>
        </w:tabs>
        <w:ind w:left="6900" w:hanging="360"/>
      </w:pPr>
      <w:rPr>
        <w:rFonts w:ascii="Wingdings" w:hAnsi="Wingdings" w:hint="default"/>
      </w:rPr>
    </w:lvl>
  </w:abstractNum>
  <w:abstractNum w:abstractNumId="10">
    <w:nsid w:val="5B343058"/>
    <w:multiLevelType w:val="multilevel"/>
    <w:tmpl w:val="A54E4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A746FA"/>
    <w:multiLevelType w:val="hybridMultilevel"/>
    <w:tmpl w:val="4B44ECF0"/>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2">
    <w:nsid w:val="65AD7D08"/>
    <w:multiLevelType w:val="hybridMultilevel"/>
    <w:tmpl w:val="4DE25574"/>
    <w:lvl w:ilvl="0" w:tplc="C10A5828">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6D3C5DC0"/>
    <w:multiLevelType w:val="hybridMultilevel"/>
    <w:tmpl w:val="CD70BCCE"/>
    <w:lvl w:ilvl="0" w:tplc="3D64A162">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7828652A"/>
    <w:multiLevelType w:val="hybridMultilevel"/>
    <w:tmpl w:val="7C7891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2"/>
  </w:num>
  <w:num w:numId="4">
    <w:abstractNumId w:val="9"/>
  </w:num>
  <w:num w:numId="5">
    <w:abstractNumId w:val="4"/>
  </w:num>
  <w:num w:numId="6">
    <w:abstractNumId w:val="7"/>
  </w:num>
  <w:num w:numId="7">
    <w:abstractNumId w:val="8"/>
  </w:num>
  <w:num w:numId="8">
    <w:abstractNumId w:val="0"/>
  </w:num>
  <w:num w:numId="9">
    <w:abstractNumId w:val="1"/>
  </w:num>
  <w:num w:numId="10">
    <w:abstractNumId w:val="11"/>
  </w:num>
  <w:num w:numId="11">
    <w:abstractNumId w:val="6"/>
  </w:num>
  <w:num w:numId="12">
    <w:abstractNumId w:val="5"/>
  </w:num>
  <w:num w:numId="13">
    <w:abstractNumId w:val="2"/>
  </w:num>
  <w:num w:numId="14">
    <w:abstractNumId w:val="14"/>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5299"/>
    <w:rsid w:val="00005BA4"/>
    <w:rsid w:val="00024386"/>
    <w:rsid w:val="000256BB"/>
    <w:rsid w:val="000548A5"/>
    <w:rsid w:val="00057736"/>
    <w:rsid w:val="0006451D"/>
    <w:rsid w:val="000F6647"/>
    <w:rsid w:val="00107177"/>
    <w:rsid w:val="00110ADD"/>
    <w:rsid w:val="001275FF"/>
    <w:rsid w:val="00134E13"/>
    <w:rsid w:val="00144FBE"/>
    <w:rsid w:val="00150FA3"/>
    <w:rsid w:val="00194DC7"/>
    <w:rsid w:val="001A48CA"/>
    <w:rsid w:val="001C5721"/>
    <w:rsid w:val="001D28FA"/>
    <w:rsid w:val="001E6838"/>
    <w:rsid w:val="0021123B"/>
    <w:rsid w:val="00244208"/>
    <w:rsid w:val="002824A8"/>
    <w:rsid w:val="00295B07"/>
    <w:rsid w:val="002A67F6"/>
    <w:rsid w:val="002B02B6"/>
    <w:rsid w:val="003002E1"/>
    <w:rsid w:val="00310AAC"/>
    <w:rsid w:val="00335299"/>
    <w:rsid w:val="00336D43"/>
    <w:rsid w:val="0034331C"/>
    <w:rsid w:val="003476AF"/>
    <w:rsid w:val="00391146"/>
    <w:rsid w:val="003C6D77"/>
    <w:rsid w:val="003D1276"/>
    <w:rsid w:val="003D1B02"/>
    <w:rsid w:val="003E3619"/>
    <w:rsid w:val="003E474C"/>
    <w:rsid w:val="003E7D8D"/>
    <w:rsid w:val="004125E9"/>
    <w:rsid w:val="00413328"/>
    <w:rsid w:val="0043667D"/>
    <w:rsid w:val="00445149"/>
    <w:rsid w:val="0045539F"/>
    <w:rsid w:val="00461BCB"/>
    <w:rsid w:val="004739FB"/>
    <w:rsid w:val="004760E6"/>
    <w:rsid w:val="00480824"/>
    <w:rsid w:val="004811F2"/>
    <w:rsid w:val="00481871"/>
    <w:rsid w:val="00481A49"/>
    <w:rsid w:val="00483B3A"/>
    <w:rsid w:val="00484B2C"/>
    <w:rsid w:val="004B303C"/>
    <w:rsid w:val="004B5836"/>
    <w:rsid w:val="004E593D"/>
    <w:rsid w:val="004F11F8"/>
    <w:rsid w:val="00501ABA"/>
    <w:rsid w:val="0050489D"/>
    <w:rsid w:val="00524B1F"/>
    <w:rsid w:val="00527484"/>
    <w:rsid w:val="005349EC"/>
    <w:rsid w:val="0054778F"/>
    <w:rsid w:val="00566736"/>
    <w:rsid w:val="00584503"/>
    <w:rsid w:val="005C4498"/>
    <w:rsid w:val="005C67E8"/>
    <w:rsid w:val="005E01A0"/>
    <w:rsid w:val="005E4F51"/>
    <w:rsid w:val="005F2730"/>
    <w:rsid w:val="005F3EDF"/>
    <w:rsid w:val="006155B6"/>
    <w:rsid w:val="00627C9E"/>
    <w:rsid w:val="0063063E"/>
    <w:rsid w:val="00632DAE"/>
    <w:rsid w:val="00637789"/>
    <w:rsid w:val="006400B3"/>
    <w:rsid w:val="00660C61"/>
    <w:rsid w:val="00676266"/>
    <w:rsid w:val="00682F7C"/>
    <w:rsid w:val="00683098"/>
    <w:rsid w:val="00694AE0"/>
    <w:rsid w:val="006A692A"/>
    <w:rsid w:val="006B2062"/>
    <w:rsid w:val="006B4BF4"/>
    <w:rsid w:val="006C3011"/>
    <w:rsid w:val="006C62D1"/>
    <w:rsid w:val="006C6535"/>
    <w:rsid w:val="006D2123"/>
    <w:rsid w:val="006E3225"/>
    <w:rsid w:val="006F0DF5"/>
    <w:rsid w:val="006F4913"/>
    <w:rsid w:val="00703860"/>
    <w:rsid w:val="00715D50"/>
    <w:rsid w:val="00720C07"/>
    <w:rsid w:val="00722876"/>
    <w:rsid w:val="00741666"/>
    <w:rsid w:val="00741ACB"/>
    <w:rsid w:val="007578A9"/>
    <w:rsid w:val="0076102F"/>
    <w:rsid w:val="007676D7"/>
    <w:rsid w:val="007D728A"/>
    <w:rsid w:val="007E2F2E"/>
    <w:rsid w:val="007E7401"/>
    <w:rsid w:val="008109DB"/>
    <w:rsid w:val="00810E72"/>
    <w:rsid w:val="008226F4"/>
    <w:rsid w:val="00826B41"/>
    <w:rsid w:val="00833927"/>
    <w:rsid w:val="00846D16"/>
    <w:rsid w:val="0086705A"/>
    <w:rsid w:val="008978DE"/>
    <w:rsid w:val="008A2B1F"/>
    <w:rsid w:val="008B40DD"/>
    <w:rsid w:val="008E2006"/>
    <w:rsid w:val="008F5198"/>
    <w:rsid w:val="009170B4"/>
    <w:rsid w:val="0095724D"/>
    <w:rsid w:val="009B2C36"/>
    <w:rsid w:val="009E102A"/>
    <w:rsid w:val="009F7A23"/>
    <w:rsid w:val="00A00063"/>
    <w:rsid w:val="00A052C2"/>
    <w:rsid w:val="00A15CEC"/>
    <w:rsid w:val="00A22B1D"/>
    <w:rsid w:val="00A3213D"/>
    <w:rsid w:val="00A41674"/>
    <w:rsid w:val="00A44D18"/>
    <w:rsid w:val="00A7070B"/>
    <w:rsid w:val="00A72341"/>
    <w:rsid w:val="00AA4B75"/>
    <w:rsid w:val="00AA70C5"/>
    <w:rsid w:val="00AB3FBE"/>
    <w:rsid w:val="00AB705B"/>
    <w:rsid w:val="00AE1C80"/>
    <w:rsid w:val="00AE44D7"/>
    <w:rsid w:val="00B01E11"/>
    <w:rsid w:val="00B06F5A"/>
    <w:rsid w:val="00B41977"/>
    <w:rsid w:val="00B44A18"/>
    <w:rsid w:val="00B70DC6"/>
    <w:rsid w:val="00B77168"/>
    <w:rsid w:val="00B814B9"/>
    <w:rsid w:val="00B9763C"/>
    <w:rsid w:val="00BA69F2"/>
    <w:rsid w:val="00BB02E3"/>
    <w:rsid w:val="00BB3EC5"/>
    <w:rsid w:val="00BC648D"/>
    <w:rsid w:val="00BC7865"/>
    <w:rsid w:val="00BE12F7"/>
    <w:rsid w:val="00BF1813"/>
    <w:rsid w:val="00C0536E"/>
    <w:rsid w:val="00C15BEA"/>
    <w:rsid w:val="00C1735C"/>
    <w:rsid w:val="00C20FF9"/>
    <w:rsid w:val="00C3527C"/>
    <w:rsid w:val="00C6198B"/>
    <w:rsid w:val="00C620C5"/>
    <w:rsid w:val="00C67CDF"/>
    <w:rsid w:val="00C70CCB"/>
    <w:rsid w:val="00C827A7"/>
    <w:rsid w:val="00C948FE"/>
    <w:rsid w:val="00CA1E01"/>
    <w:rsid w:val="00CB241A"/>
    <w:rsid w:val="00CB43CB"/>
    <w:rsid w:val="00CE14D3"/>
    <w:rsid w:val="00CF0632"/>
    <w:rsid w:val="00CF1039"/>
    <w:rsid w:val="00D03CBA"/>
    <w:rsid w:val="00D21535"/>
    <w:rsid w:val="00D41164"/>
    <w:rsid w:val="00D41F13"/>
    <w:rsid w:val="00D54DFD"/>
    <w:rsid w:val="00D60D85"/>
    <w:rsid w:val="00D775BE"/>
    <w:rsid w:val="00D80680"/>
    <w:rsid w:val="00DB0D08"/>
    <w:rsid w:val="00DC001A"/>
    <w:rsid w:val="00E067F4"/>
    <w:rsid w:val="00E24488"/>
    <w:rsid w:val="00E248E8"/>
    <w:rsid w:val="00E2575E"/>
    <w:rsid w:val="00E3275C"/>
    <w:rsid w:val="00E35CDB"/>
    <w:rsid w:val="00E429FB"/>
    <w:rsid w:val="00E5043D"/>
    <w:rsid w:val="00E5651B"/>
    <w:rsid w:val="00E77474"/>
    <w:rsid w:val="00E8253B"/>
    <w:rsid w:val="00E84659"/>
    <w:rsid w:val="00E957B1"/>
    <w:rsid w:val="00E97D2A"/>
    <w:rsid w:val="00EA7E5A"/>
    <w:rsid w:val="00EB682A"/>
    <w:rsid w:val="00ED63FC"/>
    <w:rsid w:val="00ED6D1E"/>
    <w:rsid w:val="00EF47A3"/>
    <w:rsid w:val="00F043ED"/>
    <w:rsid w:val="00F13735"/>
    <w:rsid w:val="00F35539"/>
    <w:rsid w:val="00F4129A"/>
    <w:rsid w:val="00F428EA"/>
    <w:rsid w:val="00F5528F"/>
    <w:rsid w:val="00F6352F"/>
    <w:rsid w:val="00F708F7"/>
    <w:rsid w:val="00FC72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35"/>
    <w:rPr>
      <w:sz w:val="24"/>
      <w:szCs w:val="24"/>
      <w:lang w:val="es-ES" w:eastAsia="es-ES"/>
    </w:rPr>
  </w:style>
  <w:style w:type="paragraph" w:styleId="Ttulo1">
    <w:name w:val="heading 1"/>
    <w:basedOn w:val="Normal"/>
    <w:link w:val="Ttulo1Car"/>
    <w:uiPriority w:val="9"/>
    <w:qFormat/>
    <w:locked/>
    <w:rsid w:val="00D03CBA"/>
    <w:pPr>
      <w:spacing w:before="100" w:beforeAutospacing="1" w:after="100" w:afterAutospacing="1"/>
      <w:outlineLvl w:val="0"/>
    </w:pPr>
    <w:rPr>
      <w:b/>
      <w:bCs/>
      <w:kern w:val="36"/>
      <w:sz w:val="48"/>
      <w:szCs w:val="48"/>
      <w:lang w:val="es-AR"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6F49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bazul111">
    <w:name w:val="vb_azul111"/>
    <w:uiPriority w:val="99"/>
    <w:rsid w:val="00E24488"/>
    <w:rPr>
      <w:rFonts w:ascii="Verdana" w:hAnsi="Verdana"/>
      <w:b/>
      <w:color w:val="000066"/>
      <w:sz w:val="17"/>
      <w:u w:val="none"/>
      <w:effect w:val="none"/>
    </w:rPr>
  </w:style>
  <w:style w:type="character" w:styleId="Hipervnculo">
    <w:name w:val="Hyperlink"/>
    <w:basedOn w:val="Fuentedeprrafopredeter"/>
    <w:uiPriority w:val="99"/>
    <w:rsid w:val="0043667D"/>
    <w:rPr>
      <w:rFonts w:cs="Times New Roman"/>
      <w:color w:val="0000FF"/>
      <w:u w:val="single"/>
    </w:rPr>
  </w:style>
  <w:style w:type="character" w:styleId="Hipervnculovisitado">
    <w:name w:val="FollowedHyperlink"/>
    <w:basedOn w:val="Fuentedeprrafopredeter"/>
    <w:uiPriority w:val="99"/>
    <w:rsid w:val="009170B4"/>
    <w:rPr>
      <w:rFonts w:cs="Times New Roman"/>
      <w:color w:val="800080"/>
      <w:u w:val="single"/>
    </w:rPr>
  </w:style>
  <w:style w:type="paragraph" w:styleId="NormalWeb">
    <w:name w:val="Normal (Web)"/>
    <w:basedOn w:val="Normal"/>
    <w:uiPriority w:val="99"/>
    <w:rsid w:val="00AE44D7"/>
    <w:pPr>
      <w:spacing w:before="100" w:beforeAutospacing="1" w:after="100" w:afterAutospacing="1"/>
    </w:pPr>
  </w:style>
  <w:style w:type="character" w:customStyle="1" w:styleId="corchete-llamada1">
    <w:name w:val="corchete-llamada1"/>
    <w:uiPriority w:val="99"/>
    <w:rsid w:val="00AE44D7"/>
    <w:rPr>
      <w:vanish/>
    </w:rPr>
  </w:style>
  <w:style w:type="character" w:customStyle="1" w:styleId="googqs-tidbit-0">
    <w:name w:val="goog_qs-tidbit-0"/>
    <w:basedOn w:val="Fuentedeprrafopredeter"/>
    <w:uiPriority w:val="99"/>
    <w:rsid w:val="003D1B02"/>
    <w:rPr>
      <w:rFonts w:cs="Times New Roman"/>
    </w:rPr>
  </w:style>
  <w:style w:type="character" w:styleId="Textoennegrita">
    <w:name w:val="Strong"/>
    <w:basedOn w:val="Fuentedeprrafopredeter"/>
    <w:uiPriority w:val="22"/>
    <w:qFormat/>
    <w:rsid w:val="004F11F8"/>
    <w:rPr>
      <w:rFonts w:cs="Times New Roman"/>
      <w:b/>
    </w:rPr>
  </w:style>
  <w:style w:type="paragraph" w:styleId="Encabezado">
    <w:name w:val="header"/>
    <w:basedOn w:val="Normal"/>
    <w:link w:val="EncabezadoCar"/>
    <w:uiPriority w:val="99"/>
    <w:rsid w:val="00DC001A"/>
    <w:pPr>
      <w:tabs>
        <w:tab w:val="center" w:pos="4419"/>
        <w:tab w:val="right" w:pos="8838"/>
      </w:tabs>
    </w:pPr>
  </w:style>
  <w:style w:type="character" w:customStyle="1" w:styleId="EncabezadoCar">
    <w:name w:val="Encabezado Car"/>
    <w:basedOn w:val="Fuentedeprrafopredeter"/>
    <w:link w:val="Encabezado"/>
    <w:uiPriority w:val="99"/>
    <w:locked/>
    <w:rsid w:val="00DC001A"/>
    <w:rPr>
      <w:sz w:val="24"/>
      <w:lang w:val="es-ES" w:eastAsia="es-ES"/>
    </w:rPr>
  </w:style>
  <w:style w:type="paragraph" w:styleId="Piedepgina">
    <w:name w:val="footer"/>
    <w:basedOn w:val="Normal"/>
    <w:link w:val="PiedepginaCar"/>
    <w:uiPriority w:val="99"/>
    <w:rsid w:val="00DC001A"/>
    <w:pPr>
      <w:tabs>
        <w:tab w:val="center" w:pos="4419"/>
        <w:tab w:val="right" w:pos="8838"/>
      </w:tabs>
    </w:pPr>
  </w:style>
  <w:style w:type="character" w:customStyle="1" w:styleId="PiedepginaCar">
    <w:name w:val="Pie de página Car"/>
    <w:basedOn w:val="Fuentedeprrafopredeter"/>
    <w:link w:val="Piedepgina"/>
    <w:uiPriority w:val="99"/>
    <w:locked/>
    <w:rsid w:val="00DC001A"/>
    <w:rPr>
      <w:sz w:val="24"/>
      <w:lang w:val="es-ES" w:eastAsia="es-ES"/>
    </w:rPr>
  </w:style>
  <w:style w:type="paragraph" w:styleId="Textodeglobo">
    <w:name w:val="Balloon Text"/>
    <w:basedOn w:val="Normal"/>
    <w:link w:val="TextodegloboCar"/>
    <w:uiPriority w:val="99"/>
    <w:rsid w:val="00DC001A"/>
    <w:rPr>
      <w:rFonts w:ascii="Tahoma" w:hAnsi="Tahoma"/>
      <w:sz w:val="16"/>
      <w:szCs w:val="16"/>
    </w:rPr>
  </w:style>
  <w:style w:type="character" w:customStyle="1" w:styleId="TextodegloboCar">
    <w:name w:val="Texto de globo Car"/>
    <w:basedOn w:val="Fuentedeprrafopredeter"/>
    <w:link w:val="Textodeglobo"/>
    <w:uiPriority w:val="99"/>
    <w:locked/>
    <w:rsid w:val="00DC001A"/>
    <w:rPr>
      <w:rFonts w:ascii="Tahoma" w:hAnsi="Tahoma"/>
      <w:sz w:val="16"/>
      <w:lang w:val="es-ES" w:eastAsia="es-ES"/>
    </w:rPr>
  </w:style>
  <w:style w:type="character" w:customStyle="1" w:styleId="apple-converted-space">
    <w:name w:val="apple-converted-space"/>
    <w:basedOn w:val="Fuentedeprrafopredeter"/>
    <w:rsid w:val="006A692A"/>
    <w:rPr>
      <w:rFonts w:cs="Times New Roman"/>
    </w:rPr>
  </w:style>
  <w:style w:type="paragraph" w:styleId="Sinespaciado">
    <w:name w:val="No Spacing"/>
    <w:uiPriority w:val="99"/>
    <w:qFormat/>
    <w:rsid w:val="00F4129A"/>
    <w:rPr>
      <w:sz w:val="24"/>
      <w:szCs w:val="24"/>
      <w:lang w:val="es-ES" w:eastAsia="es-ES"/>
    </w:rPr>
  </w:style>
  <w:style w:type="character" w:customStyle="1" w:styleId="uccrescde1">
    <w:name w:val="uccrescde1"/>
    <w:basedOn w:val="Fuentedeprrafopredeter"/>
    <w:uiPriority w:val="99"/>
    <w:rsid w:val="00B01E11"/>
    <w:rPr>
      <w:rFonts w:cs="Times New Roman"/>
      <w:color w:val="05A8E2"/>
    </w:rPr>
  </w:style>
  <w:style w:type="paragraph" w:styleId="Prrafodelista">
    <w:name w:val="List Paragraph"/>
    <w:basedOn w:val="Normal"/>
    <w:uiPriority w:val="34"/>
    <w:qFormat/>
    <w:rsid w:val="00481A49"/>
    <w:pPr>
      <w:ind w:left="708"/>
    </w:pPr>
  </w:style>
  <w:style w:type="character" w:customStyle="1" w:styleId="Ttulo1Car">
    <w:name w:val="Título 1 Car"/>
    <w:basedOn w:val="Fuentedeprrafopredeter"/>
    <w:link w:val="Ttulo1"/>
    <w:uiPriority w:val="9"/>
    <w:rsid w:val="00D03CBA"/>
    <w:rPr>
      <w:b/>
      <w:bCs/>
      <w:kern w:val="36"/>
      <w:sz w:val="48"/>
      <w:szCs w:val="48"/>
    </w:rPr>
  </w:style>
</w:styles>
</file>

<file path=word/webSettings.xml><?xml version="1.0" encoding="utf-8"?>
<w:webSettings xmlns:r="http://schemas.openxmlformats.org/officeDocument/2006/relationships" xmlns:w="http://schemas.openxmlformats.org/wordprocessingml/2006/main">
  <w:divs>
    <w:div w:id="524367226">
      <w:marLeft w:val="0"/>
      <w:marRight w:val="0"/>
      <w:marTop w:val="0"/>
      <w:marBottom w:val="0"/>
      <w:divBdr>
        <w:top w:val="none" w:sz="0" w:space="0" w:color="auto"/>
        <w:left w:val="none" w:sz="0" w:space="0" w:color="auto"/>
        <w:bottom w:val="none" w:sz="0" w:space="0" w:color="auto"/>
        <w:right w:val="none" w:sz="0" w:space="0" w:color="auto"/>
      </w:divBdr>
      <w:divsChild>
        <w:div w:id="524367258">
          <w:marLeft w:val="0"/>
          <w:marRight w:val="0"/>
          <w:marTop w:val="0"/>
          <w:marBottom w:val="0"/>
          <w:divBdr>
            <w:top w:val="none" w:sz="0" w:space="0" w:color="auto"/>
            <w:left w:val="none" w:sz="0" w:space="0" w:color="auto"/>
            <w:bottom w:val="none" w:sz="0" w:space="0" w:color="auto"/>
            <w:right w:val="none" w:sz="0" w:space="0" w:color="auto"/>
          </w:divBdr>
          <w:divsChild>
            <w:div w:id="524367256">
              <w:marLeft w:val="0"/>
              <w:marRight w:val="0"/>
              <w:marTop w:val="0"/>
              <w:marBottom w:val="0"/>
              <w:divBdr>
                <w:top w:val="none" w:sz="0" w:space="0" w:color="auto"/>
                <w:left w:val="none" w:sz="0" w:space="0" w:color="auto"/>
                <w:bottom w:val="none" w:sz="0" w:space="0" w:color="auto"/>
                <w:right w:val="none" w:sz="0" w:space="0" w:color="auto"/>
              </w:divBdr>
              <w:divsChild>
                <w:div w:id="524367221">
                  <w:marLeft w:val="0"/>
                  <w:marRight w:val="0"/>
                  <w:marTop w:val="0"/>
                  <w:marBottom w:val="0"/>
                  <w:divBdr>
                    <w:top w:val="none" w:sz="0" w:space="0" w:color="auto"/>
                    <w:left w:val="none" w:sz="0" w:space="0" w:color="auto"/>
                    <w:bottom w:val="none" w:sz="0" w:space="0" w:color="auto"/>
                    <w:right w:val="none" w:sz="0" w:space="0" w:color="auto"/>
                  </w:divBdr>
                  <w:divsChild>
                    <w:div w:id="5243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7236">
      <w:marLeft w:val="0"/>
      <w:marRight w:val="0"/>
      <w:marTop w:val="0"/>
      <w:marBottom w:val="0"/>
      <w:divBdr>
        <w:top w:val="none" w:sz="0" w:space="0" w:color="auto"/>
        <w:left w:val="none" w:sz="0" w:space="0" w:color="auto"/>
        <w:bottom w:val="none" w:sz="0" w:space="0" w:color="auto"/>
        <w:right w:val="none" w:sz="0" w:space="0" w:color="auto"/>
      </w:divBdr>
    </w:div>
    <w:div w:id="524367237">
      <w:marLeft w:val="0"/>
      <w:marRight w:val="0"/>
      <w:marTop w:val="0"/>
      <w:marBottom w:val="0"/>
      <w:divBdr>
        <w:top w:val="none" w:sz="0" w:space="0" w:color="auto"/>
        <w:left w:val="none" w:sz="0" w:space="0" w:color="auto"/>
        <w:bottom w:val="none" w:sz="0" w:space="0" w:color="auto"/>
        <w:right w:val="none" w:sz="0" w:space="0" w:color="auto"/>
      </w:divBdr>
      <w:divsChild>
        <w:div w:id="524367222">
          <w:marLeft w:val="0"/>
          <w:marRight w:val="0"/>
          <w:marTop w:val="0"/>
          <w:marBottom w:val="0"/>
          <w:divBdr>
            <w:top w:val="none" w:sz="0" w:space="0" w:color="auto"/>
            <w:left w:val="none" w:sz="0" w:space="0" w:color="auto"/>
            <w:bottom w:val="none" w:sz="0" w:space="0" w:color="auto"/>
            <w:right w:val="none" w:sz="0" w:space="0" w:color="auto"/>
          </w:divBdr>
          <w:divsChild>
            <w:div w:id="524367238">
              <w:marLeft w:val="0"/>
              <w:marRight w:val="0"/>
              <w:marTop w:val="0"/>
              <w:marBottom w:val="0"/>
              <w:divBdr>
                <w:top w:val="none" w:sz="0" w:space="0" w:color="auto"/>
                <w:left w:val="none" w:sz="0" w:space="0" w:color="auto"/>
                <w:bottom w:val="none" w:sz="0" w:space="0" w:color="auto"/>
                <w:right w:val="none" w:sz="0" w:space="0" w:color="auto"/>
              </w:divBdr>
              <w:divsChild>
                <w:div w:id="524367228">
                  <w:marLeft w:val="0"/>
                  <w:marRight w:val="0"/>
                  <w:marTop w:val="0"/>
                  <w:marBottom w:val="0"/>
                  <w:divBdr>
                    <w:top w:val="none" w:sz="0" w:space="0" w:color="auto"/>
                    <w:left w:val="none" w:sz="0" w:space="0" w:color="auto"/>
                    <w:bottom w:val="none" w:sz="0" w:space="0" w:color="auto"/>
                    <w:right w:val="none" w:sz="0" w:space="0" w:color="auto"/>
                  </w:divBdr>
                  <w:divsChild>
                    <w:div w:id="524367225">
                      <w:marLeft w:val="0"/>
                      <w:marRight w:val="0"/>
                      <w:marTop w:val="0"/>
                      <w:marBottom w:val="0"/>
                      <w:divBdr>
                        <w:top w:val="none" w:sz="0" w:space="0" w:color="auto"/>
                        <w:left w:val="none" w:sz="0" w:space="0" w:color="auto"/>
                        <w:bottom w:val="none" w:sz="0" w:space="0" w:color="auto"/>
                        <w:right w:val="none" w:sz="0" w:space="0" w:color="auto"/>
                      </w:divBdr>
                      <w:divsChild>
                        <w:div w:id="524367257">
                          <w:marLeft w:val="0"/>
                          <w:marRight w:val="0"/>
                          <w:marTop w:val="0"/>
                          <w:marBottom w:val="0"/>
                          <w:divBdr>
                            <w:top w:val="none" w:sz="0" w:space="0" w:color="auto"/>
                            <w:left w:val="none" w:sz="0" w:space="0" w:color="auto"/>
                            <w:bottom w:val="none" w:sz="0" w:space="0" w:color="auto"/>
                            <w:right w:val="none" w:sz="0" w:space="0" w:color="auto"/>
                          </w:divBdr>
                          <w:divsChild>
                            <w:div w:id="524367220">
                              <w:marLeft w:val="0"/>
                              <w:marRight w:val="0"/>
                              <w:marTop w:val="0"/>
                              <w:marBottom w:val="0"/>
                              <w:divBdr>
                                <w:top w:val="none" w:sz="0" w:space="0" w:color="auto"/>
                                <w:left w:val="none" w:sz="0" w:space="0" w:color="auto"/>
                                <w:bottom w:val="none" w:sz="0" w:space="0" w:color="auto"/>
                                <w:right w:val="none" w:sz="0" w:space="0" w:color="auto"/>
                              </w:divBdr>
                              <w:divsChild>
                                <w:div w:id="524367249">
                                  <w:marLeft w:val="0"/>
                                  <w:marRight w:val="0"/>
                                  <w:marTop w:val="0"/>
                                  <w:marBottom w:val="0"/>
                                  <w:divBdr>
                                    <w:top w:val="none" w:sz="0" w:space="0" w:color="auto"/>
                                    <w:left w:val="none" w:sz="0" w:space="0" w:color="auto"/>
                                    <w:bottom w:val="none" w:sz="0" w:space="0" w:color="auto"/>
                                    <w:right w:val="none" w:sz="0" w:space="0" w:color="auto"/>
                                  </w:divBdr>
                                  <w:divsChild>
                                    <w:div w:id="52436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7243">
                              <w:marLeft w:val="0"/>
                              <w:marRight w:val="0"/>
                              <w:marTop w:val="0"/>
                              <w:marBottom w:val="0"/>
                              <w:divBdr>
                                <w:top w:val="none" w:sz="0" w:space="0" w:color="auto"/>
                                <w:left w:val="none" w:sz="0" w:space="0" w:color="auto"/>
                                <w:bottom w:val="none" w:sz="0" w:space="0" w:color="auto"/>
                                <w:right w:val="none" w:sz="0" w:space="0" w:color="auto"/>
                              </w:divBdr>
                              <w:divsChild>
                                <w:div w:id="524367241">
                                  <w:marLeft w:val="0"/>
                                  <w:marRight w:val="0"/>
                                  <w:marTop w:val="0"/>
                                  <w:marBottom w:val="0"/>
                                  <w:divBdr>
                                    <w:top w:val="none" w:sz="0" w:space="0" w:color="auto"/>
                                    <w:left w:val="none" w:sz="0" w:space="0" w:color="auto"/>
                                    <w:bottom w:val="none" w:sz="0" w:space="0" w:color="auto"/>
                                    <w:right w:val="none" w:sz="0" w:space="0" w:color="auto"/>
                                  </w:divBdr>
                                  <w:divsChild>
                                    <w:div w:id="524367233">
                                      <w:marLeft w:val="0"/>
                                      <w:marRight w:val="0"/>
                                      <w:marTop w:val="0"/>
                                      <w:marBottom w:val="0"/>
                                      <w:divBdr>
                                        <w:top w:val="none" w:sz="0" w:space="0" w:color="auto"/>
                                        <w:left w:val="none" w:sz="0" w:space="0" w:color="auto"/>
                                        <w:bottom w:val="none" w:sz="0" w:space="0" w:color="auto"/>
                                        <w:right w:val="none" w:sz="0" w:space="0" w:color="auto"/>
                                      </w:divBdr>
                                    </w:div>
                                    <w:div w:id="52436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367250">
                  <w:marLeft w:val="0"/>
                  <w:marRight w:val="0"/>
                  <w:marTop w:val="0"/>
                  <w:marBottom w:val="0"/>
                  <w:divBdr>
                    <w:top w:val="none" w:sz="0" w:space="0" w:color="auto"/>
                    <w:left w:val="none" w:sz="0" w:space="0" w:color="auto"/>
                    <w:bottom w:val="none" w:sz="0" w:space="0" w:color="auto"/>
                    <w:right w:val="none" w:sz="0" w:space="0" w:color="auto"/>
                  </w:divBdr>
                  <w:divsChild>
                    <w:div w:id="524367231">
                      <w:marLeft w:val="0"/>
                      <w:marRight w:val="0"/>
                      <w:marTop w:val="0"/>
                      <w:marBottom w:val="0"/>
                      <w:divBdr>
                        <w:top w:val="none" w:sz="0" w:space="0" w:color="auto"/>
                        <w:left w:val="none" w:sz="0" w:space="0" w:color="auto"/>
                        <w:bottom w:val="none" w:sz="0" w:space="0" w:color="auto"/>
                        <w:right w:val="none" w:sz="0" w:space="0" w:color="auto"/>
                      </w:divBdr>
                      <w:divsChild>
                        <w:div w:id="5243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367244">
      <w:marLeft w:val="0"/>
      <w:marRight w:val="0"/>
      <w:marTop w:val="0"/>
      <w:marBottom w:val="0"/>
      <w:divBdr>
        <w:top w:val="none" w:sz="0" w:space="0" w:color="auto"/>
        <w:left w:val="none" w:sz="0" w:space="0" w:color="auto"/>
        <w:bottom w:val="none" w:sz="0" w:space="0" w:color="auto"/>
        <w:right w:val="none" w:sz="0" w:space="0" w:color="auto"/>
      </w:divBdr>
      <w:divsChild>
        <w:div w:id="524367245">
          <w:marLeft w:val="0"/>
          <w:marRight w:val="0"/>
          <w:marTop w:val="0"/>
          <w:marBottom w:val="0"/>
          <w:divBdr>
            <w:top w:val="none" w:sz="0" w:space="0" w:color="auto"/>
            <w:left w:val="none" w:sz="0" w:space="0" w:color="auto"/>
            <w:bottom w:val="none" w:sz="0" w:space="0" w:color="auto"/>
            <w:right w:val="none" w:sz="0" w:space="0" w:color="auto"/>
          </w:divBdr>
          <w:divsChild>
            <w:div w:id="52436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7246">
      <w:marLeft w:val="0"/>
      <w:marRight w:val="0"/>
      <w:marTop w:val="0"/>
      <w:marBottom w:val="0"/>
      <w:divBdr>
        <w:top w:val="none" w:sz="0" w:space="0" w:color="auto"/>
        <w:left w:val="none" w:sz="0" w:space="0" w:color="auto"/>
        <w:bottom w:val="none" w:sz="0" w:space="0" w:color="auto"/>
        <w:right w:val="none" w:sz="0" w:space="0" w:color="auto"/>
      </w:divBdr>
      <w:divsChild>
        <w:div w:id="524367223">
          <w:marLeft w:val="0"/>
          <w:marRight w:val="0"/>
          <w:marTop w:val="0"/>
          <w:marBottom w:val="0"/>
          <w:divBdr>
            <w:top w:val="none" w:sz="0" w:space="0" w:color="auto"/>
            <w:left w:val="none" w:sz="0" w:space="0" w:color="auto"/>
            <w:bottom w:val="none" w:sz="0" w:space="0" w:color="auto"/>
            <w:right w:val="none" w:sz="0" w:space="0" w:color="auto"/>
          </w:divBdr>
          <w:divsChild>
            <w:div w:id="52436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7251">
      <w:marLeft w:val="0"/>
      <w:marRight w:val="0"/>
      <w:marTop w:val="0"/>
      <w:marBottom w:val="0"/>
      <w:divBdr>
        <w:top w:val="none" w:sz="0" w:space="0" w:color="auto"/>
        <w:left w:val="none" w:sz="0" w:space="0" w:color="auto"/>
        <w:bottom w:val="none" w:sz="0" w:space="0" w:color="auto"/>
        <w:right w:val="none" w:sz="0" w:space="0" w:color="auto"/>
      </w:divBdr>
      <w:divsChild>
        <w:div w:id="524367224">
          <w:marLeft w:val="0"/>
          <w:marRight w:val="0"/>
          <w:marTop w:val="0"/>
          <w:marBottom w:val="0"/>
          <w:divBdr>
            <w:top w:val="none" w:sz="0" w:space="0" w:color="auto"/>
            <w:left w:val="none" w:sz="0" w:space="0" w:color="auto"/>
            <w:bottom w:val="none" w:sz="0" w:space="0" w:color="auto"/>
            <w:right w:val="none" w:sz="0" w:space="0" w:color="auto"/>
          </w:divBdr>
          <w:divsChild>
            <w:div w:id="52436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7252">
      <w:marLeft w:val="0"/>
      <w:marRight w:val="0"/>
      <w:marTop w:val="0"/>
      <w:marBottom w:val="0"/>
      <w:divBdr>
        <w:top w:val="none" w:sz="0" w:space="0" w:color="auto"/>
        <w:left w:val="none" w:sz="0" w:space="0" w:color="auto"/>
        <w:bottom w:val="none" w:sz="0" w:space="0" w:color="auto"/>
        <w:right w:val="none" w:sz="0" w:space="0" w:color="auto"/>
      </w:divBdr>
      <w:divsChild>
        <w:div w:id="524367242">
          <w:marLeft w:val="0"/>
          <w:marRight w:val="0"/>
          <w:marTop w:val="0"/>
          <w:marBottom w:val="0"/>
          <w:divBdr>
            <w:top w:val="none" w:sz="0" w:space="0" w:color="auto"/>
            <w:left w:val="none" w:sz="0" w:space="0" w:color="auto"/>
            <w:bottom w:val="none" w:sz="0" w:space="0" w:color="auto"/>
            <w:right w:val="none" w:sz="0" w:space="0" w:color="auto"/>
          </w:divBdr>
          <w:divsChild>
            <w:div w:id="52436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7255">
      <w:marLeft w:val="0"/>
      <w:marRight w:val="0"/>
      <w:marTop w:val="0"/>
      <w:marBottom w:val="0"/>
      <w:divBdr>
        <w:top w:val="none" w:sz="0" w:space="0" w:color="auto"/>
        <w:left w:val="none" w:sz="0" w:space="0" w:color="auto"/>
        <w:bottom w:val="none" w:sz="0" w:space="0" w:color="auto"/>
        <w:right w:val="none" w:sz="0" w:space="0" w:color="auto"/>
      </w:divBdr>
      <w:divsChild>
        <w:div w:id="524367229">
          <w:marLeft w:val="0"/>
          <w:marRight w:val="0"/>
          <w:marTop w:val="0"/>
          <w:marBottom w:val="0"/>
          <w:divBdr>
            <w:top w:val="none" w:sz="0" w:space="0" w:color="auto"/>
            <w:left w:val="none" w:sz="0" w:space="0" w:color="auto"/>
            <w:bottom w:val="none" w:sz="0" w:space="0" w:color="auto"/>
            <w:right w:val="none" w:sz="0" w:space="0" w:color="auto"/>
          </w:divBdr>
          <w:divsChild>
            <w:div w:id="524367230">
              <w:marLeft w:val="0"/>
              <w:marRight w:val="0"/>
              <w:marTop w:val="0"/>
              <w:marBottom w:val="0"/>
              <w:divBdr>
                <w:top w:val="none" w:sz="0" w:space="0" w:color="auto"/>
                <w:left w:val="none" w:sz="0" w:space="0" w:color="auto"/>
                <w:bottom w:val="none" w:sz="0" w:space="0" w:color="auto"/>
                <w:right w:val="none" w:sz="0" w:space="0" w:color="auto"/>
              </w:divBdr>
              <w:divsChild>
                <w:div w:id="524367247">
                  <w:marLeft w:val="0"/>
                  <w:marRight w:val="0"/>
                  <w:marTop w:val="0"/>
                  <w:marBottom w:val="0"/>
                  <w:divBdr>
                    <w:top w:val="none" w:sz="0" w:space="0" w:color="auto"/>
                    <w:left w:val="none" w:sz="0" w:space="0" w:color="auto"/>
                    <w:bottom w:val="none" w:sz="0" w:space="0" w:color="auto"/>
                    <w:right w:val="none" w:sz="0" w:space="0" w:color="auto"/>
                  </w:divBdr>
                  <w:divsChild>
                    <w:div w:id="52436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67259">
      <w:marLeft w:val="0"/>
      <w:marRight w:val="0"/>
      <w:marTop w:val="0"/>
      <w:marBottom w:val="0"/>
      <w:divBdr>
        <w:top w:val="none" w:sz="0" w:space="0" w:color="auto"/>
        <w:left w:val="none" w:sz="0" w:space="0" w:color="auto"/>
        <w:bottom w:val="none" w:sz="0" w:space="0" w:color="auto"/>
        <w:right w:val="none" w:sz="0" w:space="0" w:color="auto"/>
      </w:divBdr>
    </w:div>
    <w:div w:id="565998120">
      <w:bodyDiv w:val="1"/>
      <w:marLeft w:val="0"/>
      <w:marRight w:val="0"/>
      <w:marTop w:val="0"/>
      <w:marBottom w:val="0"/>
      <w:divBdr>
        <w:top w:val="none" w:sz="0" w:space="0" w:color="auto"/>
        <w:left w:val="none" w:sz="0" w:space="0" w:color="auto"/>
        <w:bottom w:val="none" w:sz="0" w:space="0" w:color="auto"/>
        <w:right w:val="none" w:sz="0" w:space="0" w:color="auto"/>
      </w:divBdr>
    </w:div>
    <w:div w:id="174791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Archivo:Facebook.svg" TargetMode="External"/><Relationship Id="rId18" Type="http://schemas.openxmlformats.org/officeDocument/2006/relationships/hyperlink" Target="http://www.facebook.com/" TargetMode="External"/><Relationship Id="rId26" Type="http://schemas.openxmlformats.org/officeDocument/2006/relationships/hyperlink" Target="http://es.wikipedia.org/wiki/California" TargetMode="External"/><Relationship Id="rId39" Type="http://schemas.openxmlformats.org/officeDocument/2006/relationships/hyperlink" Target="http://es.wikipedia.org/wiki/Twitter" TargetMode="External"/><Relationship Id="rId21" Type="http://schemas.openxmlformats.org/officeDocument/2006/relationships/hyperlink" Target="http://www.google.es/imgres?imgurl=http://www.readwriteweb.es/wp-content/uploads/2010/01/Logo-twitter.png&amp;imgrefurl=http://www.readwriteweb.es/analisis/usos-de-twitter-para-empresas/&amp;h=256&amp;w=256&amp;sz=27&amp;tbnid=FbMT-lNSzauZsM:&amp;tbnh=111&amp;tbnw=111&amp;prev=/search?q=logo+twitter&amp;tbm=isch&amp;tbo=u&amp;zoom=1&amp;q=logo+twitter&amp;hl=es&amp;usg=__Tdj1jEwntT2VStJZ5_i1sFBfyUI=&amp;sa=X&amp;ei=2JqwTZvcFcXV0QHO0dGxCQ&amp;ved=0CCQQ9QEwAA" TargetMode="External"/><Relationship Id="rId34" Type="http://schemas.openxmlformats.org/officeDocument/2006/relationships/hyperlink" Target="http://es.wikipedia.org/wiki/SMS" TargetMode="External"/><Relationship Id="rId42" Type="http://schemas.openxmlformats.org/officeDocument/2006/relationships/hyperlink" Target="http://es.wikipedia.org/wiki/Smartphone" TargetMode="External"/><Relationship Id="rId47" Type="http://schemas.openxmlformats.org/officeDocument/2006/relationships/image" Target="media/image8.png"/><Relationship Id="rId50" Type="http://schemas.openxmlformats.org/officeDocument/2006/relationships/hyperlink" Target="http://es.wikipedia.org/wiki/Fotograf%C3%ADa" TargetMode="External"/><Relationship Id="rId55" Type="http://schemas.openxmlformats.org/officeDocument/2006/relationships/hyperlink" Target="http://es.wikipedia.org/wiki/Internet" TargetMode="External"/><Relationship Id="rId63" Type="http://schemas.openxmlformats.org/officeDocument/2006/relationships/hyperlink" Target="http://www.redsocialpymes.com/" TargetMode="External"/><Relationship Id="rId68" Type="http://schemas.openxmlformats.org/officeDocument/2006/relationships/hyperlink" Target="http://technorati.com/" TargetMode="External"/><Relationship Id="rId76" Type="http://schemas.openxmlformats.org/officeDocument/2006/relationships/hyperlink" Target="http://es.wikipedia.org/wiki/Sitio_web" TargetMode="External"/><Relationship Id="rId84" Type="http://schemas.openxmlformats.org/officeDocument/2006/relationships/image" Target="media/image23.jpeg"/><Relationship Id="rId89"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16.gif"/><Relationship Id="rId2" Type="http://schemas.openxmlformats.org/officeDocument/2006/relationships/numbering" Target="numbering.xml"/><Relationship Id="rId16" Type="http://schemas.openxmlformats.org/officeDocument/2006/relationships/hyperlink" Target="http://www.facebook.com/sharer.php?u=http://www.facebook-argentina.com/2011/04/facebook-con-tecnologia-open-graph.html&amp;title=Facebook%20con%20Tecnologia%20Open%20Graph" TargetMode="External"/><Relationship Id="rId29" Type="http://schemas.openxmlformats.org/officeDocument/2006/relationships/hyperlink" Target="http://es.wikipedia.org/wiki/Boston" TargetMode="External"/><Relationship Id="rId11" Type="http://schemas.openxmlformats.org/officeDocument/2006/relationships/hyperlink" Target="http://maps.google.com.ar/maps?hl=es&amp;bav=on.2,or.r_gc.r_pw.r_cp.r_qf.,cf.osb&amp;biw=1280&amp;bih=584&amp;noj=1&amp;q=viel+950+ciudad+de+buenos+aires&amp;um=1&amp;ie=UTF-8&amp;hq=&amp;hnear=0x95bcca4dba6762bd:0xa57c369edf2b6039,Viel+950,+Buenos+Aires&amp;gl=ar&amp;ei=ASKsT6yyJcXFtgfg2NkU&amp;sa=X&amp;oi=geocode_result&amp;ct=title&amp;resnum=1&amp;ved=0CCIQ8gEwAA" TargetMode="External"/><Relationship Id="rId24" Type="http://schemas.openxmlformats.org/officeDocument/2006/relationships/hyperlink" Target="http://es.wikipedia.org/wiki/Microblogging" TargetMode="External"/><Relationship Id="rId32" Type="http://schemas.openxmlformats.org/officeDocument/2006/relationships/hyperlink" Target="http://es.wikipedia.org/wiki/Jack_Dorsey" TargetMode="External"/><Relationship Id="rId37" Type="http://schemas.openxmlformats.org/officeDocument/2006/relationships/hyperlink" Target="http://es.wikipedia.org/wiki/Texto_plano" TargetMode="External"/><Relationship Id="rId40" Type="http://schemas.openxmlformats.org/officeDocument/2006/relationships/hyperlink" Target="http://es.wikipedia.org/wiki/Twitter" TargetMode="External"/><Relationship Id="rId45" Type="http://schemas.openxmlformats.org/officeDocument/2006/relationships/hyperlink" Target="http://www.twitter.com" TargetMode="External"/><Relationship Id="rId53" Type="http://schemas.openxmlformats.org/officeDocument/2006/relationships/image" Target="media/image9.jpeg"/><Relationship Id="rId58" Type="http://schemas.openxmlformats.org/officeDocument/2006/relationships/hyperlink" Target="http://wwwhatsnew.com/2006/06/08/yahoo-myweb-marcador-social-con-nuevo-estilo/" TargetMode="External"/><Relationship Id="rId66" Type="http://schemas.openxmlformats.org/officeDocument/2006/relationships/hyperlink" Target="https://www.google.com/bookmarks/?hl=es" TargetMode="External"/><Relationship Id="rId74" Type="http://schemas.openxmlformats.org/officeDocument/2006/relationships/hyperlink" Target="http://www.flenk.com.ar/" TargetMode="External"/><Relationship Id="rId79" Type="http://schemas.openxmlformats.org/officeDocument/2006/relationships/hyperlink" Target="http://neodiario.net/" TargetMode="External"/><Relationship Id="rId87" Type="http://schemas.openxmlformats.org/officeDocument/2006/relationships/hyperlink" Target="http://ar.search.yahoo.com/r/_ylt=A0oG7psH8FRQUDcA1RfX9wt.;_ylu=X3oDMTBybnZlZnRlBHNlYwNzcgRwb3MDMQRjb2xvA2FjMgR2dGlkAw--/SIG=11h3b8pcp/EXP=1347772551/**http%3a//taekwondoolimpico.com/" TargetMode="External"/><Relationship Id="rId5" Type="http://schemas.openxmlformats.org/officeDocument/2006/relationships/webSettings" Target="webSettings.xml"/><Relationship Id="rId61" Type="http://schemas.openxmlformats.org/officeDocument/2006/relationships/hyperlink" Target="http://ar.linkedin.com/" TargetMode="External"/><Relationship Id="rId82" Type="http://schemas.openxmlformats.org/officeDocument/2006/relationships/image" Target="media/image21.png"/><Relationship Id="rId90" Type="http://schemas.openxmlformats.org/officeDocument/2006/relationships/fontTable" Target="fontTable.xml"/><Relationship Id="rId19" Type="http://schemas.openxmlformats.org/officeDocument/2006/relationships/hyperlink" Target="http://www.google.es/imgres?imgurl=http://movilzone.org/wp-content/uploads/2009/09/Twitter-Logo.png&amp;imgrefurl=http://movilzone.org/noticias/estamos-en-twitter/attachment/twitter-logo/&amp;h=367&amp;w=367&amp;sz=142&amp;tbnid=z4vosMNPNlbTIM:&amp;tbnh=122&amp;tbnw=122&amp;prev=/search?q=logo+twitter&amp;tbm=isch&amp;tbo=u&amp;zoom=1&amp;q=logo+twitter&amp;hl=es&amp;usg=__9gR5P0uXtVX9CJL8yf0CC2j1NKI=&amp;sa=X&amp;ei=2JqwTZvcFcXV0QHO0dGxCQ&amp;ved=0CCYQ9QEwAQ" TargetMode="External"/><Relationship Id="rId14" Type="http://schemas.openxmlformats.org/officeDocument/2006/relationships/image" Target="media/image3.png"/><Relationship Id="rId22" Type="http://schemas.openxmlformats.org/officeDocument/2006/relationships/image" Target="media/image7.jpeg"/><Relationship Id="rId27" Type="http://schemas.openxmlformats.org/officeDocument/2006/relationships/hyperlink" Target="http://es.wikipedia.org/wiki/San_Antonio" TargetMode="External"/><Relationship Id="rId30" Type="http://schemas.openxmlformats.org/officeDocument/2006/relationships/hyperlink" Target="http://es.wikipedia.org/wiki/Massachusetts" TargetMode="External"/><Relationship Id="rId35" Type="http://schemas.openxmlformats.org/officeDocument/2006/relationships/hyperlink" Target="http://es.wikipedia.org/wiki/Internet" TargetMode="External"/><Relationship Id="rId43" Type="http://schemas.openxmlformats.org/officeDocument/2006/relationships/hyperlink" Target="http://es.wikipedia.org/wiki/SMS" TargetMode="External"/><Relationship Id="rId48" Type="http://schemas.openxmlformats.org/officeDocument/2006/relationships/hyperlink" Target="http://es.wikipedia.org/wiki/Sitio_web" TargetMode="External"/><Relationship Id="rId56" Type="http://schemas.openxmlformats.org/officeDocument/2006/relationships/hyperlink" Target="http://www.skype.com/intl/es/home" TargetMode="External"/><Relationship Id="rId64" Type="http://schemas.openxmlformats.org/officeDocument/2006/relationships/hyperlink" Target="http://redirect.trafficz.com/index.php?d=redsocialpymes.com&amp;ifd=6274" TargetMode="External"/><Relationship Id="rId69" Type="http://schemas.openxmlformats.org/officeDocument/2006/relationships/image" Target="media/image15.jpeg"/><Relationship Id="rId77" Type="http://schemas.openxmlformats.org/officeDocument/2006/relationships/hyperlink" Target="http://www.meneame.net/" TargetMode="External"/><Relationship Id="rId8" Type="http://schemas.openxmlformats.org/officeDocument/2006/relationships/hyperlink" Target="http://www.kevintour.com/recursos/distancia.php" TargetMode="External"/><Relationship Id="rId51" Type="http://schemas.openxmlformats.org/officeDocument/2006/relationships/hyperlink" Target="http://es.wikipedia.org/wiki/Video" TargetMode="External"/><Relationship Id="rId72" Type="http://schemas.openxmlformats.org/officeDocument/2006/relationships/hyperlink" Target="http://www.freski.com.ar/" TargetMode="External"/><Relationship Id="rId80" Type="http://schemas.openxmlformats.org/officeDocument/2006/relationships/image" Target="media/image20.jpeg"/><Relationship Id="rId85" Type="http://schemas.openxmlformats.org/officeDocument/2006/relationships/hyperlink" Target="http://www.uop.com/"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es.wikipedia.org/wiki/San_Francisco" TargetMode="External"/><Relationship Id="rId33" Type="http://schemas.openxmlformats.org/officeDocument/2006/relationships/hyperlink" Target="http://es.wikipedia.org/wiki/Twitter" TargetMode="External"/><Relationship Id="rId38" Type="http://schemas.openxmlformats.org/officeDocument/2006/relationships/hyperlink" Target="http://es.wikipedia.org/wiki/Car%C3%A1cter_(tipo_de_dato)" TargetMode="External"/><Relationship Id="rId46" Type="http://schemas.openxmlformats.org/officeDocument/2006/relationships/hyperlink" Target="http://es.wikipedia.org/wiki/Archivo:Flickr_wordmark.svg" TargetMode="External"/><Relationship Id="rId59" Type="http://schemas.openxmlformats.org/officeDocument/2006/relationships/hyperlink" Target="http://ar.yahoo.com/" TargetMode="External"/><Relationship Id="rId67" Type="http://schemas.openxmlformats.org/officeDocument/2006/relationships/image" Target="media/image14.png"/><Relationship Id="rId20" Type="http://schemas.openxmlformats.org/officeDocument/2006/relationships/image" Target="media/image6.jpeg"/><Relationship Id="rId41" Type="http://schemas.openxmlformats.org/officeDocument/2006/relationships/hyperlink" Target="http://en.wiktionary.org/wiki/peeps" TargetMode="External"/><Relationship Id="rId54" Type="http://schemas.openxmlformats.org/officeDocument/2006/relationships/hyperlink" Target="http://es.wikipedia.org/wiki/Software" TargetMode="External"/><Relationship Id="rId62" Type="http://schemas.openxmlformats.org/officeDocument/2006/relationships/image" Target="media/image12.jpeg"/><Relationship Id="rId70" Type="http://schemas.openxmlformats.org/officeDocument/2006/relationships/hyperlink" Target="http://barrapunto.com/login.pl?op=newuserform" TargetMode="External"/><Relationship Id="rId75" Type="http://schemas.openxmlformats.org/officeDocument/2006/relationships/image" Target="media/image18.png"/><Relationship Id="rId83" Type="http://schemas.openxmlformats.org/officeDocument/2006/relationships/image" Target="media/image22.jpeg"/><Relationship Id="rId88" Type="http://schemas.openxmlformats.org/officeDocument/2006/relationships/hyperlink" Target="http://ar.search.yahoo.com/r/_ylt=A0oG7psH8FRQUDcA4xfX9wt.;_ylu=X3oDMTByYWkyZ2EwBHNlYwNzcgRwb3MDNwRjb2xvA2FjMgR2dGlkAw--/SIG=13560ome2/EXP=1347772551/**http%3a//taekwondoolimpicofloresuruguay.blogspot.com/2009/01/prof-alexis-tarde.html"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es.wikipedia.org/wiki/Red_social" TargetMode="External"/><Relationship Id="rId28" Type="http://schemas.openxmlformats.org/officeDocument/2006/relationships/hyperlink" Target="http://es.wikipedia.org/wiki/Texas" TargetMode="External"/><Relationship Id="rId36" Type="http://schemas.openxmlformats.org/officeDocument/2006/relationships/hyperlink" Target="http://es.wikipedia.org/wiki/Twitter" TargetMode="External"/><Relationship Id="rId49" Type="http://schemas.openxmlformats.org/officeDocument/2006/relationships/hyperlink" Target="http://es.wikipedia.org/wiki/Flickr" TargetMode="External"/><Relationship Id="rId57" Type="http://schemas.openxmlformats.org/officeDocument/2006/relationships/image" Target="media/image10.gif"/><Relationship Id="rId10" Type="http://schemas.openxmlformats.org/officeDocument/2006/relationships/hyperlink" Target="http://losheterogeneos-2012-.blogspot.com.ar/" TargetMode="External"/><Relationship Id="rId31" Type="http://schemas.openxmlformats.org/officeDocument/2006/relationships/hyperlink" Target="http://es.wikipedia.org/wiki/Twitter" TargetMode="External"/><Relationship Id="rId44" Type="http://schemas.openxmlformats.org/officeDocument/2006/relationships/hyperlink" Target="http://es.wikipedia.org/wiki/Twitter" TargetMode="External"/><Relationship Id="rId52" Type="http://schemas.openxmlformats.org/officeDocument/2006/relationships/hyperlink" Target="http://www.flickr.com/" TargetMode="External"/><Relationship Id="rId60" Type="http://schemas.openxmlformats.org/officeDocument/2006/relationships/image" Target="media/image11.png"/><Relationship Id="rId65" Type="http://schemas.openxmlformats.org/officeDocument/2006/relationships/image" Target="media/image13.jpeg"/><Relationship Id="rId73" Type="http://schemas.openxmlformats.org/officeDocument/2006/relationships/image" Target="media/image17.png"/><Relationship Id="rId78" Type="http://schemas.openxmlformats.org/officeDocument/2006/relationships/image" Target="media/image19.gif"/><Relationship Id="rId81" Type="http://schemas.openxmlformats.org/officeDocument/2006/relationships/hyperlink" Target="http://delicious.com/" TargetMode="External"/><Relationship Id="rId86" Type="http://schemas.openxmlformats.org/officeDocument/2006/relationships/hyperlink" Target="http://www.google.com.ar/url?sa=t&amp;rct=j&amp;q=taekwondo%20en%20japon&amp;source=web&amp;cd=1&amp;cad=rja&amp;ved=0CCAQFjAA&amp;url=http%3A%2F%2Fmastaekwondo.com%2F2011%2F04%2Fjapon-choi-hong-hi-e-historia-del-taekwondo%2F&amp;ei=HO9UUKWtCoPE9gT-wYCIAw&amp;usg=AFQjCNFcYnXDcLDDuciN04IzlwSvuZwZEA" TargetMode="External"/><Relationship Id="rId4" Type="http://schemas.openxmlformats.org/officeDocument/2006/relationships/settings" Target="settings.xml"/><Relationship Id="rId9" Type="http://schemas.openxmlformats.org/officeDocument/2006/relationships/hyperlink" Target="http://turnos.mininterior.gov.ar/turnosWeb/"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E2041-051E-4BD1-8F2F-CFFD715D8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2874</Words>
  <Characters>15809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COMPUTACIÓN TRANSVERSAL II - TP2 – INTERNET – OBLIGATORIO</vt:lpstr>
    </vt:vector>
  </TitlesOfParts>
  <Company/>
  <LinksUpToDate>false</LinksUpToDate>
  <CharactersWithSpaces>18646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COMPUTACIÓN TRANSVERSAL II - TP2 – INTERNET – OBLIGATORIO</dc:title>
  <dc:subject/>
  <dc:creator>Los Heterogeneos</dc:creator>
  <cp:keywords/>
  <dc:description/>
  <dcterms:created xsi:type="dcterms:W3CDTF">2012-09-17T15:19:00Z</dcterms:created>
  <dcterms:modified xsi:type="dcterms:W3CDTF">2012-09-19T16:04:00Z</dcterms:modified>
</cp:coreProperties>
</file>