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CC1" w:rsidRDefault="001B2CC1">
      <w:pPr>
        <w:rPr>
          <w:lang w:val="es-ES"/>
        </w:rPr>
      </w:pPr>
      <w:r w:rsidRPr="001B2CC1">
        <w:rPr>
          <w:noProof/>
          <w:lang w:val="es-ES" w:eastAsia="en-US"/>
        </w:rPr>
        <w:pict>
          <v:roundrect id="_x0000_s1094" style="position:absolute;margin-left:428.6pt;margin-top:-64.2pt;width:284.85pt;height:153.15pt;rotation:-360;z-index:251717632;mso-position-horizontal-relative:margin;mso-position-vertical-relative:margin;mso-width-relative:margin;mso-height-relative:margin" arcsize="2027f" o:allowincell="f" filled="f" fillcolor="#9bbb59 [3206]" stroked="f">
            <v:imagedata embosscolor="shadow add(51)"/>
            <v:shadow type="emboss" color="lineOrFill darken(153)" color2="shadow add(102)" offset="1pt,1pt"/>
            <v:textbox style="mso-next-textbox:#_x0000_s1094" inset=",7.2pt,,7.2pt">
              <w:txbxContent>
                <w:p w:rsidR="00D37895" w:rsidRPr="00144CBF" w:rsidRDefault="00144CBF" w:rsidP="00D37895">
                  <w:pPr>
                    <w:pBdr>
                      <w:top w:val="single" w:sz="24" w:space="5" w:color="B3CC82" w:themeColor="accent3" w:themeTint="BF"/>
                      <w:between w:val="single" w:sz="24" w:space="5" w:color="B3CC82" w:themeColor="accent3" w:themeTint="BF"/>
                    </w:pBdr>
                    <w:spacing w:after="120"/>
                    <w:ind w:left="720" w:hanging="720"/>
                    <w:rPr>
                      <w:i/>
                      <w:iCs/>
                      <w:color w:val="7F7F7F" w:themeColor="background1" w:themeShade="7F"/>
                      <w:sz w:val="18"/>
                      <w:szCs w:val="18"/>
                      <w:lang w:val="en-US"/>
                    </w:rPr>
                  </w:pPr>
                  <w:proofErr w:type="gramStart"/>
                  <w:r>
                    <w:rPr>
                      <w:i/>
                      <w:iCs/>
                      <w:color w:val="7F7F7F" w:themeColor="background1" w:themeShade="7F"/>
                      <w:sz w:val="18"/>
                      <w:szCs w:val="18"/>
                      <w:lang w:val="en-US"/>
                    </w:rPr>
                    <w:t>1.620.000  x</w:t>
                  </w:r>
                  <w:proofErr w:type="gramEnd"/>
                  <w:r>
                    <w:rPr>
                      <w:i/>
                      <w:iCs/>
                      <w:color w:val="7F7F7F" w:themeColor="background1" w:themeShade="7F"/>
                      <w:sz w:val="18"/>
                      <w:szCs w:val="18"/>
                      <w:lang w:val="en-US"/>
                    </w:rPr>
                    <w:t xml:space="preserve"> 0.60 + 1.242.000  x 0.30 + 864.000  x 0.10 = 1.431.000</w:t>
                  </w:r>
                </w:p>
                <w:p w:rsidR="00D37895" w:rsidRPr="00144CBF" w:rsidRDefault="00144CBF" w:rsidP="00144CBF">
                  <w:pPr>
                    <w:pBdr>
                      <w:top w:val="single" w:sz="24" w:space="5" w:color="B3CC82" w:themeColor="accent3" w:themeTint="BF"/>
                      <w:between w:val="single" w:sz="24" w:space="5" w:color="B3CC82" w:themeColor="accent3" w:themeTint="BF"/>
                    </w:pBdr>
                    <w:spacing w:after="120"/>
                    <w:rPr>
                      <w:i/>
                      <w:iCs/>
                      <w:color w:val="7F7F7F" w:themeColor="background1" w:themeShade="7F"/>
                      <w:sz w:val="18"/>
                      <w:szCs w:val="18"/>
                      <w:lang w:val="en-US"/>
                    </w:rPr>
                  </w:pPr>
                  <w:proofErr w:type="gramStart"/>
                  <w:r>
                    <w:rPr>
                      <w:i/>
                      <w:iCs/>
                      <w:color w:val="7F7F7F" w:themeColor="background1" w:themeShade="7F"/>
                      <w:sz w:val="18"/>
                      <w:szCs w:val="18"/>
                      <w:lang w:val="en-US"/>
                    </w:rPr>
                    <w:t>1.216.000  x</w:t>
                  </w:r>
                  <w:proofErr w:type="gramEnd"/>
                  <w:r>
                    <w:rPr>
                      <w:i/>
                      <w:iCs/>
                      <w:color w:val="7F7F7F" w:themeColor="background1" w:themeShade="7F"/>
                      <w:sz w:val="18"/>
                      <w:szCs w:val="18"/>
                      <w:lang w:val="en-US"/>
                    </w:rPr>
                    <w:t xml:space="preserve"> 0.60 + 913.600  x 0.30 + 611.200</w:t>
                  </w:r>
                  <w:r w:rsidR="00D37895" w:rsidRPr="00144CBF">
                    <w:rPr>
                      <w:i/>
                      <w:iCs/>
                      <w:color w:val="7F7F7F" w:themeColor="background1" w:themeShade="7F"/>
                      <w:sz w:val="18"/>
                      <w:szCs w:val="18"/>
                      <w:lang w:val="en-US"/>
                    </w:rPr>
                    <w:t xml:space="preserve"> x 0.10 =</w:t>
                  </w:r>
                  <w:r>
                    <w:rPr>
                      <w:i/>
                      <w:iCs/>
                      <w:color w:val="7F7F7F" w:themeColor="background1" w:themeShade="7F"/>
                      <w:sz w:val="18"/>
                      <w:szCs w:val="18"/>
                      <w:lang w:val="en-US"/>
                    </w:rPr>
                    <w:t xml:space="preserve"> 1.064.800</w:t>
                  </w:r>
                </w:p>
                <w:p w:rsidR="00D37895" w:rsidRPr="00144CBF" w:rsidRDefault="00144CBF" w:rsidP="00D37895">
                  <w:pPr>
                    <w:pBdr>
                      <w:top w:val="single" w:sz="24" w:space="5" w:color="B3CC82" w:themeColor="accent3" w:themeTint="BF"/>
                      <w:between w:val="single" w:sz="24" w:space="5" w:color="B3CC82" w:themeColor="accent3" w:themeTint="BF"/>
                    </w:pBdr>
                    <w:spacing w:after="120"/>
                    <w:ind w:left="720" w:hanging="720"/>
                    <w:rPr>
                      <w:i/>
                      <w:iCs/>
                      <w:color w:val="7F7F7F" w:themeColor="background1" w:themeShade="7F"/>
                      <w:sz w:val="18"/>
                      <w:szCs w:val="18"/>
                      <w:lang w:val="en-US"/>
                    </w:rPr>
                  </w:pPr>
                  <w:r>
                    <w:rPr>
                      <w:i/>
                      <w:iCs/>
                      <w:color w:val="7F7F7F" w:themeColor="background1" w:themeShade="7F"/>
                      <w:sz w:val="18"/>
                      <w:szCs w:val="18"/>
                      <w:lang w:val="en-US"/>
                    </w:rPr>
                    <w:t>2.392.000 x 0.60 +2.032.000 x 0.30 + 1.672.000</w:t>
                  </w:r>
                  <w:r w:rsidR="00D37895" w:rsidRPr="00144CBF">
                    <w:rPr>
                      <w:i/>
                      <w:iCs/>
                      <w:color w:val="7F7F7F" w:themeColor="background1" w:themeShade="7F"/>
                      <w:sz w:val="18"/>
                      <w:szCs w:val="18"/>
                      <w:lang w:val="en-US"/>
                    </w:rPr>
                    <w:t xml:space="preserve"> x 0.10 =</w:t>
                  </w:r>
                  <w:r>
                    <w:rPr>
                      <w:i/>
                      <w:iCs/>
                      <w:color w:val="7F7F7F" w:themeColor="background1" w:themeShade="7F"/>
                      <w:sz w:val="18"/>
                      <w:szCs w:val="18"/>
                      <w:lang w:val="en-US"/>
                    </w:rPr>
                    <w:t xml:space="preserve"> 2.212.000</w:t>
                  </w:r>
                </w:p>
                <w:p w:rsidR="00D37895" w:rsidRPr="00144CBF" w:rsidRDefault="00144CBF" w:rsidP="00D37895">
                  <w:pPr>
                    <w:pBdr>
                      <w:top w:val="single" w:sz="24" w:space="5" w:color="B3CC82" w:themeColor="accent3" w:themeTint="BF"/>
                      <w:between w:val="single" w:sz="24" w:space="5" w:color="B3CC82" w:themeColor="accent3" w:themeTint="BF"/>
                    </w:pBdr>
                    <w:spacing w:after="120"/>
                    <w:ind w:left="720" w:hanging="720"/>
                    <w:rPr>
                      <w:i/>
                      <w:iCs/>
                      <w:color w:val="7F7F7F" w:themeColor="background1" w:themeShade="7F"/>
                      <w:sz w:val="18"/>
                      <w:szCs w:val="18"/>
                      <w:lang w:val="en-US"/>
                    </w:rPr>
                  </w:pPr>
                  <w:r>
                    <w:rPr>
                      <w:i/>
                      <w:iCs/>
                      <w:color w:val="7F7F7F" w:themeColor="background1" w:themeShade="7F"/>
                      <w:sz w:val="18"/>
                      <w:szCs w:val="18"/>
                      <w:lang w:val="en-US"/>
                    </w:rPr>
                    <w:t>(2.756.000) x 0.60 + (2.900.000</w:t>
                  </w:r>
                  <w:r w:rsidR="00D37895" w:rsidRPr="00144CBF">
                    <w:rPr>
                      <w:i/>
                      <w:iCs/>
                      <w:color w:val="7F7F7F" w:themeColor="background1" w:themeShade="7F"/>
                      <w:sz w:val="18"/>
                      <w:szCs w:val="18"/>
                      <w:lang w:val="en-US"/>
                    </w:rPr>
                    <w:t xml:space="preserve">) x 0.30 + </w:t>
                  </w:r>
                  <w:r>
                    <w:rPr>
                      <w:i/>
                      <w:iCs/>
                      <w:color w:val="7F7F7F" w:themeColor="background1" w:themeShade="7F"/>
                      <w:sz w:val="18"/>
                      <w:szCs w:val="18"/>
                      <w:lang w:val="en-US"/>
                    </w:rPr>
                    <w:t>(3.044.000</w:t>
                  </w:r>
                  <w:r w:rsidR="00D37895" w:rsidRPr="00144CBF">
                    <w:rPr>
                      <w:i/>
                      <w:iCs/>
                      <w:color w:val="7F7F7F" w:themeColor="background1" w:themeShade="7F"/>
                      <w:sz w:val="18"/>
                      <w:szCs w:val="18"/>
                      <w:lang w:val="en-US"/>
                    </w:rPr>
                    <w:t>) x 0.10 =</w:t>
                  </w:r>
                  <w:r>
                    <w:rPr>
                      <w:i/>
                      <w:iCs/>
                      <w:color w:val="7F7F7F" w:themeColor="background1" w:themeShade="7F"/>
                      <w:sz w:val="18"/>
                      <w:szCs w:val="18"/>
                      <w:lang w:val="en-US"/>
                    </w:rPr>
                    <w:t xml:space="preserve"> (2.828.000</w:t>
                  </w:r>
                  <w:r w:rsidR="00A57389" w:rsidRPr="00144CBF">
                    <w:rPr>
                      <w:i/>
                      <w:iCs/>
                      <w:color w:val="7F7F7F" w:themeColor="background1" w:themeShade="7F"/>
                      <w:sz w:val="18"/>
                      <w:szCs w:val="18"/>
                      <w:lang w:val="en-US"/>
                    </w:rPr>
                    <w:t>)</w:t>
                  </w:r>
                </w:p>
                <w:p w:rsidR="00A57389" w:rsidRPr="00144CBF" w:rsidRDefault="00585806" w:rsidP="00D37895">
                  <w:pPr>
                    <w:pBdr>
                      <w:top w:val="single" w:sz="24" w:space="5" w:color="B3CC82" w:themeColor="accent3" w:themeTint="BF"/>
                      <w:between w:val="single" w:sz="24" w:space="5" w:color="B3CC82" w:themeColor="accent3" w:themeTint="BF"/>
                    </w:pBdr>
                    <w:spacing w:after="120"/>
                    <w:ind w:left="720" w:hanging="720"/>
                    <w:rPr>
                      <w:i/>
                      <w:iCs/>
                      <w:color w:val="7F7F7F" w:themeColor="background1" w:themeShade="7F"/>
                      <w:sz w:val="18"/>
                      <w:szCs w:val="18"/>
                      <w:lang w:val="en-US"/>
                    </w:rPr>
                  </w:pPr>
                  <w:r>
                    <w:rPr>
                      <w:i/>
                      <w:iCs/>
                      <w:color w:val="7F7F7F" w:themeColor="background1" w:themeShade="7F"/>
                      <w:sz w:val="18"/>
                      <w:szCs w:val="18"/>
                      <w:lang w:val="en-US"/>
                    </w:rPr>
                    <w:t>972.000</w:t>
                  </w:r>
                </w:p>
                <w:p w:rsidR="00D37895" w:rsidRPr="00144CBF" w:rsidRDefault="00D37895" w:rsidP="00D37895">
                  <w:pPr>
                    <w:pBdr>
                      <w:top w:val="single" w:sz="24" w:space="5" w:color="B3CC82" w:themeColor="accent3" w:themeTint="BF"/>
                      <w:between w:val="single" w:sz="24" w:space="5" w:color="B3CC82" w:themeColor="accent3" w:themeTint="BF"/>
                    </w:pBdr>
                    <w:spacing w:after="120"/>
                    <w:ind w:left="720" w:hanging="720"/>
                    <w:rPr>
                      <w:i/>
                      <w:iCs/>
                      <w:color w:val="7F7F7F" w:themeColor="background1" w:themeShade="7F"/>
                      <w:sz w:val="18"/>
                      <w:szCs w:val="18"/>
                      <w:lang w:val="en-US"/>
                    </w:rPr>
                  </w:pPr>
                </w:p>
              </w:txbxContent>
            </v:textbox>
            <w10:wrap type="square" anchorx="margin" anchory="margin"/>
          </v:round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0" type="#_x0000_t202" style="position:absolute;margin-left:193.85pt;margin-top:-42.3pt;width:117.75pt;height:17.25pt;z-index:251703296">
            <v:textbox>
              <w:txbxContent>
                <w:p w:rsidR="00B60214" w:rsidRPr="00B60214" w:rsidRDefault="00E160D2" w:rsidP="00B60214">
                  <w:pPr>
                    <w:rPr>
                      <w:b/>
                      <w:sz w:val="16"/>
                      <w:szCs w:val="16"/>
                      <w:lang w:val="es-ES"/>
                    </w:rPr>
                  </w:pPr>
                  <w:r>
                    <w:rPr>
                      <w:b/>
                      <w:sz w:val="16"/>
                      <w:szCs w:val="16"/>
                      <w:lang w:val="es-ES"/>
                    </w:rPr>
                    <w:t>1.620.000</w:t>
                  </w:r>
                </w:p>
                <w:p w:rsidR="00B60214" w:rsidRPr="0083047F" w:rsidRDefault="00B60214" w:rsidP="00B60214">
                  <w:pPr>
                    <w:rPr>
                      <w:sz w:val="12"/>
                      <w:szCs w:val="12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81" type="#_x0000_t202" style="position:absolute;margin-left:197.6pt;margin-top:-3.3pt;width:117.75pt;height:17.25pt;z-index:251704320">
            <v:textbox>
              <w:txbxContent>
                <w:p w:rsidR="00B60214" w:rsidRPr="00B60214" w:rsidRDefault="00E160D2" w:rsidP="00B60214">
                  <w:pPr>
                    <w:rPr>
                      <w:b/>
                      <w:sz w:val="16"/>
                      <w:szCs w:val="16"/>
                      <w:lang w:val="es-ES"/>
                    </w:rPr>
                  </w:pPr>
                  <w:r>
                    <w:rPr>
                      <w:b/>
                      <w:sz w:val="16"/>
                      <w:szCs w:val="16"/>
                      <w:lang w:val="es-ES"/>
                    </w:rPr>
                    <w:t>1.242.000</w:t>
                  </w:r>
                </w:p>
                <w:p w:rsidR="00B60214" w:rsidRPr="0083047F" w:rsidRDefault="00B60214" w:rsidP="00B60214">
                  <w:pPr>
                    <w:rPr>
                      <w:sz w:val="12"/>
                      <w:szCs w:val="12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54" type="#_x0000_t202" style="position:absolute;margin-left:166.85pt;margin-top:-11.55pt;width:27pt;height:17.25pt;z-index:251683840">
            <v:textbox>
              <w:txbxContent>
                <w:p w:rsidR="007659F5" w:rsidRPr="0083047F" w:rsidRDefault="0083047F" w:rsidP="007659F5">
                  <w:pPr>
                    <w:rPr>
                      <w:sz w:val="12"/>
                      <w:szCs w:val="12"/>
                      <w:lang w:val="es-ES"/>
                    </w:rPr>
                  </w:pPr>
                  <w:r w:rsidRPr="0083047F">
                    <w:rPr>
                      <w:sz w:val="12"/>
                      <w:szCs w:val="12"/>
                      <w:lang w:val="es-ES"/>
                    </w:rPr>
                    <w:t>0.30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3" type="#_x0000_t202" style="position:absolute;margin-left:133.1pt;margin-top:-32.55pt;width:30pt;height:14.25pt;z-index:251682816">
            <v:textbox>
              <w:txbxContent>
                <w:p w:rsidR="007659F5" w:rsidRDefault="0083047F">
                  <w:pPr>
                    <w:rPr>
                      <w:sz w:val="12"/>
                      <w:szCs w:val="12"/>
                      <w:lang w:val="es-ES"/>
                    </w:rPr>
                  </w:pPr>
                  <w:r>
                    <w:rPr>
                      <w:sz w:val="12"/>
                      <w:szCs w:val="12"/>
                      <w:lang w:val="es-ES"/>
                    </w:rPr>
                    <w:t>0.60</w:t>
                  </w:r>
                </w:p>
                <w:p w:rsidR="0083047F" w:rsidRPr="0083047F" w:rsidRDefault="0083047F">
                  <w:pPr>
                    <w:rPr>
                      <w:sz w:val="12"/>
                      <w:szCs w:val="12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margin-left:133.1pt;margin-top:5.7pt;width:57pt;height:39pt;z-index:251672576" o:connectortype="straight"/>
        </w:pict>
      </w:r>
      <w:r>
        <w:rPr>
          <w:noProof/>
        </w:rPr>
        <w:pict>
          <v:shape id="_x0000_s1040" type="#_x0000_t32" style="position:absolute;margin-left:133.1pt;margin-top:-32.55pt;width:60.75pt;height:38.25pt;flip:y;z-index:251670528" o:connectortype="straight"/>
        </w:pict>
      </w:r>
      <w:r>
        <w:rPr>
          <w:noProof/>
        </w:rPr>
        <w:pict>
          <v:shape id="_x0000_s1041" type="#_x0000_t32" style="position:absolute;margin-left:133.1pt;margin-top:5.7pt;width:64.5pt;height:0;z-index:251671552" o:connectortype="straight"/>
        </w:pict>
      </w:r>
      <w:r>
        <w:rPr>
          <w:noProof/>
        </w:rPr>
        <w:pict>
          <v:oval id="_x0000_s1037" style="position:absolute;margin-left:96.35pt;margin-top:-13.05pt;width:36.75pt;height:37.5pt;z-index:251669504">
            <v:textbox>
              <w:txbxContent>
                <w:p w:rsidR="00A57389" w:rsidRPr="00A57389" w:rsidRDefault="00E160D2">
                  <w:pPr>
                    <w:rPr>
                      <w:sz w:val="12"/>
                      <w:szCs w:val="12"/>
                      <w:lang w:val="es-ES"/>
                    </w:rPr>
                  </w:pPr>
                  <w:r>
                    <w:rPr>
                      <w:sz w:val="12"/>
                      <w:szCs w:val="12"/>
                      <w:lang w:val="es-ES"/>
                    </w:rPr>
                    <w:t>1.431.000</w:t>
                  </w:r>
                </w:p>
                <w:p w:rsidR="00A57389" w:rsidRPr="00A57389" w:rsidRDefault="00A57389">
                  <w:pPr>
                    <w:rPr>
                      <w:sz w:val="12"/>
                      <w:szCs w:val="12"/>
                      <w:lang w:val="es-ES"/>
                    </w:rPr>
                  </w:pPr>
                </w:p>
              </w:txbxContent>
            </v:textbox>
          </v:oval>
        </w:pict>
      </w:r>
      <w:r>
        <w:rPr>
          <w:noProof/>
        </w:rPr>
        <w:pict>
          <v:shape id="_x0000_s1027" type="#_x0000_t32" style="position:absolute;margin-left:56.6pt;margin-top:19.95pt;width:45pt;height:194.25pt;flip:y;z-index:251659264" o:connectortype="straight"/>
        </w:pict>
      </w:r>
      <w:r w:rsidR="007659F5">
        <w:rPr>
          <w:lang w:val="es-ES"/>
        </w:rPr>
        <w:t xml:space="preserve">                                                             </w:t>
      </w:r>
    </w:p>
    <w:p w:rsidR="00E83AC1" w:rsidRDefault="001B2CC1">
      <w:pPr>
        <w:rPr>
          <w:lang w:val="es-ES"/>
        </w:rPr>
      </w:pPr>
      <w:r>
        <w:rPr>
          <w:noProof/>
        </w:rPr>
        <w:pict>
          <v:shape id="_x0000_s1082" type="#_x0000_t202" style="position:absolute;margin-left:190.1pt;margin-top:11pt;width:117.75pt;height:17.25pt;z-index:251705344">
            <v:textbox>
              <w:txbxContent>
                <w:p w:rsidR="00B60214" w:rsidRPr="00B60214" w:rsidRDefault="00E160D2" w:rsidP="00B60214">
                  <w:pPr>
                    <w:rPr>
                      <w:b/>
                      <w:sz w:val="16"/>
                      <w:szCs w:val="16"/>
                      <w:lang w:val="es-ES"/>
                    </w:rPr>
                  </w:pPr>
                  <w:r>
                    <w:rPr>
                      <w:b/>
                      <w:sz w:val="16"/>
                      <w:szCs w:val="16"/>
                      <w:lang w:val="es-ES"/>
                    </w:rPr>
                    <w:t>864.000</w:t>
                  </w:r>
                </w:p>
                <w:p w:rsidR="00B60214" w:rsidRPr="0083047F" w:rsidRDefault="00B60214" w:rsidP="00B60214">
                  <w:pPr>
                    <w:rPr>
                      <w:sz w:val="12"/>
                      <w:szCs w:val="12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74" type="#_x0000_t202" style="position:absolute;margin-left:34.1pt;margin-top:19.25pt;width:52.5pt;height:17.25pt;z-index:251697152">
            <v:textbox>
              <w:txbxContent>
                <w:p w:rsidR="00B60214" w:rsidRPr="00B60214" w:rsidRDefault="00B60214" w:rsidP="00B60214">
                  <w:pPr>
                    <w:rPr>
                      <w:b/>
                      <w:sz w:val="16"/>
                      <w:szCs w:val="16"/>
                      <w:lang w:val="es-ES"/>
                    </w:rPr>
                  </w:pPr>
                  <w:r w:rsidRPr="00B60214">
                    <w:rPr>
                      <w:b/>
                      <w:sz w:val="16"/>
                      <w:szCs w:val="16"/>
                      <w:lang w:val="es-ES"/>
                    </w:rPr>
                    <w:t>F - 27</w:t>
                  </w:r>
                </w:p>
                <w:p w:rsidR="00B60214" w:rsidRPr="0083047F" w:rsidRDefault="00B60214" w:rsidP="00B60214">
                  <w:pPr>
                    <w:rPr>
                      <w:sz w:val="12"/>
                      <w:szCs w:val="12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79" type="#_x0000_t202" style="position:absolute;margin-left:142.1pt;margin-top:5.75pt;width:27pt;height:18pt;z-index:251702272">
            <v:textbox>
              <w:txbxContent>
                <w:p w:rsidR="00B60214" w:rsidRDefault="00B60214" w:rsidP="00B60214">
                  <w:pPr>
                    <w:rPr>
                      <w:sz w:val="12"/>
                      <w:szCs w:val="12"/>
                      <w:lang w:val="es-ES"/>
                    </w:rPr>
                  </w:pPr>
                  <w:r>
                    <w:rPr>
                      <w:sz w:val="12"/>
                      <w:szCs w:val="12"/>
                      <w:lang w:val="es-ES"/>
                    </w:rPr>
                    <w:t>0.10</w:t>
                  </w:r>
                </w:p>
                <w:p w:rsidR="00B60214" w:rsidRPr="0083047F" w:rsidRDefault="00B60214" w:rsidP="00B60214">
                  <w:pPr>
                    <w:rPr>
                      <w:sz w:val="12"/>
                      <w:szCs w:val="12"/>
                      <w:lang w:val="es-ES"/>
                    </w:rPr>
                  </w:pPr>
                </w:p>
              </w:txbxContent>
            </v:textbox>
          </v:shape>
        </w:pict>
      </w:r>
    </w:p>
    <w:p w:rsidR="00E83AC1" w:rsidRDefault="001B2CC1">
      <w:pPr>
        <w:rPr>
          <w:lang w:val="es-ES"/>
        </w:rPr>
      </w:pPr>
      <w:r>
        <w:rPr>
          <w:noProof/>
        </w:rPr>
        <w:pict>
          <v:shape id="_x0000_s1083" type="#_x0000_t202" style="position:absolute;margin-left:295.1pt;margin-top:2.8pt;width:117.75pt;height:17.25pt;z-index:251706368">
            <v:textbox>
              <w:txbxContent>
                <w:p w:rsidR="00B60214" w:rsidRPr="00B60214" w:rsidRDefault="00E160D2" w:rsidP="00B60214">
                  <w:pPr>
                    <w:rPr>
                      <w:b/>
                      <w:sz w:val="16"/>
                      <w:szCs w:val="16"/>
                      <w:lang w:val="es-ES"/>
                    </w:rPr>
                  </w:pPr>
                  <w:r>
                    <w:rPr>
                      <w:b/>
                      <w:sz w:val="16"/>
                      <w:szCs w:val="16"/>
                      <w:lang w:val="es-ES"/>
                    </w:rPr>
                    <w:t>1.216.000</w:t>
                  </w:r>
                </w:p>
                <w:p w:rsidR="00B60214" w:rsidRPr="0083047F" w:rsidRDefault="00B60214" w:rsidP="00B60214">
                  <w:pPr>
                    <w:rPr>
                      <w:sz w:val="12"/>
                      <w:szCs w:val="12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65" type="#_x0000_t202" style="position:absolute;margin-left:234.35pt;margin-top:16.3pt;width:30pt;height:14.25pt;z-index:251687936">
            <v:textbox>
              <w:txbxContent>
                <w:p w:rsidR="0083047F" w:rsidRDefault="0083047F" w:rsidP="0083047F">
                  <w:pPr>
                    <w:rPr>
                      <w:sz w:val="12"/>
                      <w:szCs w:val="12"/>
                      <w:lang w:val="es-ES"/>
                    </w:rPr>
                  </w:pPr>
                  <w:r>
                    <w:rPr>
                      <w:sz w:val="12"/>
                      <w:szCs w:val="12"/>
                      <w:lang w:val="es-ES"/>
                    </w:rPr>
                    <w:t>0.60</w:t>
                  </w:r>
                </w:p>
                <w:p w:rsidR="0083047F" w:rsidRPr="0083047F" w:rsidRDefault="0083047F" w:rsidP="0083047F">
                  <w:pPr>
                    <w:rPr>
                      <w:sz w:val="12"/>
                      <w:szCs w:val="12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3" type="#_x0000_t32" style="position:absolute;margin-left:234.35pt;margin-top:11.05pt;width:60.75pt;height:38.25pt;flip:y;z-index:251673600" o:connectortype="straight"/>
        </w:pict>
      </w:r>
    </w:p>
    <w:p w:rsidR="00E83AC1" w:rsidRDefault="001B2CC1">
      <w:pPr>
        <w:rPr>
          <w:lang w:val="es-ES"/>
        </w:rPr>
      </w:pPr>
      <w:r>
        <w:rPr>
          <w:noProof/>
        </w:rPr>
        <w:pict>
          <v:shape id="_x0000_s1084" type="#_x0000_t202" style="position:absolute;margin-left:298.85pt;margin-top:12.6pt;width:117.75pt;height:17.25pt;z-index:251707392">
            <v:textbox>
              <w:txbxContent>
                <w:p w:rsidR="00B60214" w:rsidRPr="00B60214" w:rsidRDefault="00E160D2" w:rsidP="00B60214">
                  <w:pPr>
                    <w:rPr>
                      <w:b/>
                      <w:sz w:val="16"/>
                      <w:szCs w:val="16"/>
                      <w:lang w:val="es-ES"/>
                    </w:rPr>
                  </w:pPr>
                  <w:r>
                    <w:rPr>
                      <w:b/>
                      <w:sz w:val="16"/>
                      <w:szCs w:val="16"/>
                      <w:lang w:val="es-ES"/>
                    </w:rPr>
                    <w:t>913.600</w:t>
                  </w:r>
                </w:p>
                <w:p w:rsidR="00B60214" w:rsidRPr="0083047F" w:rsidRDefault="00B60214" w:rsidP="00B60214">
                  <w:pPr>
                    <w:rPr>
                      <w:sz w:val="12"/>
                      <w:szCs w:val="12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margin-left:267.35pt;margin-top:5.1pt;width:25.5pt;height:18.75pt;z-index:251686912">
            <v:textbox>
              <w:txbxContent>
                <w:p w:rsidR="007659F5" w:rsidRPr="0083047F" w:rsidRDefault="0083047F" w:rsidP="007659F5">
                  <w:pPr>
                    <w:rPr>
                      <w:sz w:val="12"/>
                      <w:szCs w:val="12"/>
                      <w:lang w:val="es-ES"/>
                    </w:rPr>
                  </w:pPr>
                  <w:r w:rsidRPr="0083047F">
                    <w:rPr>
                      <w:sz w:val="12"/>
                      <w:szCs w:val="12"/>
                      <w:lang w:val="es-ES"/>
                    </w:rPr>
                    <w:t>0.30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32" style="position:absolute;margin-left:234.35pt;margin-top:23.85pt;width:57pt;height:39pt;z-index:251675648" o:connectortype="straight"/>
        </w:pict>
      </w:r>
      <w:r>
        <w:rPr>
          <w:noProof/>
        </w:rPr>
        <w:pict>
          <v:shape id="_x0000_s1044" type="#_x0000_t32" style="position:absolute;margin-left:234.35pt;margin-top:23.85pt;width:64.5pt;height:0;z-index:251674624" o:connectortype="straight"/>
        </w:pict>
      </w:r>
      <w:r w:rsidRPr="001B2CC1">
        <w:rPr>
          <w:noProof/>
          <w:sz w:val="12"/>
          <w:szCs w:val="12"/>
        </w:rPr>
        <w:pict>
          <v:oval id="_x0000_s1036" style="position:absolute;margin-left:197.6pt;margin-top:5.1pt;width:36.75pt;height:37.5pt;z-index:251668480">
            <v:textbox>
              <w:txbxContent>
                <w:p w:rsidR="00A57389" w:rsidRPr="00A57389" w:rsidRDefault="00E160D2">
                  <w:pPr>
                    <w:rPr>
                      <w:sz w:val="12"/>
                      <w:szCs w:val="12"/>
                      <w:lang w:val="es-ES"/>
                    </w:rPr>
                  </w:pPr>
                  <w:r>
                    <w:rPr>
                      <w:sz w:val="12"/>
                      <w:szCs w:val="12"/>
                      <w:lang w:val="es-ES"/>
                    </w:rPr>
                    <w:t>1.064.800</w:t>
                  </w:r>
                </w:p>
              </w:txbxContent>
            </v:textbox>
          </v:oval>
        </w:pict>
      </w:r>
    </w:p>
    <w:p w:rsidR="00E83AC1" w:rsidRDefault="001B2CC1">
      <w:pPr>
        <w:rPr>
          <w:lang w:val="es-ES"/>
        </w:rPr>
      </w:pPr>
      <w:r>
        <w:rPr>
          <w:noProof/>
        </w:rPr>
        <w:pict>
          <v:shape id="_x0000_s1070" type="#_x0000_t202" style="position:absolute;margin-left:240.35pt;margin-top:19.45pt;width:27pt;height:18pt;z-index:251693056">
            <v:textbox>
              <w:txbxContent>
                <w:p w:rsidR="0083047F" w:rsidRDefault="0083047F" w:rsidP="0083047F">
                  <w:pPr>
                    <w:rPr>
                      <w:sz w:val="12"/>
                      <w:szCs w:val="12"/>
                      <w:lang w:val="es-ES"/>
                    </w:rPr>
                  </w:pPr>
                  <w:r>
                    <w:rPr>
                      <w:sz w:val="12"/>
                      <w:szCs w:val="12"/>
                      <w:lang w:val="es-ES"/>
                    </w:rPr>
                    <w:t>0.10</w:t>
                  </w:r>
                </w:p>
                <w:p w:rsidR="0083047F" w:rsidRPr="0083047F" w:rsidRDefault="0083047F" w:rsidP="0083047F">
                  <w:pPr>
                    <w:rPr>
                      <w:sz w:val="12"/>
                      <w:szCs w:val="12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8" type="#_x0000_t32" style="position:absolute;margin-left:56.6pt;margin-top:4.45pt;width:141pt;height:108pt;flip:y;z-index:251660288" o:connectortype="straight"/>
        </w:pict>
      </w:r>
    </w:p>
    <w:p w:rsidR="00E83AC1" w:rsidRDefault="001B2CC1">
      <w:pPr>
        <w:rPr>
          <w:lang w:val="es-ES"/>
        </w:rPr>
      </w:pPr>
      <w:r>
        <w:rPr>
          <w:noProof/>
        </w:rPr>
        <w:pict>
          <v:shape id="_x0000_s1085" type="#_x0000_t202" style="position:absolute;margin-left:291.35pt;margin-top:4.5pt;width:117.75pt;height:17.25pt;z-index:251708416">
            <v:textbox>
              <w:txbxContent>
                <w:p w:rsidR="00B60214" w:rsidRPr="00B60214" w:rsidRDefault="00E160D2" w:rsidP="00B60214">
                  <w:pPr>
                    <w:rPr>
                      <w:b/>
                      <w:sz w:val="16"/>
                      <w:szCs w:val="16"/>
                      <w:lang w:val="es-ES"/>
                    </w:rPr>
                  </w:pPr>
                  <w:r>
                    <w:rPr>
                      <w:b/>
                      <w:sz w:val="16"/>
                      <w:szCs w:val="16"/>
                      <w:lang w:val="es-ES"/>
                    </w:rPr>
                    <w:t>611.200</w:t>
                  </w:r>
                </w:p>
                <w:p w:rsidR="00B60214" w:rsidRPr="0083047F" w:rsidRDefault="00B60214" w:rsidP="00B60214">
                  <w:pPr>
                    <w:rPr>
                      <w:sz w:val="12"/>
                      <w:szCs w:val="12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75" type="#_x0000_t202" style="position:absolute;margin-left:91.1pt;margin-top:4.5pt;width:48.75pt;height:18pt;z-index:251698176">
            <v:textbox>
              <w:txbxContent>
                <w:p w:rsidR="00B60214" w:rsidRPr="00B60214" w:rsidRDefault="00B60214" w:rsidP="00B60214">
                  <w:pPr>
                    <w:rPr>
                      <w:b/>
                      <w:sz w:val="16"/>
                      <w:szCs w:val="16"/>
                      <w:lang w:val="es-ES"/>
                    </w:rPr>
                  </w:pPr>
                  <w:r w:rsidRPr="00B60214">
                    <w:rPr>
                      <w:b/>
                      <w:sz w:val="16"/>
                      <w:szCs w:val="16"/>
                      <w:lang w:val="es-ES"/>
                    </w:rPr>
                    <w:t>F - 50</w:t>
                  </w:r>
                </w:p>
                <w:p w:rsidR="00B60214" w:rsidRPr="0083047F" w:rsidRDefault="00B60214" w:rsidP="00B60214">
                  <w:pPr>
                    <w:rPr>
                      <w:sz w:val="12"/>
                      <w:szCs w:val="12"/>
                      <w:lang w:val="es-ES"/>
                    </w:rPr>
                  </w:pPr>
                </w:p>
              </w:txbxContent>
            </v:textbox>
          </v:shape>
        </w:pict>
      </w:r>
    </w:p>
    <w:p w:rsidR="00E83AC1" w:rsidRDefault="001B2CC1">
      <w:pPr>
        <w:rPr>
          <w:lang w:val="es-ES"/>
        </w:rPr>
      </w:pPr>
      <w:r>
        <w:rPr>
          <w:noProof/>
        </w:rPr>
        <w:pict>
          <v:shape id="_x0000_s1086" type="#_x0000_t202" style="position:absolute;margin-left:328.1pt;margin-top:6.8pt;width:117.75pt;height:17.25pt;z-index:251709440">
            <v:textbox>
              <w:txbxContent>
                <w:p w:rsidR="00B60214" w:rsidRPr="00E160D2" w:rsidRDefault="00E160D2" w:rsidP="00B60214">
                  <w:pPr>
                    <w:rPr>
                      <w:b/>
                      <w:sz w:val="16"/>
                      <w:szCs w:val="16"/>
                      <w:lang w:val="es-ES"/>
                    </w:rPr>
                  </w:pPr>
                  <w:r w:rsidRPr="00E160D2">
                    <w:rPr>
                      <w:b/>
                      <w:sz w:val="16"/>
                      <w:szCs w:val="16"/>
                      <w:lang w:val="es-ES"/>
                    </w:rPr>
                    <w:t>2.392.000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6" type="#_x0000_t202" style="position:absolute;margin-left:267.35pt;margin-top:16.55pt;width:30pt;height:14.25pt;z-index:251688960">
            <v:textbox>
              <w:txbxContent>
                <w:p w:rsidR="0083047F" w:rsidRDefault="0083047F" w:rsidP="0083047F">
                  <w:pPr>
                    <w:rPr>
                      <w:sz w:val="12"/>
                      <w:szCs w:val="12"/>
                      <w:lang w:val="es-ES"/>
                    </w:rPr>
                  </w:pPr>
                  <w:r>
                    <w:rPr>
                      <w:sz w:val="12"/>
                      <w:szCs w:val="12"/>
                      <w:lang w:val="es-ES"/>
                    </w:rPr>
                    <w:t>0.60</w:t>
                  </w:r>
                </w:p>
                <w:p w:rsidR="0083047F" w:rsidRPr="0083047F" w:rsidRDefault="0083047F" w:rsidP="0083047F">
                  <w:pPr>
                    <w:rPr>
                      <w:sz w:val="12"/>
                      <w:szCs w:val="12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6" type="#_x0000_t32" style="position:absolute;margin-left:267.35pt;margin-top:16.55pt;width:60.75pt;height:38.25pt;flip:y;z-index:251676672" o:connectortype="straight"/>
        </w:pict>
      </w:r>
    </w:p>
    <w:p w:rsidR="00E83AC1" w:rsidRDefault="001B2CC1">
      <w:pPr>
        <w:rPr>
          <w:lang w:val="es-ES"/>
        </w:rPr>
      </w:pPr>
      <w:r>
        <w:rPr>
          <w:noProof/>
        </w:rPr>
        <w:pict>
          <v:shape id="_x0000_s1087" type="#_x0000_t202" style="position:absolute;margin-left:331.85pt;margin-top:18.85pt;width:117.75pt;height:17.25pt;z-index:251710464">
            <v:textbox>
              <w:txbxContent>
                <w:p w:rsidR="00B60214" w:rsidRPr="00B60214" w:rsidRDefault="00E160D2" w:rsidP="00B60214">
                  <w:pPr>
                    <w:rPr>
                      <w:b/>
                      <w:sz w:val="16"/>
                      <w:szCs w:val="16"/>
                      <w:lang w:val="es-ES"/>
                    </w:rPr>
                  </w:pPr>
                  <w:r>
                    <w:rPr>
                      <w:b/>
                      <w:sz w:val="16"/>
                      <w:szCs w:val="16"/>
                      <w:lang w:val="es-ES"/>
                    </w:rPr>
                    <w:t>2.032.000</w:t>
                  </w:r>
                </w:p>
                <w:p w:rsidR="00B60214" w:rsidRPr="0083047F" w:rsidRDefault="00B60214" w:rsidP="00B60214">
                  <w:pPr>
                    <w:rPr>
                      <w:sz w:val="12"/>
                      <w:szCs w:val="12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78" type="#_x0000_t202" style="position:absolute;margin-left:118.1pt;margin-top:15.1pt;width:51pt;height:18pt;z-index:251701248">
            <v:textbox>
              <w:txbxContent>
                <w:p w:rsidR="00B60214" w:rsidRPr="00B60214" w:rsidRDefault="00B60214" w:rsidP="00B60214">
                  <w:pPr>
                    <w:rPr>
                      <w:b/>
                      <w:sz w:val="16"/>
                      <w:szCs w:val="16"/>
                      <w:lang w:val="es-ES"/>
                    </w:rPr>
                  </w:pPr>
                  <w:r>
                    <w:rPr>
                      <w:b/>
                      <w:sz w:val="16"/>
                      <w:szCs w:val="16"/>
                      <w:lang w:val="es-ES"/>
                    </w:rPr>
                    <w:t>B - 737</w:t>
                  </w:r>
                </w:p>
                <w:p w:rsidR="00B60214" w:rsidRPr="0083047F" w:rsidRDefault="00B60214" w:rsidP="00B60214">
                  <w:pPr>
                    <w:rPr>
                      <w:sz w:val="12"/>
                      <w:szCs w:val="12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68" type="#_x0000_t202" style="position:absolute;margin-left:302.6pt;margin-top:10.6pt;width:25.5pt;height:18.75pt;z-index:251691008">
            <v:textbox>
              <w:txbxContent>
                <w:p w:rsidR="0083047F" w:rsidRPr="0083047F" w:rsidRDefault="0083047F" w:rsidP="0083047F">
                  <w:pPr>
                    <w:rPr>
                      <w:sz w:val="12"/>
                      <w:szCs w:val="12"/>
                      <w:lang w:val="es-ES"/>
                    </w:rPr>
                  </w:pPr>
                  <w:r w:rsidRPr="0083047F">
                    <w:rPr>
                      <w:sz w:val="12"/>
                      <w:szCs w:val="12"/>
                      <w:lang w:val="es-ES"/>
                    </w:rPr>
                    <w:t>0.30</w:t>
                  </w:r>
                </w:p>
              </w:txbxContent>
            </v:textbox>
          </v:shape>
        </w:pict>
      </w:r>
      <w:r w:rsidRPr="001B2CC1">
        <w:rPr>
          <w:noProof/>
          <w:sz w:val="12"/>
          <w:szCs w:val="12"/>
        </w:rPr>
        <w:pict>
          <v:oval id="_x0000_s1035" style="position:absolute;margin-left:230.6pt;margin-top:9.85pt;width:36.75pt;height:37.5pt;z-index:251667456">
            <v:textbox>
              <w:txbxContent>
                <w:p w:rsidR="00A57389" w:rsidRPr="00A57389" w:rsidRDefault="00E160D2">
                  <w:pPr>
                    <w:rPr>
                      <w:sz w:val="12"/>
                      <w:szCs w:val="12"/>
                      <w:lang w:val="es-ES"/>
                    </w:rPr>
                  </w:pPr>
                  <w:r>
                    <w:rPr>
                      <w:sz w:val="12"/>
                      <w:szCs w:val="12"/>
                      <w:lang w:val="es-ES"/>
                    </w:rPr>
                    <w:t>2.212.000</w:t>
                  </w:r>
                </w:p>
              </w:txbxContent>
            </v:textbox>
          </v:oval>
        </w:pict>
      </w: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6" type="#_x0000_t109" style="position:absolute;margin-left:-4.15pt;margin-top:15.1pt;width:60.75pt;height:45.75pt;z-index:251658240">
            <v:textbox>
              <w:txbxContent>
                <w:p w:rsidR="00A57389" w:rsidRPr="00A57389" w:rsidRDefault="00A57389">
                  <w:pPr>
                    <w:rPr>
                      <w:b/>
                      <w:lang w:val="es-ES"/>
                    </w:rPr>
                  </w:pPr>
                  <w:r w:rsidRPr="00A57389">
                    <w:rPr>
                      <w:b/>
                      <w:lang w:val="es-ES"/>
                    </w:rPr>
                    <w:t>B – 737</w:t>
                  </w:r>
                </w:p>
                <w:p w:rsidR="00A57389" w:rsidRPr="00A57389" w:rsidRDefault="00E160D2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2.212.000</w:t>
                  </w:r>
                </w:p>
              </w:txbxContent>
            </v:textbox>
          </v:shape>
        </w:pict>
      </w:r>
    </w:p>
    <w:p w:rsidR="00E83AC1" w:rsidRDefault="001B2CC1">
      <w:pPr>
        <w:rPr>
          <w:lang w:val="es-ES"/>
        </w:rPr>
      </w:pPr>
      <w:r>
        <w:rPr>
          <w:noProof/>
        </w:rPr>
        <w:pict>
          <v:shape id="_x0000_s1030" type="#_x0000_t32" style="position:absolute;margin-left:56.6pt;margin-top:10.65pt;width:133.5pt;height:117pt;z-index:251662336" o:connectortype="straight"/>
        </w:pict>
      </w:r>
      <w:r>
        <w:rPr>
          <w:noProof/>
        </w:rPr>
        <w:pict>
          <v:shape id="_x0000_s1071" type="#_x0000_t202" style="position:absolute;margin-left:271.85pt;margin-top:24.9pt;width:27pt;height:18pt;z-index:251694080">
            <v:textbox>
              <w:txbxContent>
                <w:p w:rsidR="0083047F" w:rsidRDefault="0083047F" w:rsidP="0083047F">
                  <w:pPr>
                    <w:rPr>
                      <w:sz w:val="12"/>
                      <w:szCs w:val="12"/>
                      <w:lang w:val="es-ES"/>
                    </w:rPr>
                  </w:pPr>
                  <w:r>
                    <w:rPr>
                      <w:sz w:val="12"/>
                      <w:szCs w:val="12"/>
                      <w:lang w:val="es-ES"/>
                    </w:rPr>
                    <w:t>0.10</w:t>
                  </w:r>
                </w:p>
                <w:p w:rsidR="0083047F" w:rsidRPr="0083047F" w:rsidRDefault="0083047F" w:rsidP="0083047F">
                  <w:pPr>
                    <w:rPr>
                      <w:sz w:val="12"/>
                      <w:szCs w:val="12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8" type="#_x0000_t32" style="position:absolute;margin-left:267.35pt;margin-top:3.9pt;width:57pt;height:39pt;z-index:251678720" o:connectortype="straight"/>
        </w:pict>
      </w:r>
      <w:r>
        <w:rPr>
          <w:noProof/>
        </w:rPr>
        <w:pict>
          <v:shape id="_x0000_s1047" type="#_x0000_t32" style="position:absolute;margin-left:267.35pt;margin-top:3.9pt;width:64.5pt;height:0;z-index:251677696" o:connectortype="straight"/>
        </w:pict>
      </w:r>
      <w:r>
        <w:rPr>
          <w:noProof/>
        </w:rPr>
        <w:pict>
          <v:shape id="_x0000_s1031" type="#_x0000_t32" style="position:absolute;margin-left:56.6pt;margin-top:10.65pt;width:34.5pt;height:207.75pt;z-index:251663360" o:connectortype="straight"/>
        </w:pict>
      </w:r>
      <w:r>
        <w:rPr>
          <w:noProof/>
        </w:rPr>
        <w:pict>
          <v:shape id="_x0000_s1029" type="#_x0000_t32" style="position:absolute;margin-left:56.6pt;margin-top:3.9pt;width:174pt;height:6.75pt;flip:y;z-index:251661312" o:connectortype="straight"/>
        </w:pict>
      </w:r>
    </w:p>
    <w:p w:rsidR="00E83AC1" w:rsidRDefault="001B2CC1">
      <w:pPr>
        <w:rPr>
          <w:lang w:val="es-ES"/>
        </w:rPr>
      </w:pPr>
      <w:r>
        <w:rPr>
          <w:noProof/>
        </w:rPr>
        <w:pict>
          <v:shape id="_x0000_s1088" type="#_x0000_t202" style="position:absolute;margin-left:324.35pt;margin-top:9.95pt;width:117.75pt;height:17.25pt;z-index:251711488">
            <v:textbox>
              <w:txbxContent>
                <w:p w:rsidR="00B60214" w:rsidRPr="00B60214" w:rsidRDefault="00E160D2" w:rsidP="00B60214">
                  <w:pPr>
                    <w:rPr>
                      <w:b/>
                      <w:sz w:val="16"/>
                      <w:szCs w:val="16"/>
                      <w:lang w:val="es-ES"/>
                    </w:rPr>
                  </w:pPr>
                  <w:r>
                    <w:rPr>
                      <w:b/>
                      <w:sz w:val="16"/>
                      <w:szCs w:val="16"/>
                      <w:lang w:val="es-ES"/>
                    </w:rPr>
                    <w:t>1.672.000</w:t>
                  </w:r>
                </w:p>
                <w:p w:rsidR="00B60214" w:rsidRPr="0083047F" w:rsidRDefault="00B60214" w:rsidP="00B60214">
                  <w:pPr>
                    <w:rPr>
                      <w:sz w:val="12"/>
                      <w:szCs w:val="12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76" type="#_x0000_t202" style="position:absolute;margin-left:118.1pt;margin-top:17.45pt;width:51pt;height:18pt;z-index:251699200">
            <v:textbox>
              <w:txbxContent>
                <w:p w:rsidR="00B60214" w:rsidRPr="00B60214" w:rsidRDefault="00B60214" w:rsidP="00B60214">
                  <w:pPr>
                    <w:rPr>
                      <w:b/>
                      <w:sz w:val="16"/>
                      <w:szCs w:val="16"/>
                      <w:lang w:val="es-ES"/>
                    </w:rPr>
                  </w:pPr>
                  <w:r>
                    <w:rPr>
                      <w:b/>
                      <w:sz w:val="16"/>
                      <w:szCs w:val="16"/>
                      <w:lang w:val="es-ES"/>
                    </w:rPr>
                    <w:t>CHINOOKS</w:t>
                  </w:r>
                </w:p>
                <w:p w:rsidR="00B60214" w:rsidRPr="0083047F" w:rsidRDefault="00B60214" w:rsidP="00B60214">
                  <w:pPr>
                    <w:rPr>
                      <w:sz w:val="12"/>
                      <w:szCs w:val="12"/>
                      <w:lang w:val="es-ES"/>
                    </w:rPr>
                  </w:pPr>
                </w:p>
              </w:txbxContent>
            </v:textbox>
          </v:shape>
        </w:pict>
      </w:r>
    </w:p>
    <w:p w:rsidR="00E83AC1" w:rsidRPr="00E83AC1" w:rsidRDefault="001B2CC1">
      <w:pPr>
        <w:rPr>
          <w:lang w:val="es-ES"/>
        </w:rPr>
      </w:pPr>
      <w:r>
        <w:rPr>
          <w:noProof/>
        </w:rPr>
        <w:pict>
          <v:oval id="_x0000_s1034" style="position:absolute;margin-left:185.6pt;margin-top:61.8pt;width:37.5pt;height:42pt;z-index:251666432">
            <v:textbox>
              <w:txbxContent>
                <w:p w:rsidR="00A57389" w:rsidRPr="00A57389" w:rsidRDefault="00A57389">
                  <w:pPr>
                    <w:rPr>
                      <w:sz w:val="12"/>
                      <w:szCs w:val="12"/>
                      <w:lang w:val="es-ES"/>
                    </w:rPr>
                  </w:pPr>
                  <w:r>
                    <w:rPr>
                      <w:sz w:val="12"/>
                      <w:szCs w:val="12"/>
                      <w:lang w:val="es-ES"/>
                    </w:rPr>
                    <w:t>(2.534.630)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89" type="#_x0000_t202" style="position:absolute;margin-left:283.1pt;margin-top:39.3pt;width:117.75pt;height:17.25pt;z-index:251712512">
            <v:textbox>
              <w:txbxContent>
                <w:p w:rsidR="00B60214" w:rsidRPr="007702CA" w:rsidRDefault="007702CA" w:rsidP="007702CA">
                  <w:pPr>
                    <w:pStyle w:val="Prrafodelista"/>
                    <w:rPr>
                      <w:b/>
                      <w:sz w:val="16"/>
                      <w:szCs w:val="16"/>
                      <w:lang w:val="es-ES"/>
                    </w:rPr>
                  </w:pPr>
                  <w:r>
                    <w:rPr>
                      <w:b/>
                      <w:sz w:val="16"/>
                      <w:szCs w:val="16"/>
                      <w:lang w:val="es-ES"/>
                    </w:rPr>
                    <w:t>(</w:t>
                  </w:r>
                  <w:r w:rsidR="00E160D2">
                    <w:rPr>
                      <w:b/>
                      <w:sz w:val="16"/>
                      <w:szCs w:val="16"/>
                      <w:lang w:val="es-ES"/>
                    </w:rPr>
                    <w:t>2.756.000</w:t>
                  </w:r>
                  <w:r>
                    <w:rPr>
                      <w:b/>
                      <w:sz w:val="16"/>
                      <w:szCs w:val="16"/>
                      <w:lang w:val="es-ES"/>
                    </w:rPr>
                    <w:t>)</w:t>
                  </w:r>
                </w:p>
                <w:p w:rsidR="00B60214" w:rsidRPr="0083047F" w:rsidRDefault="00B60214" w:rsidP="00B60214">
                  <w:pPr>
                    <w:rPr>
                      <w:sz w:val="12"/>
                      <w:szCs w:val="12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90" type="#_x0000_t202" style="position:absolute;margin-left:287.6pt;margin-top:76.8pt;width:117.75pt;height:17.25pt;z-index:251713536">
            <v:textbox>
              <w:txbxContent>
                <w:p w:rsidR="00B60214" w:rsidRPr="007702CA" w:rsidRDefault="007702CA" w:rsidP="007702CA">
                  <w:pPr>
                    <w:pStyle w:val="Prrafodelista"/>
                    <w:rPr>
                      <w:b/>
                      <w:sz w:val="16"/>
                      <w:szCs w:val="16"/>
                      <w:lang w:val="es-ES"/>
                    </w:rPr>
                  </w:pPr>
                  <w:r>
                    <w:rPr>
                      <w:b/>
                      <w:sz w:val="16"/>
                      <w:szCs w:val="16"/>
                      <w:lang w:val="es-ES"/>
                    </w:rPr>
                    <w:t>(2.</w:t>
                  </w:r>
                  <w:r w:rsidR="00E160D2">
                    <w:rPr>
                      <w:b/>
                      <w:sz w:val="16"/>
                      <w:szCs w:val="16"/>
                      <w:lang w:val="es-ES"/>
                    </w:rPr>
                    <w:t>900.000</w:t>
                  </w:r>
                  <w:r>
                    <w:rPr>
                      <w:b/>
                      <w:sz w:val="16"/>
                      <w:szCs w:val="16"/>
                      <w:lang w:val="es-ES"/>
                    </w:rPr>
                    <w:t>)</w:t>
                  </w:r>
                </w:p>
                <w:p w:rsidR="00B60214" w:rsidRPr="0083047F" w:rsidRDefault="00B60214" w:rsidP="00B60214">
                  <w:pPr>
                    <w:rPr>
                      <w:sz w:val="12"/>
                      <w:szCs w:val="12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91" type="#_x0000_t202" style="position:absolute;margin-left:279.35pt;margin-top:115.05pt;width:117.75pt;height:17.25pt;z-index:251714560">
            <v:textbox>
              <w:txbxContent>
                <w:p w:rsidR="00B60214" w:rsidRPr="007702CA" w:rsidRDefault="007702CA" w:rsidP="007702CA">
                  <w:pPr>
                    <w:pStyle w:val="Prrafodelista"/>
                    <w:ind w:left="390"/>
                    <w:rPr>
                      <w:b/>
                      <w:sz w:val="16"/>
                      <w:szCs w:val="16"/>
                      <w:lang w:val="es-ES"/>
                    </w:rPr>
                  </w:pPr>
                  <w:r>
                    <w:rPr>
                      <w:b/>
                      <w:sz w:val="16"/>
                      <w:szCs w:val="16"/>
                      <w:lang w:val="es-ES"/>
                    </w:rPr>
                    <w:t>(2</w:t>
                  </w:r>
                  <w:r w:rsidR="00E160D2">
                    <w:rPr>
                      <w:b/>
                      <w:sz w:val="16"/>
                      <w:szCs w:val="16"/>
                      <w:lang w:val="es-ES"/>
                    </w:rPr>
                    <w:t>.828.000</w:t>
                  </w:r>
                  <w:r>
                    <w:rPr>
                      <w:b/>
                      <w:sz w:val="16"/>
                      <w:szCs w:val="16"/>
                      <w:lang w:val="es-ES"/>
                    </w:rPr>
                    <w:t>)</w:t>
                  </w:r>
                </w:p>
                <w:p w:rsidR="00B60214" w:rsidRPr="0083047F" w:rsidRDefault="00B60214" w:rsidP="00B60214">
                  <w:pPr>
                    <w:rPr>
                      <w:sz w:val="12"/>
                      <w:szCs w:val="12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92" type="#_x0000_t202" style="position:absolute;margin-left:257.6pt;margin-top:157.05pt;width:117.75pt;height:17.25pt;z-index:251715584">
            <v:textbox>
              <w:txbxContent>
                <w:p w:rsidR="00B60214" w:rsidRPr="007702CA" w:rsidRDefault="00E160D2" w:rsidP="007702CA">
                  <w:pPr>
                    <w:pStyle w:val="Prrafodelista"/>
                    <w:rPr>
                      <w:b/>
                      <w:sz w:val="16"/>
                      <w:szCs w:val="16"/>
                      <w:lang w:val="es-ES"/>
                    </w:rPr>
                  </w:pPr>
                  <w:r>
                    <w:rPr>
                      <w:b/>
                      <w:sz w:val="16"/>
                      <w:szCs w:val="16"/>
                      <w:lang w:val="es-ES"/>
                    </w:rPr>
                    <w:t>972.000</w:t>
                  </w:r>
                </w:p>
                <w:p w:rsidR="00B60214" w:rsidRPr="0083047F" w:rsidRDefault="00B60214" w:rsidP="00B60214">
                  <w:pPr>
                    <w:rPr>
                      <w:sz w:val="12"/>
                      <w:szCs w:val="12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77" type="#_x0000_t202" style="position:absolute;margin-left:96.35pt;margin-top:149.55pt;width:54.75pt;height:18pt;z-index:251700224">
            <v:textbox>
              <w:txbxContent>
                <w:p w:rsidR="00B60214" w:rsidRPr="00B60214" w:rsidRDefault="00B60214" w:rsidP="00B60214">
                  <w:pPr>
                    <w:rPr>
                      <w:b/>
                      <w:sz w:val="16"/>
                      <w:szCs w:val="16"/>
                      <w:lang w:val="es-ES"/>
                    </w:rPr>
                  </w:pPr>
                  <w:r>
                    <w:rPr>
                      <w:b/>
                      <w:sz w:val="16"/>
                      <w:szCs w:val="16"/>
                      <w:lang w:val="es-ES"/>
                    </w:rPr>
                    <w:t>B - 707</w:t>
                  </w:r>
                </w:p>
                <w:p w:rsidR="00B60214" w:rsidRPr="0083047F" w:rsidRDefault="00B60214" w:rsidP="00B60214">
                  <w:pPr>
                    <w:rPr>
                      <w:sz w:val="12"/>
                      <w:szCs w:val="12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72" type="#_x0000_t202" style="position:absolute;margin-left:230.6pt;margin-top:109.05pt;width:27pt;height:18pt;z-index:251695104">
            <v:textbox>
              <w:txbxContent>
                <w:p w:rsidR="0083047F" w:rsidRDefault="0083047F" w:rsidP="0083047F">
                  <w:pPr>
                    <w:rPr>
                      <w:sz w:val="12"/>
                      <w:szCs w:val="12"/>
                      <w:lang w:val="es-ES"/>
                    </w:rPr>
                  </w:pPr>
                  <w:r>
                    <w:rPr>
                      <w:sz w:val="12"/>
                      <w:szCs w:val="12"/>
                      <w:lang w:val="es-ES"/>
                    </w:rPr>
                    <w:t>0.10</w:t>
                  </w:r>
                </w:p>
                <w:p w:rsidR="0083047F" w:rsidRPr="0083047F" w:rsidRDefault="0083047F" w:rsidP="0083047F">
                  <w:pPr>
                    <w:rPr>
                      <w:sz w:val="12"/>
                      <w:szCs w:val="12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69" type="#_x0000_t202" style="position:absolute;margin-left:257.6pt;margin-top:65.55pt;width:25.5pt;height:18.75pt;z-index:251692032">
            <v:textbox>
              <w:txbxContent>
                <w:p w:rsidR="0083047F" w:rsidRPr="0083047F" w:rsidRDefault="0083047F" w:rsidP="0083047F">
                  <w:pPr>
                    <w:rPr>
                      <w:sz w:val="12"/>
                      <w:szCs w:val="12"/>
                      <w:lang w:val="es-ES"/>
                    </w:rPr>
                  </w:pPr>
                  <w:r w:rsidRPr="0083047F">
                    <w:rPr>
                      <w:sz w:val="12"/>
                      <w:szCs w:val="12"/>
                      <w:lang w:val="es-ES"/>
                    </w:rPr>
                    <w:t>0.30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7" type="#_x0000_t202" style="position:absolute;margin-left:223.1pt;margin-top:47.55pt;width:30pt;height:14.25pt;z-index:251689984">
            <v:textbox>
              <w:txbxContent>
                <w:p w:rsidR="0083047F" w:rsidRDefault="0083047F" w:rsidP="0083047F">
                  <w:pPr>
                    <w:rPr>
                      <w:sz w:val="12"/>
                      <w:szCs w:val="12"/>
                      <w:lang w:val="es-ES"/>
                    </w:rPr>
                  </w:pPr>
                  <w:r>
                    <w:rPr>
                      <w:sz w:val="12"/>
                      <w:szCs w:val="12"/>
                      <w:lang w:val="es-ES"/>
                    </w:rPr>
                    <w:t>0.60</w:t>
                  </w:r>
                </w:p>
                <w:p w:rsidR="0083047F" w:rsidRPr="0083047F" w:rsidRDefault="0083047F" w:rsidP="0083047F">
                  <w:pPr>
                    <w:rPr>
                      <w:sz w:val="12"/>
                      <w:szCs w:val="12"/>
                      <w:lang w:val="es-E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51" type="#_x0000_t32" style="position:absolute;margin-left:222.35pt;margin-top:46.05pt;width:60.75pt;height:38.25pt;flip:y;z-index:251681792" o:connectortype="straight"/>
        </w:pict>
      </w:r>
      <w:r>
        <w:rPr>
          <w:noProof/>
        </w:rPr>
        <w:pict>
          <v:shape id="_x0000_s1050" type="#_x0000_t32" style="position:absolute;margin-left:223.1pt;margin-top:84.3pt;width:64.5pt;height:0;z-index:251680768" o:connectortype="straight"/>
        </w:pict>
      </w:r>
      <w:r>
        <w:rPr>
          <w:noProof/>
        </w:rPr>
        <w:pict>
          <v:shape id="_x0000_s1049" type="#_x0000_t32" style="position:absolute;margin-left:222.35pt;margin-top:84.3pt;width:57pt;height:39pt;z-index:251679744" o:connectortype="straight"/>
        </w:pict>
      </w:r>
      <w:r>
        <w:rPr>
          <w:noProof/>
        </w:rPr>
        <w:pict>
          <v:shape id="_x0000_s1032" type="#_x0000_t32" style="position:absolute;margin-left:91.1pt;margin-top:167.55pt;width:166.5pt;height:0;z-index:251664384" o:connectortype="straight"/>
        </w:pict>
      </w:r>
    </w:p>
    <w:sectPr w:rsidR="00E83AC1" w:rsidRPr="00E83AC1" w:rsidSect="00E83AC1"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C4C1F"/>
    <w:multiLevelType w:val="hybridMultilevel"/>
    <w:tmpl w:val="32B0E086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00115B"/>
    <w:multiLevelType w:val="hybridMultilevel"/>
    <w:tmpl w:val="98AEFA8E"/>
    <w:lvl w:ilvl="0" w:tplc="EB90B63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C70944"/>
    <w:multiLevelType w:val="hybridMultilevel"/>
    <w:tmpl w:val="EBAA59EE"/>
    <w:lvl w:ilvl="0" w:tplc="070CD9E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0E4F06"/>
    <w:multiLevelType w:val="hybridMultilevel"/>
    <w:tmpl w:val="D3587F82"/>
    <w:lvl w:ilvl="0" w:tplc="E6C6EF38">
      <w:start w:val="1"/>
      <w:numFmt w:val="bullet"/>
      <w:lvlText w:val="-"/>
      <w:lvlJc w:val="left"/>
      <w:pPr>
        <w:ind w:left="390" w:hanging="360"/>
      </w:pPr>
      <w:rPr>
        <w:rFonts w:ascii="Calibri" w:eastAsiaTheme="minorEastAsia" w:hAnsi="Calibri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83AC1"/>
    <w:rsid w:val="00144CBF"/>
    <w:rsid w:val="001B2CC1"/>
    <w:rsid w:val="00585806"/>
    <w:rsid w:val="0068426C"/>
    <w:rsid w:val="007659F5"/>
    <w:rsid w:val="007702CA"/>
    <w:rsid w:val="0083047F"/>
    <w:rsid w:val="00A57389"/>
    <w:rsid w:val="00A61D74"/>
    <w:rsid w:val="00B60214"/>
    <w:rsid w:val="00C13208"/>
    <w:rsid w:val="00D37895"/>
    <w:rsid w:val="00E160D2"/>
    <w:rsid w:val="00E83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9" type="connector" idref="#_x0000_s1028"/>
        <o:r id="V:Rule20" type="connector" idref="#_x0000_s1027"/>
        <o:r id="V:Rule21" type="connector" idref="#_x0000_s1032"/>
        <o:r id="V:Rule22" type="connector" idref="#_x0000_s1047"/>
        <o:r id="V:Rule23" type="connector" idref="#_x0000_s1031"/>
        <o:r id="V:Rule24" type="connector" idref="#_x0000_s1048"/>
        <o:r id="V:Rule25" type="connector" idref="#_x0000_s1029"/>
        <o:r id="V:Rule26" type="connector" idref="#_x0000_s1030"/>
        <o:r id="V:Rule27" type="connector" idref="#_x0000_s1050"/>
        <o:r id="V:Rule28" type="connector" idref="#_x0000_s1049"/>
        <o:r id="V:Rule29" type="connector" idref="#_x0000_s1040"/>
        <o:r id="V:Rule30" type="connector" idref="#_x0000_s1051"/>
        <o:r id="V:Rule31" type="connector" idref="#_x0000_s1042"/>
        <o:r id="V:Rule32" type="connector" idref="#_x0000_s1041"/>
        <o:r id="V:Rule33" type="connector" idref="#_x0000_s1046"/>
        <o:r id="V:Rule34" type="connector" idref="#_x0000_s1045"/>
        <o:r id="V:Rule35" type="connector" idref="#_x0000_s1043"/>
        <o:r id="V:Rule36" type="connector" idref="#_x0000_s1044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CC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65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59F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702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1DBC5-812A-4F7E-839F-D47B53372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19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MONTI SACI</Company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Contabilidad</dc:creator>
  <cp:keywords/>
  <dc:description/>
  <cp:lastModifiedBy>Contabilidad</cp:lastModifiedBy>
  <cp:revision>7</cp:revision>
  <cp:lastPrinted>2012-10-29T15:28:00Z</cp:lastPrinted>
  <dcterms:created xsi:type="dcterms:W3CDTF">2012-09-13T17:25:00Z</dcterms:created>
  <dcterms:modified xsi:type="dcterms:W3CDTF">2012-10-29T15:28:00Z</dcterms:modified>
</cp:coreProperties>
</file>