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51D" w:rsidRPr="00810311" w:rsidRDefault="006C051D" w:rsidP="00810311">
      <w:pPr>
        <w:spacing w:after="200" w:line="276" w:lineRule="auto"/>
        <w:jc w:val="center"/>
        <w:rPr>
          <w:rFonts w:ascii="Arial" w:hAnsi="Arial" w:cs="Arial"/>
          <w:b/>
          <w:sz w:val="28"/>
          <w:szCs w:val="28"/>
        </w:rPr>
      </w:pPr>
      <w:r>
        <w:rPr>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style="position:absolute;left:0;text-align:left;margin-left:-24.2pt;margin-top:-52.05pt;width:513pt;height:67.5pt;z-index:251658240;visibility:visible">
            <v:imagedata r:id="rId7" o:title=""/>
            <w10:wrap type="topAndBottom"/>
          </v:shape>
        </w:pict>
      </w:r>
      <w:r w:rsidRPr="00810311">
        <w:rPr>
          <w:rFonts w:ascii="Arial" w:hAnsi="Arial" w:cs="Arial"/>
          <w:b/>
          <w:sz w:val="28"/>
          <w:szCs w:val="28"/>
        </w:rPr>
        <w:t>DEPARTAMENTO DE HUMANIDADES Y CIENCIAS SOCIALES</w:t>
      </w:r>
    </w:p>
    <w:p w:rsidR="006C051D" w:rsidRPr="00810311" w:rsidRDefault="006C051D" w:rsidP="0023618E">
      <w:pPr>
        <w:autoSpaceDE w:val="0"/>
        <w:autoSpaceDN w:val="0"/>
        <w:adjustRightInd w:val="0"/>
        <w:jc w:val="center"/>
        <w:rPr>
          <w:rFonts w:ascii="Arial" w:hAnsi="Arial" w:cs="Arial"/>
          <w:b/>
          <w:sz w:val="80"/>
          <w:szCs w:val="80"/>
        </w:rPr>
      </w:pPr>
      <w:r w:rsidRPr="00810311">
        <w:rPr>
          <w:rFonts w:ascii="Arial" w:hAnsi="Arial" w:cs="Arial"/>
          <w:b/>
          <w:sz w:val="52"/>
          <w:szCs w:val="52"/>
        </w:rPr>
        <w:t>Metodología de la investigación I</w:t>
      </w:r>
    </w:p>
    <w:p w:rsidR="006C051D" w:rsidRDefault="006C051D" w:rsidP="00FB6D84">
      <w:pPr>
        <w:autoSpaceDE w:val="0"/>
        <w:autoSpaceDN w:val="0"/>
        <w:adjustRightInd w:val="0"/>
        <w:jc w:val="center"/>
        <w:rPr>
          <w:rFonts w:ascii="Georgia" w:hAnsi="Georgia" w:cs="Arial"/>
          <w:b/>
          <w:sz w:val="56"/>
          <w:szCs w:val="56"/>
          <w:u w:val="single"/>
        </w:rPr>
      </w:pPr>
    </w:p>
    <w:p w:rsidR="006C051D" w:rsidRPr="00810311" w:rsidRDefault="006C051D" w:rsidP="00FB6D84">
      <w:pPr>
        <w:autoSpaceDE w:val="0"/>
        <w:autoSpaceDN w:val="0"/>
        <w:adjustRightInd w:val="0"/>
        <w:jc w:val="center"/>
        <w:rPr>
          <w:rFonts w:ascii="Arial" w:hAnsi="Arial" w:cs="Arial"/>
          <w:b/>
          <w:sz w:val="56"/>
          <w:szCs w:val="56"/>
          <w:u w:val="single"/>
        </w:rPr>
      </w:pPr>
      <w:r w:rsidRPr="00810311">
        <w:rPr>
          <w:rFonts w:ascii="Arial" w:hAnsi="Arial" w:cs="Arial"/>
          <w:b/>
          <w:sz w:val="56"/>
          <w:szCs w:val="56"/>
          <w:u w:val="single"/>
        </w:rPr>
        <w:t>Proyecto de investigación:</w:t>
      </w:r>
    </w:p>
    <w:p w:rsidR="006C051D" w:rsidRPr="00810311" w:rsidRDefault="006C051D" w:rsidP="00FB6D84">
      <w:pPr>
        <w:autoSpaceDE w:val="0"/>
        <w:autoSpaceDN w:val="0"/>
        <w:adjustRightInd w:val="0"/>
        <w:jc w:val="center"/>
        <w:rPr>
          <w:rFonts w:ascii="Bradley Hand ITC" w:hAnsi="Bradley Hand ITC" w:cs="Arial"/>
          <w:b/>
          <w:sz w:val="48"/>
          <w:szCs w:val="48"/>
          <w:u w:val="single"/>
        </w:rPr>
      </w:pPr>
    </w:p>
    <w:p w:rsidR="006C051D" w:rsidRPr="00810311" w:rsidRDefault="006C051D" w:rsidP="00FB6D84">
      <w:pPr>
        <w:autoSpaceDE w:val="0"/>
        <w:autoSpaceDN w:val="0"/>
        <w:adjustRightInd w:val="0"/>
        <w:spacing w:line="360" w:lineRule="auto"/>
        <w:jc w:val="center"/>
        <w:rPr>
          <w:rFonts w:ascii="Arial Black" w:hAnsi="Arial Black" w:cs="Arial"/>
          <w:sz w:val="48"/>
          <w:szCs w:val="48"/>
        </w:rPr>
      </w:pPr>
      <w:r w:rsidRPr="00810311">
        <w:rPr>
          <w:rFonts w:ascii="Arial Black" w:hAnsi="Arial Black" w:cs="Arial"/>
          <w:sz w:val="48"/>
          <w:szCs w:val="48"/>
        </w:rPr>
        <w:t>“La igualdad, el género y las nuevas masculinidades”</w:t>
      </w:r>
    </w:p>
    <w:p w:rsidR="006C051D" w:rsidRPr="00FB6D84" w:rsidRDefault="006C051D" w:rsidP="00FB6D84">
      <w:pPr>
        <w:autoSpaceDE w:val="0"/>
        <w:autoSpaceDN w:val="0"/>
        <w:adjustRightInd w:val="0"/>
        <w:spacing w:line="360" w:lineRule="auto"/>
        <w:jc w:val="center"/>
        <w:rPr>
          <w:rFonts w:ascii="Arial Black" w:hAnsi="Arial Black" w:cs="Arial"/>
          <w:u w:val="single"/>
        </w:rPr>
      </w:pPr>
    </w:p>
    <w:p w:rsidR="006C051D" w:rsidRPr="00810311" w:rsidRDefault="006C051D" w:rsidP="00810311">
      <w:pPr>
        <w:pStyle w:val="Default"/>
        <w:rPr>
          <w:color w:val="auto"/>
          <w:sz w:val="40"/>
          <w:szCs w:val="40"/>
        </w:rPr>
      </w:pPr>
      <w:r w:rsidRPr="00810311">
        <w:rPr>
          <w:color w:val="auto"/>
          <w:sz w:val="40"/>
          <w:szCs w:val="40"/>
        </w:rPr>
        <w:t>1º Cuatrimestre 2013</w:t>
      </w:r>
    </w:p>
    <w:p w:rsidR="006C051D" w:rsidRPr="0091790C" w:rsidRDefault="006C051D" w:rsidP="003D5F94">
      <w:pPr>
        <w:pStyle w:val="Default"/>
        <w:rPr>
          <w:rFonts w:ascii="Bradley Hand ITC" w:hAnsi="Bradley Hand ITC"/>
          <w:color w:val="auto"/>
          <w:sz w:val="32"/>
          <w:szCs w:val="32"/>
        </w:rPr>
      </w:pPr>
    </w:p>
    <w:p w:rsidR="006C051D" w:rsidRPr="00810311" w:rsidRDefault="006C051D" w:rsidP="003D5F94">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Profesores: Dra. Gloria Mendicoa</w:t>
      </w:r>
    </w:p>
    <w:p w:rsidR="006C051D" w:rsidRPr="00810311" w:rsidRDefault="006C051D" w:rsidP="003D5F94">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 xml:space="preserve">                  Lic. Isabel Vishivichian</w:t>
      </w:r>
    </w:p>
    <w:p w:rsidR="006C051D" w:rsidRDefault="006C051D" w:rsidP="003D5F94">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 xml:space="preserve">                  Lic. Carlos Massad</w:t>
      </w:r>
    </w:p>
    <w:p w:rsidR="006C051D" w:rsidRPr="00810311" w:rsidRDefault="006C051D" w:rsidP="003D5F94">
      <w:pPr>
        <w:pStyle w:val="Default"/>
        <w:rPr>
          <w:rFonts w:ascii="Arial Unicode MS" w:eastAsia="Arial Unicode MS" w:hAnsi="Arial Unicode MS" w:cs="Arial Unicode MS"/>
          <w:color w:val="auto"/>
          <w:sz w:val="32"/>
          <w:szCs w:val="32"/>
        </w:rPr>
      </w:pPr>
    </w:p>
    <w:p w:rsidR="006C051D" w:rsidRDefault="006C051D" w:rsidP="00810311">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Alumnos:</w:t>
      </w: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Amore</w:t>
      </w:r>
      <w:r>
        <w:rPr>
          <w:rFonts w:ascii="Arial Unicode MS" w:eastAsia="Arial Unicode MS" w:hAnsi="Arial Unicode MS" w:cs="Arial Unicode MS"/>
          <w:color w:val="auto"/>
          <w:sz w:val="32"/>
          <w:szCs w:val="32"/>
        </w:rPr>
        <w:t xml:space="preserve"> Chaparro Paula</w:t>
      </w:r>
    </w:p>
    <w:p w:rsidR="006C051D" w:rsidRDefault="006C051D" w:rsidP="003D5F94">
      <w:pPr>
        <w:pStyle w:val="Default"/>
        <w:rPr>
          <w:rFonts w:ascii="Arial Unicode MS" w:eastAsia="Arial Unicode MS" w:hAnsi="Arial Unicode MS" w:cs="Arial Unicode MS"/>
          <w:color w:val="auto"/>
          <w:sz w:val="32"/>
          <w:szCs w:val="32"/>
        </w:rPr>
      </w:pP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Arce Aban Zul</w:t>
      </w:r>
      <w:r>
        <w:rPr>
          <w:rFonts w:ascii="Arial Unicode MS" w:eastAsia="Arial Unicode MS" w:hAnsi="Arial Unicode MS" w:cs="Arial Unicode MS"/>
          <w:color w:val="auto"/>
          <w:sz w:val="32"/>
          <w:szCs w:val="32"/>
        </w:rPr>
        <w:t>ma</w:t>
      </w:r>
    </w:p>
    <w:p w:rsidR="006C051D" w:rsidRPr="00810311" w:rsidRDefault="006C051D" w:rsidP="003D5F94">
      <w:pPr>
        <w:pStyle w:val="Default"/>
        <w:rPr>
          <w:rFonts w:ascii="Arial Unicode MS" w:eastAsia="Arial Unicode MS" w:hAnsi="Arial Unicode MS" w:cs="Arial Unicode MS"/>
          <w:color w:val="auto"/>
          <w:sz w:val="32"/>
          <w:szCs w:val="32"/>
        </w:rPr>
      </w:pP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Castellano</w:t>
      </w:r>
      <w:r>
        <w:rPr>
          <w:rFonts w:ascii="Arial Unicode MS" w:eastAsia="Arial Unicode MS" w:hAnsi="Arial Unicode MS" w:cs="Arial Unicode MS"/>
          <w:color w:val="auto"/>
          <w:sz w:val="32"/>
          <w:szCs w:val="32"/>
        </w:rPr>
        <w:t xml:space="preserve"> Eugenia</w:t>
      </w:r>
    </w:p>
    <w:p w:rsidR="006C051D" w:rsidRPr="00810311" w:rsidRDefault="006C051D" w:rsidP="003D5F94">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ab/>
      </w:r>
      <w:r w:rsidRPr="00810311">
        <w:rPr>
          <w:rFonts w:ascii="Arial Unicode MS" w:eastAsia="Arial Unicode MS" w:hAnsi="Arial Unicode MS" w:cs="Arial Unicode MS"/>
          <w:color w:val="auto"/>
          <w:sz w:val="32"/>
          <w:szCs w:val="32"/>
        </w:rPr>
        <w:tab/>
        <w:t>Ferro</w:t>
      </w:r>
      <w:r>
        <w:rPr>
          <w:rFonts w:ascii="Arial Unicode MS" w:eastAsia="Arial Unicode MS" w:hAnsi="Arial Unicode MS" w:cs="Arial Unicode MS"/>
          <w:color w:val="auto"/>
          <w:sz w:val="32"/>
          <w:szCs w:val="32"/>
        </w:rPr>
        <w:t xml:space="preserve"> Natalia</w:t>
      </w:r>
    </w:p>
    <w:p w:rsidR="006C051D" w:rsidRPr="00810311" w:rsidRDefault="006C051D" w:rsidP="003D5F94">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ab/>
      </w: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Floriani</w:t>
      </w:r>
      <w:r>
        <w:rPr>
          <w:rFonts w:ascii="Arial Unicode MS" w:eastAsia="Arial Unicode MS" w:hAnsi="Arial Unicode MS" w:cs="Arial Unicode MS"/>
          <w:color w:val="auto"/>
          <w:sz w:val="32"/>
          <w:szCs w:val="32"/>
        </w:rPr>
        <w:t xml:space="preserve"> Noelia</w:t>
      </w:r>
    </w:p>
    <w:p w:rsidR="006C051D" w:rsidRPr="00810311" w:rsidRDefault="006C051D" w:rsidP="00810311">
      <w:pPr>
        <w:pStyle w:val="Default"/>
        <w:rPr>
          <w:rFonts w:ascii="Arial Unicode MS" w:eastAsia="Arial Unicode MS" w:hAnsi="Arial Unicode MS" w:cs="Arial Unicode MS"/>
          <w:color w:val="auto"/>
          <w:sz w:val="32"/>
          <w:szCs w:val="32"/>
        </w:rPr>
      </w:pPr>
      <w:r w:rsidRPr="00810311">
        <w:rPr>
          <w:rFonts w:ascii="Arial Unicode MS" w:eastAsia="Arial Unicode MS" w:hAnsi="Arial Unicode MS" w:cs="Arial Unicode MS"/>
          <w:color w:val="auto"/>
          <w:sz w:val="32"/>
          <w:szCs w:val="32"/>
        </w:rPr>
        <w:tab/>
      </w: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Travaglini</w:t>
      </w:r>
      <w:r>
        <w:rPr>
          <w:rFonts w:ascii="Arial Unicode MS" w:eastAsia="Arial Unicode MS" w:hAnsi="Arial Unicode MS" w:cs="Arial Unicode MS"/>
          <w:color w:val="auto"/>
          <w:sz w:val="32"/>
          <w:szCs w:val="32"/>
        </w:rPr>
        <w:t xml:space="preserve"> </w:t>
      </w:r>
      <w:r w:rsidRPr="00810311">
        <w:rPr>
          <w:rFonts w:ascii="Arial Unicode MS" w:eastAsia="Arial Unicode MS" w:hAnsi="Arial Unicode MS" w:cs="Arial Unicode MS"/>
          <w:color w:val="auto"/>
          <w:sz w:val="32"/>
          <w:szCs w:val="32"/>
        </w:rPr>
        <w:t>Daniela</w:t>
      </w:r>
    </w:p>
    <w:p w:rsidR="006C051D" w:rsidRPr="00810311" w:rsidRDefault="006C051D" w:rsidP="00810311">
      <w:pPr>
        <w:pStyle w:val="Default"/>
        <w:jc w:val="center"/>
        <w:rPr>
          <w:rFonts w:ascii="Bradley Hand ITC" w:hAnsi="Bradley Hand ITC"/>
          <w:color w:val="auto"/>
          <w:sz w:val="32"/>
          <w:szCs w:val="32"/>
        </w:rPr>
      </w:pPr>
    </w:p>
    <w:p w:rsidR="006C051D" w:rsidRPr="00810311" w:rsidRDefault="006C051D" w:rsidP="00810311">
      <w:pPr>
        <w:pStyle w:val="Default"/>
        <w:jc w:val="center"/>
        <w:rPr>
          <w:rFonts w:ascii="Bradley Hand ITC" w:hAnsi="Bradley Hand ITC"/>
          <w:color w:val="auto"/>
          <w:sz w:val="32"/>
          <w:szCs w:val="32"/>
          <w:u w:val="single"/>
        </w:rPr>
      </w:pPr>
      <w:r w:rsidRPr="00810311">
        <w:rPr>
          <w:b/>
          <w:sz w:val="32"/>
          <w:szCs w:val="32"/>
          <w:u w:val="single"/>
        </w:rPr>
        <w:t>Índice y contenido</w:t>
      </w:r>
    </w:p>
    <w:p w:rsidR="006C051D" w:rsidRDefault="006C051D" w:rsidP="003D5F94">
      <w:pPr>
        <w:autoSpaceDE w:val="0"/>
        <w:autoSpaceDN w:val="0"/>
        <w:adjustRightInd w:val="0"/>
        <w:jc w:val="center"/>
        <w:rPr>
          <w:rFonts w:ascii="Arial" w:hAnsi="Arial" w:cs="Arial"/>
        </w:rPr>
      </w:pPr>
    </w:p>
    <w:p w:rsidR="006C051D" w:rsidRDefault="006C051D" w:rsidP="003D5F94">
      <w:pPr>
        <w:numPr>
          <w:ilvl w:val="0"/>
          <w:numId w:val="10"/>
        </w:numPr>
        <w:tabs>
          <w:tab w:val="left" w:pos="7920"/>
        </w:tabs>
        <w:autoSpaceDE w:val="0"/>
        <w:autoSpaceDN w:val="0"/>
        <w:adjustRightInd w:val="0"/>
        <w:rPr>
          <w:rFonts w:ascii="Arial" w:hAnsi="Arial" w:cs="Arial"/>
        </w:rPr>
      </w:pPr>
      <w:r>
        <w:rPr>
          <w:rFonts w:ascii="Arial" w:hAnsi="Arial" w:cs="Arial"/>
        </w:rPr>
        <w:t>Titulo y Tema..……………………………………………………….…. Pág. 3</w:t>
      </w:r>
    </w:p>
    <w:p w:rsidR="006C051D" w:rsidRPr="001F15AC" w:rsidRDefault="006C051D" w:rsidP="003D5F94">
      <w:pPr>
        <w:tabs>
          <w:tab w:val="left" w:pos="7920"/>
        </w:tabs>
        <w:autoSpaceDE w:val="0"/>
        <w:autoSpaceDN w:val="0"/>
        <w:adjustRightInd w:val="0"/>
        <w:ind w:left="360"/>
        <w:rPr>
          <w:rFonts w:ascii="Arial" w:hAnsi="Arial" w:cs="Arial"/>
        </w:rPr>
      </w:pPr>
      <w:r>
        <w:rPr>
          <w:rFonts w:ascii="Arial" w:hAnsi="Arial" w:cs="Arial"/>
        </w:rPr>
        <w:tab/>
      </w:r>
    </w:p>
    <w:p w:rsidR="006C051D" w:rsidRDefault="006C051D" w:rsidP="003D5F94">
      <w:pPr>
        <w:numPr>
          <w:ilvl w:val="0"/>
          <w:numId w:val="10"/>
        </w:numPr>
        <w:tabs>
          <w:tab w:val="left" w:pos="7920"/>
        </w:tabs>
        <w:autoSpaceDE w:val="0"/>
        <w:autoSpaceDN w:val="0"/>
        <w:adjustRightInd w:val="0"/>
        <w:rPr>
          <w:rFonts w:ascii="Arial" w:hAnsi="Arial" w:cs="Arial"/>
        </w:rPr>
      </w:pPr>
      <w:r>
        <w:rPr>
          <w:rFonts w:ascii="Arial" w:hAnsi="Arial" w:cs="Arial"/>
        </w:rPr>
        <w:t>Antecedentes y justificación del problema………..……….………… Pág. 3</w:t>
      </w:r>
    </w:p>
    <w:p w:rsidR="006C051D" w:rsidRDefault="006C051D" w:rsidP="003D5F94">
      <w:pPr>
        <w:tabs>
          <w:tab w:val="left" w:pos="7920"/>
        </w:tabs>
        <w:autoSpaceDE w:val="0"/>
        <w:autoSpaceDN w:val="0"/>
        <w:adjustRightInd w:val="0"/>
        <w:ind w:left="360"/>
        <w:rPr>
          <w:rFonts w:ascii="Arial" w:hAnsi="Arial" w:cs="Arial"/>
        </w:rPr>
      </w:pPr>
    </w:p>
    <w:p w:rsidR="006C051D" w:rsidRPr="001F15AC" w:rsidRDefault="006C051D" w:rsidP="003D5F94">
      <w:pPr>
        <w:numPr>
          <w:ilvl w:val="0"/>
          <w:numId w:val="10"/>
        </w:numPr>
        <w:tabs>
          <w:tab w:val="left" w:pos="7920"/>
        </w:tabs>
        <w:autoSpaceDE w:val="0"/>
        <w:autoSpaceDN w:val="0"/>
        <w:adjustRightInd w:val="0"/>
        <w:rPr>
          <w:rFonts w:ascii="Arial" w:hAnsi="Arial" w:cs="Arial"/>
        </w:rPr>
      </w:pPr>
      <w:r>
        <w:rPr>
          <w:rFonts w:ascii="Arial" w:hAnsi="Arial" w:cs="Arial"/>
        </w:rPr>
        <w:t>O</w:t>
      </w:r>
      <w:r w:rsidRPr="001F15AC">
        <w:rPr>
          <w:rFonts w:ascii="Arial" w:hAnsi="Arial" w:cs="Arial"/>
        </w:rPr>
        <w:t>bjetivos generales y específicos</w:t>
      </w:r>
      <w:r>
        <w:rPr>
          <w:rFonts w:ascii="Arial" w:hAnsi="Arial" w:cs="Arial"/>
        </w:rPr>
        <w:t>………………………….………… Pág. 6</w:t>
      </w:r>
    </w:p>
    <w:p w:rsidR="006C051D" w:rsidRPr="001F15AC"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0"/>
        </w:numPr>
        <w:tabs>
          <w:tab w:val="left" w:pos="7920"/>
        </w:tabs>
        <w:autoSpaceDE w:val="0"/>
        <w:autoSpaceDN w:val="0"/>
        <w:adjustRightInd w:val="0"/>
        <w:rPr>
          <w:rFonts w:ascii="Arial" w:hAnsi="Arial" w:cs="Arial"/>
        </w:rPr>
      </w:pPr>
      <w:r w:rsidRPr="001F15AC">
        <w:rPr>
          <w:rFonts w:ascii="Arial" w:hAnsi="Arial" w:cs="Arial"/>
        </w:rPr>
        <w:t>Marco teórico</w:t>
      </w:r>
      <w:r>
        <w:rPr>
          <w:rFonts w:ascii="Arial" w:hAnsi="Arial" w:cs="Arial"/>
        </w:rPr>
        <w:t xml:space="preserve"> </w:t>
      </w:r>
    </w:p>
    <w:p w:rsidR="006C051D" w:rsidRDefault="006C051D" w:rsidP="003D5F94">
      <w:pPr>
        <w:tabs>
          <w:tab w:val="left" w:pos="7920"/>
        </w:tabs>
        <w:autoSpaceDE w:val="0"/>
        <w:autoSpaceDN w:val="0"/>
        <w:adjustRightInd w:val="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Masculinidad …………………………………………………….Pág. 6</w:t>
      </w:r>
    </w:p>
    <w:p w:rsidR="006C051D" w:rsidRDefault="006C051D" w:rsidP="003D5F94">
      <w:pPr>
        <w:tabs>
          <w:tab w:val="left" w:pos="7920"/>
        </w:tabs>
        <w:autoSpaceDE w:val="0"/>
        <w:autoSpaceDN w:val="0"/>
        <w:adjustRightInd w:val="0"/>
        <w:ind w:left="108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Patriarcado ………………………………………………………Pág. 8</w:t>
      </w:r>
    </w:p>
    <w:p w:rsidR="006C051D" w:rsidRDefault="006C051D" w:rsidP="003D5F94">
      <w:pPr>
        <w:tabs>
          <w:tab w:val="left" w:pos="7920"/>
        </w:tabs>
        <w:autoSpaceDE w:val="0"/>
        <w:autoSpaceDN w:val="0"/>
        <w:adjustRightInd w:val="0"/>
        <w:ind w:left="108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Familia y Cultura ………………………………………………...Pág. 9</w:t>
      </w:r>
    </w:p>
    <w:p w:rsidR="006C051D" w:rsidRDefault="006C051D" w:rsidP="003D5F94">
      <w:pPr>
        <w:tabs>
          <w:tab w:val="left" w:pos="7920"/>
        </w:tabs>
        <w:autoSpaceDE w:val="0"/>
        <w:autoSpaceDN w:val="0"/>
        <w:adjustRightInd w:val="0"/>
        <w:ind w:left="108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Trayectoria Familiar ……………………………………………..Pág. 10</w:t>
      </w:r>
    </w:p>
    <w:p w:rsidR="006C051D" w:rsidRDefault="006C051D" w:rsidP="003D5F94">
      <w:pPr>
        <w:tabs>
          <w:tab w:val="left" w:pos="7920"/>
        </w:tabs>
        <w:autoSpaceDE w:val="0"/>
        <w:autoSpaceDN w:val="0"/>
        <w:adjustRightInd w:val="0"/>
        <w:ind w:left="108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Igualdad de Género ……………………………………………..Pág. 11</w:t>
      </w:r>
    </w:p>
    <w:p w:rsidR="006C051D" w:rsidRDefault="006C051D" w:rsidP="003D5F94">
      <w:pPr>
        <w:tabs>
          <w:tab w:val="left" w:pos="7920"/>
        </w:tabs>
        <w:autoSpaceDE w:val="0"/>
        <w:autoSpaceDN w:val="0"/>
        <w:adjustRightInd w:val="0"/>
        <w:ind w:left="1080"/>
        <w:rPr>
          <w:rFonts w:ascii="Arial" w:hAnsi="Arial" w:cs="Arial"/>
        </w:rPr>
      </w:pPr>
    </w:p>
    <w:p w:rsidR="006C051D" w:rsidRDefault="006C051D" w:rsidP="003D5F94">
      <w:pPr>
        <w:numPr>
          <w:ilvl w:val="1"/>
          <w:numId w:val="10"/>
        </w:numPr>
        <w:tabs>
          <w:tab w:val="left" w:pos="7920"/>
        </w:tabs>
        <w:autoSpaceDE w:val="0"/>
        <w:autoSpaceDN w:val="0"/>
        <w:adjustRightInd w:val="0"/>
        <w:rPr>
          <w:rFonts w:ascii="Arial" w:hAnsi="Arial" w:cs="Arial"/>
        </w:rPr>
      </w:pPr>
      <w:r>
        <w:rPr>
          <w:rFonts w:ascii="Arial" w:hAnsi="Arial" w:cs="Arial"/>
        </w:rPr>
        <w:t xml:space="preserve">Roles Sexuales …………………………………………………..Pág. 12    </w:t>
      </w:r>
    </w:p>
    <w:p w:rsidR="006C051D"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0"/>
        </w:numPr>
        <w:tabs>
          <w:tab w:val="left" w:pos="7920"/>
        </w:tabs>
        <w:autoSpaceDE w:val="0"/>
        <w:autoSpaceDN w:val="0"/>
        <w:adjustRightInd w:val="0"/>
        <w:rPr>
          <w:rFonts w:ascii="Arial" w:hAnsi="Arial" w:cs="Arial"/>
        </w:rPr>
      </w:pPr>
      <w:r w:rsidRPr="001F15AC">
        <w:rPr>
          <w:rFonts w:ascii="Arial" w:hAnsi="Arial" w:cs="Arial"/>
        </w:rPr>
        <w:t>Hipótesis</w:t>
      </w:r>
      <w:r>
        <w:rPr>
          <w:rFonts w:ascii="Arial" w:hAnsi="Arial" w:cs="Arial"/>
        </w:rPr>
        <w:t>.…………………………………………………………..………Pág.14</w:t>
      </w:r>
    </w:p>
    <w:p w:rsidR="006C051D"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0"/>
        </w:numPr>
        <w:tabs>
          <w:tab w:val="left" w:pos="7920"/>
        </w:tabs>
        <w:autoSpaceDE w:val="0"/>
        <w:autoSpaceDN w:val="0"/>
        <w:adjustRightInd w:val="0"/>
        <w:rPr>
          <w:rFonts w:ascii="Arial" w:hAnsi="Arial" w:cs="Arial"/>
        </w:rPr>
      </w:pPr>
      <w:r>
        <w:rPr>
          <w:rFonts w:ascii="Arial" w:hAnsi="Arial" w:cs="Arial"/>
        </w:rPr>
        <w:t>D</w:t>
      </w:r>
      <w:r w:rsidRPr="001F15AC">
        <w:rPr>
          <w:rFonts w:ascii="Arial" w:hAnsi="Arial" w:cs="Arial"/>
        </w:rPr>
        <w:t>efinición conceptual de variables y unidad de análisis</w:t>
      </w:r>
      <w:r>
        <w:rPr>
          <w:rFonts w:ascii="Arial" w:hAnsi="Arial" w:cs="Arial"/>
        </w:rPr>
        <w:t>….….…… Pág.14</w:t>
      </w:r>
    </w:p>
    <w:p w:rsidR="006C051D" w:rsidRDefault="006C051D" w:rsidP="003D5F94">
      <w:pPr>
        <w:tabs>
          <w:tab w:val="left" w:pos="7920"/>
        </w:tabs>
        <w:autoSpaceDE w:val="0"/>
        <w:autoSpaceDN w:val="0"/>
        <w:adjustRightInd w:val="0"/>
        <w:rPr>
          <w:rFonts w:ascii="Arial" w:hAnsi="Arial" w:cs="Arial"/>
        </w:rPr>
      </w:pPr>
    </w:p>
    <w:p w:rsidR="006C051D" w:rsidRPr="001F15AC" w:rsidRDefault="006C051D" w:rsidP="003D5F94">
      <w:pPr>
        <w:numPr>
          <w:ilvl w:val="0"/>
          <w:numId w:val="10"/>
        </w:numPr>
        <w:tabs>
          <w:tab w:val="left" w:pos="7920"/>
        </w:tabs>
        <w:autoSpaceDE w:val="0"/>
        <w:autoSpaceDN w:val="0"/>
        <w:adjustRightInd w:val="0"/>
        <w:rPr>
          <w:rFonts w:ascii="Arial" w:hAnsi="Arial" w:cs="Arial"/>
        </w:rPr>
      </w:pPr>
      <w:r>
        <w:rPr>
          <w:rFonts w:ascii="Arial" w:hAnsi="Arial" w:cs="Arial"/>
        </w:rPr>
        <w:t>O</w:t>
      </w:r>
      <w:r w:rsidRPr="001F15AC">
        <w:rPr>
          <w:rFonts w:ascii="Arial" w:hAnsi="Arial" w:cs="Arial"/>
        </w:rPr>
        <w:t>peracionalización de las variables</w:t>
      </w:r>
      <w:r>
        <w:rPr>
          <w:rFonts w:ascii="Arial" w:hAnsi="Arial" w:cs="Arial"/>
        </w:rPr>
        <w:t>……………..…………….……. Pág.15</w:t>
      </w:r>
    </w:p>
    <w:p w:rsidR="006C051D" w:rsidRPr="001F15AC" w:rsidRDefault="006C051D" w:rsidP="003D5F94">
      <w:pPr>
        <w:tabs>
          <w:tab w:val="left" w:pos="7920"/>
        </w:tabs>
        <w:autoSpaceDE w:val="0"/>
        <w:autoSpaceDN w:val="0"/>
        <w:adjustRightInd w:val="0"/>
        <w:rPr>
          <w:rFonts w:ascii="Arial" w:hAnsi="Arial" w:cs="Arial"/>
        </w:rPr>
      </w:pPr>
    </w:p>
    <w:p w:rsidR="006C051D" w:rsidRPr="001F15AC" w:rsidRDefault="006C051D" w:rsidP="003D5F94">
      <w:pPr>
        <w:numPr>
          <w:ilvl w:val="0"/>
          <w:numId w:val="11"/>
        </w:numPr>
        <w:tabs>
          <w:tab w:val="left" w:pos="7920"/>
        </w:tabs>
        <w:autoSpaceDE w:val="0"/>
        <w:autoSpaceDN w:val="0"/>
        <w:adjustRightInd w:val="0"/>
        <w:rPr>
          <w:rFonts w:ascii="Arial" w:hAnsi="Arial" w:cs="Arial"/>
        </w:rPr>
      </w:pPr>
      <w:r w:rsidRPr="001F15AC">
        <w:rPr>
          <w:rFonts w:ascii="Arial" w:hAnsi="Arial" w:cs="Arial"/>
        </w:rPr>
        <w:t>Metodología, técnicas e instrumentos</w:t>
      </w:r>
      <w:r>
        <w:rPr>
          <w:rFonts w:ascii="Arial" w:hAnsi="Arial" w:cs="Arial"/>
        </w:rPr>
        <w:t>….…………………………… Pág.16</w:t>
      </w:r>
    </w:p>
    <w:p w:rsidR="006C051D" w:rsidRPr="001F15AC"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1"/>
        </w:numPr>
        <w:tabs>
          <w:tab w:val="left" w:pos="7920"/>
        </w:tabs>
        <w:autoSpaceDE w:val="0"/>
        <w:autoSpaceDN w:val="0"/>
        <w:adjustRightInd w:val="0"/>
        <w:rPr>
          <w:rFonts w:ascii="Arial" w:hAnsi="Arial" w:cs="Arial"/>
        </w:rPr>
      </w:pPr>
      <w:r>
        <w:rPr>
          <w:rFonts w:ascii="Arial" w:hAnsi="Arial" w:cs="Arial"/>
        </w:rPr>
        <w:t>Cuestionario……………………………………………….…………… Pág.16</w:t>
      </w:r>
    </w:p>
    <w:p w:rsidR="006C051D" w:rsidRDefault="006C051D" w:rsidP="003D5F94">
      <w:pPr>
        <w:tabs>
          <w:tab w:val="left" w:pos="7920"/>
        </w:tabs>
        <w:autoSpaceDE w:val="0"/>
        <w:autoSpaceDN w:val="0"/>
        <w:adjustRightInd w:val="0"/>
        <w:rPr>
          <w:rFonts w:ascii="Arial" w:hAnsi="Arial" w:cs="Arial"/>
        </w:rPr>
      </w:pPr>
    </w:p>
    <w:p w:rsidR="006C051D" w:rsidRPr="001F15AC" w:rsidRDefault="006C051D" w:rsidP="003D5F94">
      <w:pPr>
        <w:numPr>
          <w:ilvl w:val="0"/>
          <w:numId w:val="11"/>
        </w:numPr>
        <w:tabs>
          <w:tab w:val="left" w:pos="7920"/>
        </w:tabs>
        <w:autoSpaceDE w:val="0"/>
        <w:autoSpaceDN w:val="0"/>
        <w:adjustRightInd w:val="0"/>
        <w:rPr>
          <w:rFonts w:ascii="Arial" w:hAnsi="Arial" w:cs="Arial"/>
        </w:rPr>
      </w:pPr>
      <w:r w:rsidRPr="001F15AC">
        <w:rPr>
          <w:rFonts w:ascii="Arial" w:hAnsi="Arial" w:cs="Arial"/>
        </w:rPr>
        <w:t>Plan operativo y cronograma</w:t>
      </w:r>
      <w:r>
        <w:rPr>
          <w:rFonts w:ascii="Arial" w:hAnsi="Arial" w:cs="Arial"/>
        </w:rPr>
        <w:t>………………………………………… Pág.21</w:t>
      </w:r>
    </w:p>
    <w:p w:rsidR="006C051D" w:rsidRPr="001F15AC"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1"/>
        </w:numPr>
        <w:tabs>
          <w:tab w:val="left" w:pos="7920"/>
        </w:tabs>
        <w:autoSpaceDE w:val="0"/>
        <w:autoSpaceDN w:val="0"/>
        <w:adjustRightInd w:val="0"/>
        <w:rPr>
          <w:rFonts w:ascii="Arial" w:hAnsi="Arial" w:cs="Arial"/>
        </w:rPr>
      </w:pPr>
      <w:r w:rsidRPr="001F15AC">
        <w:rPr>
          <w:rFonts w:ascii="Arial" w:hAnsi="Arial" w:cs="Arial"/>
        </w:rPr>
        <w:t>Marco</w:t>
      </w:r>
      <w:r>
        <w:rPr>
          <w:rFonts w:ascii="Arial" w:hAnsi="Arial" w:cs="Arial"/>
        </w:rPr>
        <w:t xml:space="preserve"> contractual……………………………………………………… Pág.22</w:t>
      </w:r>
    </w:p>
    <w:p w:rsidR="006C051D"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1"/>
        </w:numPr>
        <w:tabs>
          <w:tab w:val="left" w:pos="7920"/>
        </w:tabs>
        <w:autoSpaceDE w:val="0"/>
        <w:autoSpaceDN w:val="0"/>
        <w:adjustRightInd w:val="0"/>
        <w:rPr>
          <w:rFonts w:ascii="Arial" w:hAnsi="Arial" w:cs="Arial"/>
        </w:rPr>
      </w:pPr>
      <w:r>
        <w:rPr>
          <w:rFonts w:ascii="Arial" w:hAnsi="Arial" w:cs="Arial"/>
        </w:rPr>
        <w:t>P</w:t>
      </w:r>
      <w:r w:rsidRPr="001F15AC">
        <w:rPr>
          <w:rFonts w:ascii="Arial" w:hAnsi="Arial" w:cs="Arial"/>
        </w:rPr>
        <w:t>resupuesto</w:t>
      </w:r>
      <w:r>
        <w:rPr>
          <w:rFonts w:ascii="Arial" w:hAnsi="Arial" w:cs="Arial"/>
        </w:rPr>
        <w:t xml:space="preserve"> …………………………………………………………… Pág.23</w:t>
      </w:r>
    </w:p>
    <w:p w:rsidR="006C051D"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1"/>
        </w:numPr>
        <w:tabs>
          <w:tab w:val="left" w:pos="7920"/>
        </w:tabs>
        <w:autoSpaceDE w:val="0"/>
        <w:autoSpaceDN w:val="0"/>
        <w:adjustRightInd w:val="0"/>
        <w:rPr>
          <w:rFonts w:ascii="Arial" w:hAnsi="Arial" w:cs="Arial"/>
        </w:rPr>
      </w:pPr>
      <w:r>
        <w:rPr>
          <w:rFonts w:ascii="Arial" w:hAnsi="Arial" w:cs="Arial"/>
        </w:rPr>
        <w:t>Matriz de datos………………………………...…………….………… Pág.24</w:t>
      </w:r>
    </w:p>
    <w:p w:rsidR="006C051D" w:rsidRPr="001F15AC" w:rsidRDefault="006C051D" w:rsidP="003D5F94">
      <w:pPr>
        <w:tabs>
          <w:tab w:val="left" w:pos="7920"/>
        </w:tabs>
        <w:autoSpaceDE w:val="0"/>
        <w:autoSpaceDN w:val="0"/>
        <w:adjustRightInd w:val="0"/>
        <w:rPr>
          <w:rFonts w:ascii="Arial" w:hAnsi="Arial" w:cs="Arial"/>
        </w:rPr>
      </w:pPr>
    </w:p>
    <w:p w:rsidR="006C051D" w:rsidRDefault="006C051D" w:rsidP="003D5F94">
      <w:pPr>
        <w:numPr>
          <w:ilvl w:val="0"/>
          <w:numId w:val="11"/>
        </w:numPr>
        <w:tabs>
          <w:tab w:val="left" w:pos="7920"/>
        </w:tabs>
        <w:autoSpaceDE w:val="0"/>
        <w:autoSpaceDN w:val="0"/>
        <w:adjustRightInd w:val="0"/>
        <w:rPr>
          <w:rFonts w:ascii="Arial" w:hAnsi="Arial" w:cs="Arial"/>
        </w:rPr>
      </w:pPr>
      <w:r w:rsidRPr="001F15AC">
        <w:rPr>
          <w:rFonts w:ascii="Arial" w:hAnsi="Arial" w:cs="Arial"/>
        </w:rPr>
        <w:t>Bibliografía</w:t>
      </w:r>
      <w:r>
        <w:rPr>
          <w:rFonts w:ascii="Arial" w:hAnsi="Arial" w:cs="Arial"/>
        </w:rPr>
        <w:t>.……………………………………………..……………… Pág.25</w:t>
      </w:r>
    </w:p>
    <w:p w:rsidR="006C051D" w:rsidRDefault="006C051D" w:rsidP="003D5F94">
      <w:pPr>
        <w:tabs>
          <w:tab w:val="left" w:pos="7920"/>
        </w:tabs>
        <w:autoSpaceDE w:val="0"/>
        <w:autoSpaceDN w:val="0"/>
        <w:adjustRightInd w:val="0"/>
        <w:rPr>
          <w:rFonts w:ascii="Arial" w:hAnsi="Arial" w:cs="Arial"/>
        </w:rPr>
      </w:pPr>
    </w:p>
    <w:p w:rsidR="006C051D" w:rsidRPr="001F15AC" w:rsidRDefault="006C051D" w:rsidP="00D07269">
      <w:pPr>
        <w:tabs>
          <w:tab w:val="left" w:pos="7920"/>
        </w:tabs>
        <w:autoSpaceDE w:val="0"/>
        <w:autoSpaceDN w:val="0"/>
        <w:adjustRightInd w:val="0"/>
        <w:rPr>
          <w:rFonts w:ascii="Arial" w:hAnsi="Arial" w:cs="Arial"/>
        </w:rPr>
      </w:pPr>
    </w:p>
    <w:p w:rsidR="006C051D" w:rsidRDefault="006C051D" w:rsidP="00810311">
      <w:pPr>
        <w:autoSpaceDE w:val="0"/>
        <w:autoSpaceDN w:val="0"/>
        <w:adjustRightInd w:val="0"/>
        <w:spacing w:line="360" w:lineRule="auto"/>
        <w:rPr>
          <w:rFonts w:ascii="Arial" w:hAnsi="Arial" w:cs="Arial"/>
          <w:b/>
          <w:sz w:val="32"/>
          <w:szCs w:val="32"/>
          <w:u w:val="single"/>
        </w:rPr>
      </w:pPr>
    </w:p>
    <w:p w:rsidR="006C051D" w:rsidRDefault="006C051D" w:rsidP="00E8630A">
      <w:pPr>
        <w:autoSpaceDE w:val="0"/>
        <w:autoSpaceDN w:val="0"/>
        <w:adjustRightInd w:val="0"/>
        <w:spacing w:line="360" w:lineRule="auto"/>
        <w:jc w:val="center"/>
        <w:rPr>
          <w:rFonts w:ascii="Arial" w:hAnsi="Arial" w:cs="Arial"/>
          <w:b/>
          <w:sz w:val="32"/>
          <w:szCs w:val="32"/>
          <w:u w:val="single"/>
        </w:rPr>
      </w:pPr>
      <w:r w:rsidRPr="00E8630A">
        <w:rPr>
          <w:rFonts w:ascii="Arial" w:hAnsi="Arial" w:cs="Arial"/>
          <w:b/>
          <w:sz w:val="32"/>
          <w:szCs w:val="32"/>
          <w:u w:val="single"/>
        </w:rPr>
        <w:t>Título:</w:t>
      </w:r>
    </w:p>
    <w:p w:rsidR="006C051D" w:rsidRPr="00E8630A" w:rsidRDefault="006C051D" w:rsidP="00B55902">
      <w:pPr>
        <w:autoSpaceDE w:val="0"/>
        <w:autoSpaceDN w:val="0"/>
        <w:adjustRightInd w:val="0"/>
        <w:spacing w:line="360" w:lineRule="auto"/>
        <w:jc w:val="center"/>
        <w:rPr>
          <w:rFonts w:ascii="Arial" w:hAnsi="Arial" w:cs="Arial"/>
          <w:b/>
          <w:i/>
          <w:sz w:val="32"/>
          <w:szCs w:val="32"/>
          <w:u w:val="single"/>
        </w:rPr>
      </w:pPr>
      <w:r>
        <w:rPr>
          <w:rFonts w:ascii="Arial" w:hAnsi="Arial" w:cs="Arial"/>
          <w:i/>
          <w:sz w:val="32"/>
          <w:szCs w:val="32"/>
        </w:rPr>
        <w:t>“</w:t>
      </w:r>
      <w:r w:rsidRPr="00E8630A">
        <w:rPr>
          <w:rFonts w:ascii="Arial" w:hAnsi="Arial" w:cs="Arial"/>
          <w:i/>
          <w:sz w:val="32"/>
          <w:szCs w:val="32"/>
        </w:rPr>
        <w:t>La igualdad, el gén</w:t>
      </w:r>
      <w:r>
        <w:rPr>
          <w:rFonts w:ascii="Arial" w:hAnsi="Arial" w:cs="Arial"/>
          <w:i/>
          <w:sz w:val="32"/>
          <w:szCs w:val="32"/>
        </w:rPr>
        <w:t>ero y las nuevas masculinidades”</w:t>
      </w:r>
      <w:r w:rsidRPr="00E8630A">
        <w:rPr>
          <w:rFonts w:ascii="Arial" w:hAnsi="Arial" w:cs="Arial"/>
          <w:i/>
          <w:sz w:val="32"/>
          <w:szCs w:val="32"/>
        </w:rPr>
        <w:t xml:space="preserve"> </w:t>
      </w:r>
    </w:p>
    <w:p w:rsidR="006C051D" w:rsidRDefault="006C051D" w:rsidP="00B55902">
      <w:pPr>
        <w:autoSpaceDE w:val="0"/>
        <w:autoSpaceDN w:val="0"/>
        <w:adjustRightInd w:val="0"/>
        <w:spacing w:line="360" w:lineRule="auto"/>
        <w:jc w:val="center"/>
        <w:rPr>
          <w:rFonts w:ascii="Arial" w:hAnsi="Arial" w:cs="Arial"/>
          <w:b/>
          <w:u w:val="single"/>
        </w:rPr>
      </w:pPr>
    </w:p>
    <w:p w:rsidR="006C051D" w:rsidRPr="00F16538" w:rsidRDefault="006C051D" w:rsidP="00B55902">
      <w:pPr>
        <w:autoSpaceDE w:val="0"/>
        <w:autoSpaceDN w:val="0"/>
        <w:adjustRightInd w:val="0"/>
        <w:spacing w:line="360" w:lineRule="auto"/>
        <w:jc w:val="center"/>
        <w:rPr>
          <w:rFonts w:ascii="Arial" w:hAnsi="Arial" w:cs="Arial"/>
          <w:b/>
          <w:u w:val="single"/>
        </w:rPr>
      </w:pPr>
    </w:p>
    <w:p w:rsidR="006C051D" w:rsidRPr="00E8630A" w:rsidRDefault="006C051D" w:rsidP="00B55902">
      <w:pPr>
        <w:autoSpaceDE w:val="0"/>
        <w:autoSpaceDN w:val="0"/>
        <w:adjustRightInd w:val="0"/>
        <w:spacing w:line="360" w:lineRule="auto"/>
        <w:jc w:val="center"/>
        <w:rPr>
          <w:rFonts w:ascii="Arial" w:hAnsi="Arial" w:cs="Arial"/>
          <w:sz w:val="32"/>
          <w:szCs w:val="32"/>
          <w:u w:val="single"/>
        </w:rPr>
      </w:pPr>
      <w:r w:rsidRPr="00E8630A">
        <w:rPr>
          <w:rFonts w:ascii="Arial" w:hAnsi="Arial" w:cs="Arial"/>
          <w:b/>
          <w:sz w:val="32"/>
          <w:szCs w:val="32"/>
          <w:u w:val="single"/>
        </w:rPr>
        <w:t>Tema:</w:t>
      </w:r>
      <w:r w:rsidRPr="00E8630A">
        <w:rPr>
          <w:rFonts w:ascii="Arial" w:hAnsi="Arial" w:cs="Arial"/>
          <w:sz w:val="32"/>
          <w:szCs w:val="32"/>
          <w:u w:val="single"/>
        </w:rPr>
        <w:t xml:space="preserve"> </w:t>
      </w:r>
    </w:p>
    <w:p w:rsidR="006C051D" w:rsidRPr="00E8630A" w:rsidRDefault="006C051D" w:rsidP="00B55902">
      <w:pPr>
        <w:autoSpaceDE w:val="0"/>
        <w:autoSpaceDN w:val="0"/>
        <w:adjustRightInd w:val="0"/>
        <w:spacing w:line="360" w:lineRule="auto"/>
        <w:jc w:val="center"/>
        <w:rPr>
          <w:rFonts w:ascii="Arial" w:hAnsi="Arial" w:cs="Arial"/>
          <w:i/>
          <w:sz w:val="32"/>
          <w:szCs w:val="32"/>
        </w:rPr>
      </w:pPr>
      <w:r w:rsidRPr="00E8630A">
        <w:rPr>
          <w:rFonts w:ascii="Arial" w:hAnsi="Arial" w:cs="Arial"/>
          <w:i/>
          <w:sz w:val="32"/>
          <w:szCs w:val="32"/>
        </w:rPr>
        <w:t xml:space="preserve">Las nuevas masculinidades </w:t>
      </w:r>
    </w:p>
    <w:p w:rsidR="006C051D" w:rsidRPr="002F3264" w:rsidRDefault="006C051D" w:rsidP="002F3264">
      <w:pPr>
        <w:autoSpaceDE w:val="0"/>
        <w:autoSpaceDN w:val="0"/>
        <w:adjustRightInd w:val="0"/>
        <w:spacing w:line="360" w:lineRule="auto"/>
        <w:jc w:val="center"/>
        <w:rPr>
          <w:rFonts w:ascii="Arial" w:hAnsi="Arial" w:cs="Arial"/>
          <w:u w:val="single"/>
        </w:rPr>
      </w:pPr>
    </w:p>
    <w:p w:rsidR="006C051D" w:rsidRPr="00F67FEF" w:rsidRDefault="006C051D" w:rsidP="002F3264">
      <w:pPr>
        <w:autoSpaceDE w:val="0"/>
        <w:autoSpaceDN w:val="0"/>
        <w:adjustRightInd w:val="0"/>
        <w:spacing w:line="360" w:lineRule="auto"/>
        <w:jc w:val="both"/>
        <w:rPr>
          <w:rFonts w:ascii="Arial" w:hAnsi="Arial" w:cs="Arial"/>
          <w:b/>
          <w:u w:val="single"/>
        </w:rPr>
      </w:pPr>
    </w:p>
    <w:p w:rsidR="006C051D" w:rsidRPr="00810311" w:rsidRDefault="006C051D" w:rsidP="002F3264">
      <w:pPr>
        <w:autoSpaceDE w:val="0"/>
        <w:autoSpaceDN w:val="0"/>
        <w:adjustRightInd w:val="0"/>
        <w:spacing w:line="360" w:lineRule="auto"/>
        <w:jc w:val="center"/>
        <w:rPr>
          <w:rFonts w:ascii="Arial" w:hAnsi="Arial" w:cs="Arial"/>
          <w:b/>
          <w:sz w:val="32"/>
          <w:szCs w:val="32"/>
          <w:u w:val="single"/>
        </w:rPr>
      </w:pPr>
      <w:r w:rsidRPr="00810311">
        <w:rPr>
          <w:rFonts w:ascii="Arial" w:hAnsi="Arial" w:cs="Arial"/>
          <w:b/>
          <w:sz w:val="32"/>
          <w:szCs w:val="32"/>
          <w:u w:val="single"/>
        </w:rPr>
        <w:t>Antecedentes y justificación del problema</w:t>
      </w:r>
    </w:p>
    <w:p w:rsidR="006C051D" w:rsidRDefault="006C051D" w:rsidP="002E167D">
      <w:pPr>
        <w:autoSpaceDE w:val="0"/>
        <w:autoSpaceDN w:val="0"/>
        <w:adjustRightInd w:val="0"/>
        <w:spacing w:line="360" w:lineRule="auto"/>
        <w:jc w:val="center"/>
        <w:rPr>
          <w:rFonts w:ascii="Arial" w:hAnsi="Arial" w:cs="Arial"/>
          <w:b/>
          <w:u w:val="single"/>
        </w:rPr>
      </w:pPr>
    </w:p>
    <w:p w:rsidR="006C051D" w:rsidRPr="002F3264" w:rsidRDefault="006C051D" w:rsidP="002E167D">
      <w:pPr>
        <w:autoSpaceDE w:val="0"/>
        <w:autoSpaceDN w:val="0"/>
        <w:adjustRightInd w:val="0"/>
        <w:spacing w:line="360" w:lineRule="auto"/>
        <w:jc w:val="both"/>
        <w:rPr>
          <w:rFonts w:ascii="Arial" w:hAnsi="Arial" w:cs="Arial"/>
          <w:shd w:val="clear" w:color="auto" w:fill="FFFFFF"/>
        </w:rPr>
      </w:pPr>
      <w:r w:rsidRPr="002F3264">
        <w:rPr>
          <w:rFonts w:ascii="Arial" w:hAnsi="Arial" w:cs="Arial"/>
          <w:shd w:val="clear" w:color="auto" w:fill="FFFFFF"/>
        </w:rPr>
        <w:t>A partir de los años cincuenta del siglo pasado se crea una coyuntura favorable para varios movimientos reivindicatorios, entre ellos el de las mujeres. Este momento histórico posibilitó el surgimiento de los estudios de género.</w:t>
      </w:r>
    </w:p>
    <w:p w:rsidR="006C051D" w:rsidRPr="002F3264" w:rsidRDefault="006C051D" w:rsidP="002E167D">
      <w:pPr>
        <w:autoSpaceDE w:val="0"/>
        <w:autoSpaceDN w:val="0"/>
        <w:adjustRightInd w:val="0"/>
        <w:spacing w:line="360" w:lineRule="auto"/>
        <w:jc w:val="both"/>
        <w:rPr>
          <w:rFonts w:ascii="Arial" w:hAnsi="Arial" w:cs="Arial"/>
          <w:shd w:val="clear" w:color="auto" w:fill="FFFFFF"/>
        </w:rPr>
      </w:pPr>
      <w:r w:rsidRPr="002F3264">
        <w:rPr>
          <w:rFonts w:ascii="Arial" w:hAnsi="Arial" w:cs="Arial"/>
          <w:shd w:val="clear" w:color="auto" w:fill="FFFFFF"/>
        </w:rPr>
        <w:t>Como resultado de dicha coyuntura, se comienza a reflexionar respecto de la condición femenina en la</w:t>
      </w:r>
      <w:r>
        <w:rPr>
          <w:rFonts w:ascii="Arial" w:hAnsi="Arial" w:cs="Arial"/>
          <w:shd w:val="clear" w:color="auto" w:fill="FFFFFF"/>
        </w:rPr>
        <w:t>s</w:t>
      </w:r>
      <w:r w:rsidRPr="002F3264">
        <w:rPr>
          <w:rFonts w:ascii="Arial" w:hAnsi="Arial" w:cs="Arial"/>
          <w:shd w:val="clear" w:color="auto" w:fill="FFFFFF"/>
        </w:rPr>
        <w:t xml:space="preserve"> sociedades occidentales.</w:t>
      </w:r>
    </w:p>
    <w:p w:rsidR="006C051D" w:rsidRPr="002F3264" w:rsidRDefault="006C051D" w:rsidP="002E167D">
      <w:pPr>
        <w:autoSpaceDE w:val="0"/>
        <w:autoSpaceDN w:val="0"/>
        <w:adjustRightInd w:val="0"/>
        <w:spacing w:line="360" w:lineRule="auto"/>
        <w:jc w:val="both"/>
        <w:rPr>
          <w:rFonts w:ascii="Arial" w:hAnsi="Arial" w:cs="Arial"/>
          <w:shd w:val="clear" w:color="auto" w:fill="FFFFFF"/>
        </w:rPr>
      </w:pPr>
      <w:r w:rsidRPr="002F3264">
        <w:rPr>
          <w:rFonts w:ascii="Arial" w:hAnsi="Arial" w:cs="Arial"/>
          <w:shd w:val="clear" w:color="auto" w:fill="FFFFFF"/>
        </w:rPr>
        <w:t>Para esta época se comienza a hablar de la universalidad</w:t>
      </w:r>
      <w:r>
        <w:rPr>
          <w:rFonts w:ascii="Arial" w:hAnsi="Arial" w:cs="Arial"/>
          <w:shd w:val="clear" w:color="auto" w:fill="FFFFFF"/>
        </w:rPr>
        <w:t>,</w:t>
      </w:r>
      <w:r w:rsidRPr="002F3264">
        <w:rPr>
          <w:rFonts w:ascii="Arial" w:hAnsi="Arial" w:cs="Arial"/>
          <w:shd w:val="clear" w:color="auto" w:fill="FFFFFF"/>
        </w:rPr>
        <w:t xml:space="preserve"> de los derechos humanos y a condenar la discriminación en todas sus formas.</w:t>
      </w:r>
    </w:p>
    <w:p w:rsidR="006C051D" w:rsidRPr="002F3264" w:rsidRDefault="006C051D" w:rsidP="002E167D">
      <w:pPr>
        <w:spacing w:line="360" w:lineRule="auto"/>
        <w:jc w:val="both"/>
        <w:rPr>
          <w:rFonts w:ascii="Arial" w:hAnsi="Arial" w:cs="Arial"/>
          <w:shd w:val="clear" w:color="auto" w:fill="FFFFFF"/>
        </w:rPr>
      </w:pPr>
      <w:r w:rsidRPr="002F3264">
        <w:rPr>
          <w:rFonts w:ascii="Arial" w:hAnsi="Arial" w:cs="Arial"/>
          <w:shd w:val="clear" w:color="auto" w:fill="FFFFFF"/>
        </w:rPr>
        <w:t>La producción teórica del movimiento feminista implicó una ruptura con las ideas naturalistas, desde el planteamiento de que existen roles sexuales hecho por Talcott Parsons, hasta las ideas provenientes de la antropología norteamericana que señalan a la cultura como determinante no sólo de los papeles sexuales, sino en sus conductas y comportamientos externos; pasando por el planteamiento de Lévi Strauss en</w:t>
      </w:r>
      <w:r w:rsidRPr="002F3264">
        <w:rPr>
          <w:rStyle w:val="apple-converted-space"/>
          <w:rFonts w:ascii="Arial" w:hAnsi="Arial" w:cs="Arial"/>
          <w:shd w:val="clear" w:color="auto" w:fill="FFFFFF"/>
        </w:rPr>
        <w:t> </w:t>
      </w:r>
      <w:r w:rsidRPr="002F3264">
        <w:rPr>
          <w:rStyle w:val="Emphasis"/>
          <w:rFonts w:ascii="Arial" w:hAnsi="Arial" w:cs="Arial"/>
          <w:bdr w:val="none" w:sz="0" w:space="0" w:color="auto" w:frame="1"/>
          <w:shd w:val="clear" w:color="auto" w:fill="FFFFFF"/>
        </w:rPr>
        <w:t>Las estructuras elementales del parentesco</w:t>
      </w:r>
      <w:r w:rsidRPr="002F3264">
        <w:rPr>
          <w:rFonts w:ascii="Arial" w:hAnsi="Arial" w:cs="Arial"/>
          <w:shd w:val="clear" w:color="auto" w:fill="FFFFFF"/>
        </w:rPr>
        <w:t>, donde sugiere que las identidades sexuales proceden de la cultura y no tanto de la biología.</w:t>
      </w:r>
    </w:p>
    <w:p w:rsidR="006C051D" w:rsidRPr="002F3264" w:rsidRDefault="006C051D" w:rsidP="002E167D">
      <w:pPr>
        <w:spacing w:line="360" w:lineRule="auto"/>
        <w:jc w:val="both"/>
        <w:rPr>
          <w:rFonts w:ascii="Arial" w:hAnsi="Arial" w:cs="Arial"/>
          <w:shd w:val="clear" w:color="auto" w:fill="FFFFFF"/>
        </w:rPr>
      </w:pPr>
      <w:r w:rsidRPr="002F3264">
        <w:rPr>
          <w:rFonts w:ascii="Arial" w:hAnsi="Arial" w:cs="Arial"/>
          <w:shd w:val="clear" w:color="auto" w:fill="FFFFFF"/>
        </w:rPr>
        <w:t xml:space="preserve">Se continúan los estudios sobre sexualidad y, aunque en los setenta ya se hacían los estudios sobre la construcción social de la masculinidad, se da acceso a algunos/as investigadores/as al examen de algo novedoso: el </w:t>
      </w:r>
      <w:r w:rsidRPr="002F3264">
        <w:rPr>
          <w:rFonts w:ascii="Arial" w:hAnsi="Arial" w:cs="Arial"/>
          <w:b/>
          <w:i/>
          <w:shd w:val="clear" w:color="auto" w:fill="FFFFFF"/>
        </w:rPr>
        <w:t>género masculino</w:t>
      </w:r>
      <w:r w:rsidRPr="002F3264">
        <w:rPr>
          <w:rFonts w:ascii="Arial" w:hAnsi="Arial" w:cs="Arial"/>
          <w:shd w:val="clear" w:color="auto" w:fill="FFFFFF"/>
        </w:rPr>
        <w:t xml:space="preserve"> (Barret y Phillips, op. cit). La novedad de este objeto de estudio consiste en que una porción de hombres se dedicaban a los estudios de género. Es en los ochentas cuando la producción sobre masculinidad se sitúa en relación con las teorías de género, también porque diversas autoras consideran frontalmente que una teoría tal, no puede serlo sin referirse a ambos sexos, ya que para abordar de una manera más amplia la comprensión de las relaciones de poder, resultó necesario involucrar el estudio de la condición masculina</w:t>
      </w:r>
    </w:p>
    <w:p w:rsidR="006C051D" w:rsidRPr="002F3264" w:rsidRDefault="006C051D" w:rsidP="002E167D">
      <w:pPr>
        <w:spacing w:line="360" w:lineRule="auto"/>
        <w:jc w:val="both"/>
        <w:rPr>
          <w:rFonts w:ascii="Arial" w:hAnsi="Arial" w:cs="Arial"/>
          <w:shd w:val="clear" w:color="auto" w:fill="FFFFFF"/>
        </w:rPr>
      </w:pPr>
      <w:r w:rsidRPr="002F3264">
        <w:rPr>
          <w:rFonts w:ascii="Arial" w:hAnsi="Arial" w:cs="Arial"/>
          <w:shd w:val="clear" w:color="auto" w:fill="FFFFFF"/>
        </w:rPr>
        <w:t>En las últimas décadas han aumentado y se han formalizado los estudios de género, incluyendo la condición masculina del macho de la espacie humana, frente a las problemáticas surgidas a partir de los cambios estructurales en las sociedades occidentales. A partir de los cambios sociales logrados por la lucha feminista en la emancipación de la mujer y la necesidad de su inserción en el mercado de trabajo, se dio una modificación en la dinámica relacional entre los géneros marcada hasta ese entonces, con efectos en la percepción y construcción de las identidades de género</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dr w:val="none" w:sz="0" w:space="0" w:color="auto" w:frame="1"/>
        </w:rPr>
      </w:pPr>
      <w:r w:rsidRPr="002F3264">
        <w:rPr>
          <w:rFonts w:ascii="Arial" w:hAnsi="Arial" w:cs="Arial"/>
          <w:bdr w:val="none" w:sz="0" w:space="0" w:color="auto" w:frame="1"/>
        </w:rPr>
        <w:t>A partir de los ochenta y más en los noventa, la condición masculina pasó a ser un problema a enfrentar, con la puesta en crisis de un eje constitutivo de la subjetividad masculina: el ejercicio del rol de género como proveedor económico dentro del contexto de la familia nuclear y sus efectos, la pérdida de un área significativa de poder masculino, y las nuevas configuraciones en las relaciones de poder entre los géneros. En la actualidad, la clase, la raza, la orientación sexual, la edad, etc.; se han convertido en factores de diferenciación masculina, por lo que en los estudios de género se habla de</w:t>
      </w:r>
      <w:r w:rsidRPr="002F3264">
        <w:rPr>
          <w:rStyle w:val="apple-converted-space"/>
          <w:rFonts w:ascii="Arial" w:hAnsi="Arial" w:cs="Arial"/>
          <w:bdr w:val="none" w:sz="0" w:space="0" w:color="auto" w:frame="1"/>
        </w:rPr>
        <w:t> </w:t>
      </w:r>
      <w:r w:rsidRPr="002F3264">
        <w:rPr>
          <w:rStyle w:val="Emphasis"/>
          <w:rFonts w:ascii="Arial" w:hAnsi="Arial" w:cs="Arial"/>
          <w:bdr w:val="none" w:sz="0" w:space="0" w:color="auto" w:frame="1"/>
        </w:rPr>
        <w:t>masculinidades</w:t>
      </w:r>
      <w:r w:rsidRPr="002F3264">
        <w:rPr>
          <w:rStyle w:val="apple-converted-space"/>
          <w:rFonts w:ascii="Arial" w:hAnsi="Arial" w:cs="Arial"/>
          <w:i/>
          <w:iCs/>
          <w:bdr w:val="none" w:sz="0" w:space="0" w:color="auto" w:frame="1"/>
        </w:rPr>
        <w:t> </w:t>
      </w:r>
      <w:r w:rsidRPr="002F3264">
        <w:rPr>
          <w:rFonts w:ascii="Arial" w:hAnsi="Arial" w:cs="Arial"/>
          <w:bdr w:val="none" w:sz="0" w:space="0" w:color="auto" w:frame="1"/>
        </w:rPr>
        <w:t>(Burín, 2000), a diferencia de pensar la existencia de una sola masculinidad.</w:t>
      </w:r>
    </w:p>
    <w:p w:rsidR="006C051D" w:rsidRDefault="006C051D" w:rsidP="002E167D">
      <w:pPr>
        <w:spacing w:line="360" w:lineRule="auto"/>
        <w:jc w:val="both"/>
        <w:rPr>
          <w:rFonts w:ascii="Arial" w:hAnsi="Arial" w:cs="Arial"/>
        </w:rPr>
      </w:pPr>
      <w:r w:rsidRPr="002E167D">
        <w:rPr>
          <w:rFonts w:ascii="Arial" w:hAnsi="Arial" w:cs="Arial"/>
        </w:rPr>
        <w:t xml:space="preserve">De las diversas investigaciones que hemos revisado la más determinante resulta ser  la ponencia </w:t>
      </w:r>
      <w:r w:rsidRPr="00FB6D84">
        <w:rPr>
          <w:rFonts w:ascii="Arial" w:hAnsi="Arial" w:cs="Arial"/>
        </w:rPr>
        <w:t xml:space="preserve">en el </w:t>
      </w:r>
      <w:r>
        <w:rPr>
          <w:rFonts w:ascii="Arial" w:hAnsi="Arial" w:cs="Arial"/>
        </w:rPr>
        <w:t>Congreso Internacional:</w:t>
      </w:r>
      <w:r w:rsidRPr="00FB6D84">
        <w:rPr>
          <w:rFonts w:ascii="Arial" w:hAnsi="Arial" w:cs="Arial"/>
        </w:rPr>
        <w:t xml:space="preserve"> Los hombres frente al nuevo orden social</w:t>
      </w:r>
      <w:r>
        <w:rPr>
          <w:rFonts w:ascii="Arial" w:hAnsi="Arial" w:cs="Arial"/>
        </w:rPr>
        <w:t xml:space="preserve">, </w:t>
      </w:r>
      <w:r w:rsidRPr="002E167D">
        <w:rPr>
          <w:rFonts w:ascii="Arial" w:hAnsi="Arial" w:cs="Arial"/>
        </w:rPr>
        <w:t>de Luis Bonino Méndez</w:t>
      </w:r>
      <w:r>
        <w:rPr>
          <w:rFonts w:ascii="Arial" w:hAnsi="Arial" w:cs="Arial"/>
        </w:rPr>
        <w:t>:</w:t>
      </w:r>
      <w:r w:rsidRPr="002E167D">
        <w:rPr>
          <w:rFonts w:ascii="Arial" w:hAnsi="Arial" w:cs="Arial"/>
        </w:rPr>
        <w:t xml:space="preserve"> </w:t>
      </w:r>
      <w:r w:rsidRPr="00AF2701">
        <w:rPr>
          <w:rFonts w:ascii="Arial" w:hAnsi="Arial" w:cs="Arial"/>
          <w:i/>
        </w:rPr>
        <w:t>“Los varones frente al cambio de las mujeres”</w:t>
      </w:r>
      <w:r>
        <w:rPr>
          <w:rFonts w:ascii="Arial" w:hAnsi="Arial" w:cs="Arial"/>
        </w:rPr>
        <w:t xml:space="preserve">, </w:t>
      </w:r>
      <w:r w:rsidRPr="002E167D">
        <w:rPr>
          <w:rFonts w:ascii="Arial" w:hAnsi="Arial" w:cs="Arial"/>
        </w:rPr>
        <w:t xml:space="preserve">editado en Centro de Estudios de </w:t>
      </w:r>
      <w:smartTag w:uri="urn:schemas-microsoft-com:office:smarttags" w:element="PersonName">
        <w:smartTagPr>
          <w:attr w:name="ProductID" w:val="la Condici￳n Masculina"/>
        </w:smartTagPr>
        <w:r w:rsidRPr="002E167D">
          <w:rPr>
            <w:rFonts w:ascii="Arial" w:hAnsi="Arial" w:cs="Arial"/>
          </w:rPr>
          <w:t>la Condición Masculina</w:t>
        </w:r>
      </w:smartTag>
      <w:r w:rsidRPr="002E167D">
        <w:rPr>
          <w:rFonts w:ascii="Arial" w:hAnsi="Arial" w:cs="Arial"/>
        </w:rPr>
        <w:t>, Madrid</w:t>
      </w:r>
      <w:r>
        <w:rPr>
          <w:rFonts w:ascii="Arial" w:hAnsi="Arial" w:cs="Arial"/>
        </w:rPr>
        <w:t xml:space="preserve"> (2001).</w:t>
      </w:r>
    </w:p>
    <w:p w:rsidR="006C051D" w:rsidRDefault="006C051D" w:rsidP="00132519">
      <w:pPr>
        <w:tabs>
          <w:tab w:val="left" w:pos="6840"/>
        </w:tabs>
        <w:spacing w:line="360" w:lineRule="auto"/>
        <w:ind w:left="1260" w:right="1818" w:hanging="540"/>
        <w:jc w:val="both"/>
        <w:rPr>
          <w:rFonts w:ascii="Arial" w:hAnsi="Arial" w:cs="Arial"/>
          <w:i/>
          <w:sz w:val="20"/>
          <w:szCs w:val="20"/>
        </w:rPr>
      </w:pPr>
      <w:r w:rsidRPr="00132519">
        <w:rPr>
          <w:rFonts w:ascii="Arial" w:hAnsi="Arial" w:cs="Arial"/>
          <w:i/>
          <w:sz w:val="20"/>
          <w:szCs w:val="20"/>
        </w:rPr>
        <w:t xml:space="preserve">        </w:t>
      </w:r>
      <w:r>
        <w:rPr>
          <w:rFonts w:ascii="Arial" w:hAnsi="Arial" w:cs="Arial"/>
          <w:i/>
          <w:sz w:val="20"/>
          <w:szCs w:val="20"/>
        </w:rPr>
        <w:t xml:space="preserve"> </w:t>
      </w:r>
    </w:p>
    <w:p w:rsidR="006C051D" w:rsidRPr="00E8630A" w:rsidRDefault="006C051D" w:rsidP="00132519">
      <w:pPr>
        <w:tabs>
          <w:tab w:val="left" w:pos="6840"/>
        </w:tabs>
        <w:spacing w:line="360" w:lineRule="auto"/>
        <w:ind w:left="1260" w:right="1818" w:hanging="540"/>
        <w:jc w:val="both"/>
        <w:rPr>
          <w:rFonts w:ascii="Arial" w:hAnsi="Arial" w:cs="Arial"/>
          <w:i/>
          <w:sz w:val="22"/>
          <w:szCs w:val="22"/>
        </w:rPr>
      </w:pPr>
      <w:r>
        <w:rPr>
          <w:rFonts w:ascii="Arial" w:hAnsi="Arial" w:cs="Arial"/>
          <w:i/>
          <w:sz w:val="22"/>
          <w:szCs w:val="22"/>
        </w:rPr>
        <w:t xml:space="preserve">        </w:t>
      </w:r>
      <w:r w:rsidRPr="00E8630A">
        <w:rPr>
          <w:rFonts w:ascii="Arial" w:hAnsi="Arial" w:cs="Arial"/>
          <w:i/>
          <w:sz w:val="22"/>
          <w:szCs w:val="22"/>
        </w:rPr>
        <w:t xml:space="preserve">En este artículo  se procura exponer, desde España, una visión abarcativa de lo que sucede con los varones - a nivel individual y grupalmente-, en cuanto a sus reacciones a los cambios de las mujeres en su lucha por la igualdad de trato. Esta visión se centra en los varones de algunos de los países “desarrollados” occidentales –especialmente los europeos y norteamericanos-, utilizando las conclusiones de diferentes y coincidentes investigaciones sociológicas sobre el tema y el  análisis de las particulares prácticas sociales (“movimientos”), que algunos varones desarrollan actualmente en relación a su cuestionado status/rol. </w:t>
      </w:r>
    </w:p>
    <w:p w:rsidR="006C051D" w:rsidRPr="00E8630A" w:rsidRDefault="006C051D" w:rsidP="00132519">
      <w:pPr>
        <w:tabs>
          <w:tab w:val="left" w:pos="6840"/>
        </w:tabs>
        <w:spacing w:line="360" w:lineRule="auto"/>
        <w:ind w:left="1260" w:right="1818" w:hanging="540"/>
        <w:jc w:val="both"/>
        <w:rPr>
          <w:rFonts w:ascii="Arial" w:hAnsi="Arial" w:cs="Arial"/>
          <w:i/>
          <w:sz w:val="22"/>
          <w:szCs w:val="22"/>
        </w:rPr>
      </w:pPr>
      <w:r w:rsidRPr="00E8630A">
        <w:rPr>
          <w:rFonts w:ascii="Arial" w:hAnsi="Arial" w:cs="Arial"/>
          <w:i/>
          <w:sz w:val="22"/>
          <w:szCs w:val="22"/>
        </w:rPr>
        <w:t xml:space="preserve">        Desde una óptica de la justicia intergenérica, se analizan las diferentes respuestas  existentes, y se ensayan algunas explicaciones -desde el punto de vista de la subjetividad y el comportamiento masculinos- de por qué existen pocos varones que reaccionan con una disposición al cambio hacia la igualdad con las mujeres. Luego de hacer conocer algunas propuestas que se están realizando para favorecer el cambio de los varones en esa dirección, el artículo finaliza describiendo el perfil de prácticas de vida que suele ser común a los varones igualitarios y que puede servir de ejemplo  del camino  a recorrer hacia la igualdad por los varones.</w:t>
      </w:r>
      <w:r w:rsidRPr="00E8630A">
        <w:rPr>
          <w:rStyle w:val="FootnoteReference"/>
          <w:rFonts w:ascii="Arial" w:hAnsi="Arial" w:cs="Arial"/>
          <w:i/>
          <w:sz w:val="22"/>
          <w:szCs w:val="22"/>
        </w:rPr>
        <w:footnoteReference w:id="1"/>
      </w:r>
      <w:r w:rsidRPr="00E8630A">
        <w:rPr>
          <w:rFonts w:ascii="Arial" w:hAnsi="Arial" w:cs="Arial"/>
          <w:i/>
          <w:sz w:val="22"/>
          <w:szCs w:val="22"/>
        </w:rPr>
        <w:t xml:space="preserve"> </w:t>
      </w:r>
    </w:p>
    <w:p w:rsidR="006C051D" w:rsidRDefault="006C051D" w:rsidP="003F2EF0">
      <w:pPr>
        <w:tabs>
          <w:tab w:val="left" w:pos="6840"/>
        </w:tabs>
        <w:spacing w:line="360" w:lineRule="auto"/>
        <w:ind w:right="18"/>
        <w:jc w:val="both"/>
        <w:rPr>
          <w:rFonts w:ascii="Arial" w:hAnsi="Arial" w:cs="Arial"/>
        </w:rPr>
      </w:pPr>
    </w:p>
    <w:p w:rsidR="006C051D" w:rsidRPr="003F2EF0" w:rsidRDefault="006C051D" w:rsidP="003F2EF0">
      <w:pPr>
        <w:tabs>
          <w:tab w:val="left" w:pos="6840"/>
        </w:tabs>
        <w:spacing w:line="360" w:lineRule="auto"/>
        <w:ind w:right="18"/>
        <w:jc w:val="both"/>
        <w:rPr>
          <w:rFonts w:ascii="Arial" w:hAnsi="Arial" w:cs="Arial"/>
        </w:rPr>
      </w:pPr>
      <w:r w:rsidRPr="003F2EF0">
        <w:rPr>
          <w:rFonts w:ascii="Arial" w:hAnsi="Arial" w:cs="Arial"/>
        </w:rPr>
        <w:t>En las últimas décadas las transformaciones socioculturales han atravesado las perspectivas de g</w:t>
      </w:r>
      <w:r>
        <w:rPr>
          <w:rFonts w:ascii="Arial" w:hAnsi="Arial" w:cs="Arial"/>
        </w:rPr>
        <w:t>énero.</w:t>
      </w:r>
      <w:r w:rsidRPr="003F2EF0">
        <w:rPr>
          <w:rFonts w:ascii="Arial" w:hAnsi="Arial" w:cs="Arial"/>
        </w:rPr>
        <w:t xml:space="preserve"> </w:t>
      </w:r>
      <w:r>
        <w:rPr>
          <w:rFonts w:ascii="Arial" w:hAnsi="Arial" w:cs="Arial"/>
        </w:rPr>
        <w:t>A</w:t>
      </w:r>
      <w:r w:rsidRPr="003F2EF0">
        <w:rPr>
          <w:rFonts w:ascii="Arial" w:hAnsi="Arial" w:cs="Arial"/>
        </w:rPr>
        <w:t xml:space="preserve"> partir de las luchas feministas por la igualdad de derechos, provoca el cuestionamiento de los varones frente a su rol en la sociedad. </w:t>
      </w:r>
    </w:p>
    <w:p w:rsidR="006C051D" w:rsidRPr="003F2EF0" w:rsidRDefault="006C051D" w:rsidP="003F2EF0">
      <w:pPr>
        <w:tabs>
          <w:tab w:val="left" w:pos="6840"/>
        </w:tabs>
        <w:spacing w:line="360" w:lineRule="auto"/>
        <w:ind w:right="18"/>
        <w:jc w:val="both"/>
        <w:rPr>
          <w:rFonts w:ascii="Arial" w:hAnsi="Arial" w:cs="Arial"/>
        </w:rPr>
      </w:pPr>
      <w:r w:rsidRPr="003F2EF0">
        <w:rPr>
          <w:rFonts w:ascii="Arial" w:hAnsi="Arial" w:cs="Arial"/>
        </w:rPr>
        <w:t xml:space="preserve">Este equipo de trabajo propone abordar la investigación desde la masculinidad teniendo en cuenta la deslegitimación del modelo masculino tradicional.  </w:t>
      </w:r>
    </w:p>
    <w:p w:rsidR="006C051D" w:rsidRPr="00D51761" w:rsidRDefault="006C051D" w:rsidP="009F015D">
      <w:pPr>
        <w:autoSpaceDE w:val="0"/>
        <w:autoSpaceDN w:val="0"/>
        <w:adjustRightInd w:val="0"/>
        <w:spacing w:line="360" w:lineRule="auto"/>
        <w:jc w:val="both"/>
        <w:rPr>
          <w:rFonts w:ascii="Arial" w:hAnsi="Arial" w:cs="Arial"/>
          <w:b/>
          <w:i/>
        </w:rPr>
      </w:pPr>
      <w:r>
        <w:rPr>
          <w:rFonts w:ascii="Arial" w:hAnsi="Arial" w:cs="Arial"/>
        </w:rPr>
        <w:t xml:space="preserve">De esta manera nuestro investigación se llevara acabo en la localidad de San Justo, Partido de </w:t>
      </w:r>
      <w:smartTag w:uri="urn:schemas-microsoft-com:office:smarttags" w:element="PersonName">
        <w:smartTagPr>
          <w:attr w:name="ProductID" w:val="La Matanza"/>
        </w:smartTagPr>
        <w:r>
          <w:rPr>
            <w:rFonts w:ascii="Arial" w:hAnsi="Arial" w:cs="Arial"/>
          </w:rPr>
          <w:t>La Matanza</w:t>
        </w:r>
      </w:smartTag>
      <w:r>
        <w:rPr>
          <w:rFonts w:ascii="Arial" w:hAnsi="Arial" w:cs="Arial"/>
        </w:rPr>
        <w:t xml:space="preserve"> en </w:t>
      </w:r>
      <w:smartTag w:uri="urn:schemas-microsoft-com:office:smarttags" w:element="PersonName">
        <w:smartTagPr>
          <w:attr w:name="ProductID" w:val="La Universidad Nacional"/>
        </w:smartTagPr>
        <w:r>
          <w:rPr>
            <w:rFonts w:ascii="Arial" w:hAnsi="Arial" w:cs="Arial"/>
          </w:rPr>
          <w:t>La Universidad Nacional</w:t>
        </w:r>
      </w:smartTag>
      <w:r>
        <w:rPr>
          <w:rFonts w:ascii="Arial" w:hAnsi="Arial" w:cs="Arial"/>
        </w:rPr>
        <w:t xml:space="preserve"> de </w:t>
      </w:r>
      <w:smartTag w:uri="urn:schemas-microsoft-com:office:smarttags" w:element="PersonName">
        <w:smartTagPr>
          <w:attr w:name="ProductID" w:val="La Matanza"/>
        </w:smartTagPr>
        <w:r>
          <w:rPr>
            <w:rFonts w:ascii="Arial" w:hAnsi="Arial" w:cs="Arial"/>
          </w:rPr>
          <w:t>La Matanza</w:t>
        </w:r>
      </w:smartTag>
      <w:r>
        <w:rPr>
          <w:rFonts w:ascii="Arial" w:hAnsi="Arial" w:cs="Arial"/>
        </w:rPr>
        <w:t xml:space="preserve"> quedando el problema a investigar planteado de la siguiente manera:</w:t>
      </w:r>
      <w:r>
        <w:rPr>
          <w:rFonts w:ascii="Arial" w:hAnsi="Arial" w:cs="Arial"/>
          <w:b/>
          <w:i/>
        </w:rPr>
        <w:t xml:space="preserve"> </w:t>
      </w:r>
      <w:r w:rsidRPr="00D51761">
        <w:rPr>
          <w:rFonts w:ascii="Arial" w:hAnsi="Arial" w:cs="Arial"/>
          <w:b/>
        </w:rPr>
        <w:t xml:space="preserve">¿Existe un </w:t>
      </w:r>
      <w:r w:rsidRPr="00E8630A">
        <w:rPr>
          <w:rFonts w:ascii="Arial" w:hAnsi="Arial" w:cs="Arial"/>
          <w:b/>
        </w:rPr>
        <w:t>solo estereotipo de masculinidad o existen varias masculinidades?, ¿Es posible abordar la igualdad entre hombres y mujeres desde la perspectiva de las nuevas masculinidades?</w:t>
      </w:r>
    </w:p>
    <w:p w:rsidR="006C051D" w:rsidRDefault="006C051D" w:rsidP="00F16538">
      <w:pPr>
        <w:autoSpaceDE w:val="0"/>
        <w:autoSpaceDN w:val="0"/>
        <w:adjustRightInd w:val="0"/>
        <w:spacing w:line="360" w:lineRule="auto"/>
        <w:rPr>
          <w:rFonts w:ascii="Arial" w:hAnsi="Arial" w:cs="Arial"/>
          <w:b/>
          <w:i/>
        </w:rPr>
      </w:pPr>
    </w:p>
    <w:p w:rsidR="006C051D" w:rsidRPr="00E8630A" w:rsidRDefault="006C051D" w:rsidP="00F16538">
      <w:pPr>
        <w:autoSpaceDE w:val="0"/>
        <w:autoSpaceDN w:val="0"/>
        <w:adjustRightInd w:val="0"/>
        <w:spacing w:line="360" w:lineRule="auto"/>
        <w:jc w:val="center"/>
        <w:rPr>
          <w:rFonts w:ascii="Arial" w:hAnsi="Arial" w:cs="Arial"/>
          <w:b/>
          <w:sz w:val="32"/>
          <w:szCs w:val="32"/>
          <w:u w:val="single"/>
        </w:rPr>
      </w:pPr>
      <w:r w:rsidRPr="00E8630A">
        <w:rPr>
          <w:rFonts w:ascii="Arial" w:hAnsi="Arial" w:cs="Arial"/>
          <w:b/>
          <w:sz w:val="32"/>
          <w:szCs w:val="32"/>
          <w:u w:val="single"/>
        </w:rPr>
        <w:t>Objetivos generales y objetivos específicos</w:t>
      </w:r>
    </w:p>
    <w:p w:rsidR="006C051D" w:rsidRPr="00E8630A" w:rsidRDefault="006C051D" w:rsidP="00FB6D84">
      <w:pPr>
        <w:autoSpaceDE w:val="0"/>
        <w:autoSpaceDN w:val="0"/>
        <w:adjustRightInd w:val="0"/>
        <w:spacing w:line="360" w:lineRule="auto"/>
        <w:jc w:val="both"/>
        <w:rPr>
          <w:rFonts w:ascii="Arial" w:hAnsi="Arial" w:cs="Arial"/>
        </w:rPr>
      </w:pPr>
    </w:p>
    <w:p w:rsidR="006C051D" w:rsidRPr="00E8630A" w:rsidRDefault="006C051D" w:rsidP="00FB6D84">
      <w:pPr>
        <w:spacing w:line="360" w:lineRule="auto"/>
        <w:jc w:val="both"/>
        <w:rPr>
          <w:rFonts w:ascii="Arial" w:hAnsi="Arial" w:cs="Arial"/>
        </w:rPr>
      </w:pPr>
      <w:r w:rsidRPr="00E8630A">
        <w:rPr>
          <w:rFonts w:ascii="Arial" w:hAnsi="Arial" w:cs="Arial"/>
        </w:rPr>
        <w:t xml:space="preserve">General: </w:t>
      </w:r>
    </w:p>
    <w:p w:rsidR="006C051D" w:rsidRPr="00E8630A" w:rsidRDefault="006C051D" w:rsidP="00FB6D84">
      <w:pPr>
        <w:spacing w:line="360" w:lineRule="auto"/>
        <w:jc w:val="both"/>
        <w:rPr>
          <w:rFonts w:ascii="Arial" w:hAnsi="Arial" w:cs="Arial"/>
        </w:rPr>
      </w:pPr>
    </w:p>
    <w:p w:rsidR="006C051D" w:rsidRPr="00E8630A" w:rsidRDefault="006C051D" w:rsidP="00FB6D84">
      <w:pPr>
        <w:pStyle w:val="ListParagraph"/>
        <w:numPr>
          <w:ilvl w:val="0"/>
          <w:numId w:val="2"/>
        </w:numPr>
        <w:rPr>
          <w:rFonts w:ascii="Arial" w:hAnsi="Arial" w:cs="Arial"/>
          <w:sz w:val="24"/>
          <w:szCs w:val="24"/>
        </w:rPr>
      </w:pPr>
      <w:r w:rsidRPr="00E8630A">
        <w:rPr>
          <w:rFonts w:ascii="Arial" w:hAnsi="Arial" w:cs="Arial"/>
          <w:sz w:val="24"/>
          <w:szCs w:val="24"/>
          <w:lang w:val="es-ES"/>
        </w:rPr>
        <w:t>Analizar</w:t>
      </w:r>
      <w:r w:rsidRPr="00E8630A">
        <w:rPr>
          <w:rFonts w:ascii="Arial" w:hAnsi="Arial" w:cs="Arial"/>
          <w:color w:val="FF0000"/>
          <w:sz w:val="24"/>
          <w:szCs w:val="24"/>
          <w:lang w:val="es-ES"/>
        </w:rPr>
        <w:t xml:space="preserve"> </w:t>
      </w:r>
      <w:r w:rsidRPr="00E8630A">
        <w:rPr>
          <w:rFonts w:ascii="Arial" w:hAnsi="Arial" w:cs="Arial"/>
          <w:sz w:val="24"/>
          <w:szCs w:val="24"/>
        </w:rPr>
        <w:t xml:space="preserve">los factores que afectan la construcción de las nuevas masculinidades y su relación con la igualdad. </w:t>
      </w:r>
    </w:p>
    <w:p w:rsidR="006C051D" w:rsidRPr="00E8630A" w:rsidRDefault="006C051D" w:rsidP="00FB6D84">
      <w:pPr>
        <w:spacing w:line="360" w:lineRule="auto"/>
        <w:jc w:val="both"/>
        <w:rPr>
          <w:rFonts w:ascii="Arial" w:hAnsi="Arial" w:cs="Arial"/>
        </w:rPr>
      </w:pPr>
    </w:p>
    <w:p w:rsidR="006C051D" w:rsidRPr="00E8630A" w:rsidRDefault="006C051D" w:rsidP="00FB6D84">
      <w:pPr>
        <w:spacing w:line="360" w:lineRule="auto"/>
        <w:jc w:val="both"/>
        <w:rPr>
          <w:rFonts w:ascii="Arial" w:hAnsi="Arial" w:cs="Arial"/>
        </w:rPr>
      </w:pPr>
    </w:p>
    <w:p w:rsidR="006C051D" w:rsidRPr="00E8630A" w:rsidRDefault="006C051D" w:rsidP="00FB6D84">
      <w:pPr>
        <w:pStyle w:val="ListParagraph"/>
        <w:spacing w:line="360" w:lineRule="auto"/>
        <w:ind w:left="0"/>
        <w:jc w:val="both"/>
        <w:rPr>
          <w:rFonts w:ascii="Arial" w:hAnsi="Arial" w:cs="Arial"/>
          <w:sz w:val="24"/>
          <w:szCs w:val="24"/>
        </w:rPr>
      </w:pPr>
      <w:r w:rsidRPr="00E8630A">
        <w:rPr>
          <w:rFonts w:ascii="Arial" w:hAnsi="Arial" w:cs="Arial"/>
          <w:sz w:val="24"/>
          <w:szCs w:val="24"/>
        </w:rPr>
        <w:t xml:space="preserve">Específicos: </w:t>
      </w:r>
    </w:p>
    <w:p w:rsidR="006C051D" w:rsidRPr="00E8630A" w:rsidRDefault="006C051D" w:rsidP="00FB6D84">
      <w:pPr>
        <w:pStyle w:val="ListParagraph"/>
        <w:rPr>
          <w:rFonts w:ascii="Arial" w:hAnsi="Arial" w:cs="Arial"/>
          <w:sz w:val="24"/>
          <w:szCs w:val="24"/>
        </w:rPr>
      </w:pPr>
    </w:p>
    <w:p w:rsidR="006C051D" w:rsidRPr="00E8630A" w:rsidRDefault="006C051D" w:rsidP="00FB6D84">
      <w:pPr>
        <w:pStyle w:val="ListParagraph"/>
        <w:numPr>
          <w:ilvl w:val="0"/>
          <w:numId w:val="2"/>
        </w:numPr>
        <w:rPr>
          <w:rFonts w:ascii="Arial" w:hAnsi="Arial" w:cs="Arial"/>
          <w:sz w:val="24"/>
          <w:szCs w:val="24"/>
        </w:rPr>
      </w:pPr>
      <w:r w:rsidRPr="00E8630A">
        <w:rPr>
          <w:rFonts w:ascii="Arial" w:hAnsi="Arial" w:cs="Arial"/>
          <w:sz w:val="24"/>
          <w:szCs w:val="24"/>
        </w:rPr>
        <w:t>Indagar sobre la relación de igualdad de género a la que apunte la nueva masculinidad.</w:t>
      </w:r>
    </w:p>
    <w:p w:rsidR="006C051D" w:rsidRPr="00E8630A" w:rsidRDefault="006C051D" w:rsidP="00FB6D84">
      <w:pPr>
        <w:rPr>
          <w:rFonts w:ascii="Arial" w:hAnsi="Arial" w:cs="Arial"/>
        </w:rPr>
      </w:pPr>
    </w:p>
    <w:p w:rsidR="006C051D" w:rsidRPr="00E8630A" w:rsidRDefault="006C051D" w:rsidP="005E0431">
      <w:pPr>
        <w:pStyle w:val="ListParagraph"/>
        <w:numPr>
          <w:ilvl w:val="0"/>
          <w:numId w:val="2"/>
        </w:numPr>
        <w:rPr>
          <w:rFonts w:ascii="Arial" w:hAnsi="Arial" w:cs="Arial"/>
          <w:sz w:val="24"/>
          <w:szCs w:val="24"/>
        </w:rPr>
      </w:pPr>
      <w:r w:rsidRPr="00E8630A">
        <w:rPr>
          <w:rFonts w:ascii="Arial" w:hAnsi="Arial" w:cs="Arial"/>
          <w:sz w:val="24"/>
          <w:szCs w:val="24"/>
        </w:rPr>
        <w:t>Conocer si se promueven nuevas masculinidades</w:t>
      </w:r>
      <w:r>
        <w:rPr>
          <w:rFonts w:ascii="Arial" w:hAnsi="Arial" w:cs="Arial"/>
          <w:sz w:val="24"/>
          <w:szCs w:val="24"/>
        </w:rPr>
        <w:t xml:space="preserve"> en la</w:t>
      </w:r>
      <w:r w:rsidRPr="00E8630A">
        <w:rPr>
          <w:rFonts w:ascii="Arial" w:hAnsi="Arial" w:cs="Arial"/>
          <w:sz w:val="24"/>
          <w:szCs w:val="24"/>
        </w:rPr>
        <w:t xml:space="preserve"> trayectoria familiar.</w:t>
      </w:r>
    </w:p>
    <w:p w:rsidR="006C051D" w:rsidRPr="00E8630A" w:rsidRDefault="006C051D" w:rsidP="00FB6D84">
      <w:pPr>
        <w:rPr>
          <w:rFonts w:ascii="Arial" w:hAnsi="Arial" w:cs="Arial"/>
        </w:rPr>
      </w:pPr>
    </w:p>
    <w:p w:rsidR="006C051D" w:rsidRPr="00E8630A" w:rsidRDefault="006C051D" w:rsidP="005E0431">
      <w:pPr>
        <w:pStyle w:val="ListParagraph"/>
        <w:numPr>
          <w:ilvl w:val="0"/>
          <w:numId w:val="2"/>
        </w:numPr>
        <w:rPr>
          <w:rFonts w:ascii="Arial" w:hAnsi="Arial" w:cs="Arial"/>
          <w:sz w:val="24"/>
          <w:szCs w:val="24"/>
        </w:rPr>
      </w:pPr>
      <w:r w:rsidRPr="00E8630A">
        <w:rPr>
          <w:rFonts w:ascii="Arial" w:hAnsi="Arial" w:cs="Arial"/>
          <w:sz w:val="24"/>
          <w:szCs w:val="24"/>
        </w:rPr>
        <w:t xml:space="preserve"> Explicar la influencia de los factores socio-económicos en la construcción de las nuevas masculinidades.</w:t>
      </w:r>
    </w:p>
    <w:p w:rsidR="006C051D" w:rsidRPr="00E8630A" w:rsidRDefault="006C051D" w:rsidP="00FB6D84">
      <w:pPr>
        <w:rPr>
          <w:rFonts w:ascii="Arial" w:hAnsi="Arial" w:cs="Arial"/>
        </w:rPr>
      </w:pPr>
    </w:p>
    <w:p w:rsidR="006C051D" w:rsidRPr="00E8630A" w:rsidRDefault="006C051D" w:rsidP="00FB6D84">
      <w:pPr>
        <w:pStyle w:val="ListParagraph"/>
        <w:numPr>
          <w:ilvl w:val="0"/>
          <w:numId w:val="2"/>
        </w:numPr>
        <w:rPr>
          <w:rFonts w:ascii="Arial" w:hAnsi="Arial" w:cs="Arial"/>
          <w:sz w:val="24"/>
          <w:szCs w:val="24"/>
        </w:rPr>
      </w:pPr>
      <w:r w:rsidRPr="00E8630A">
        <w:rPr>
          <w:rFonts w:ascii="Arial" w:hAnsi="Arial" w:cs="Arial"/>
          <w:sz w:val="24"/>
          <w:szCs w:val="24"/>
        </w:rPr>
        <w:t>Conocer la influencia de las nuevas masculinidades en el ámbito socio cultural.</w:t>
      </w:r>
    </w:p>
    <w:p w:rsidR="006C051D" w:rsidRPr="003C4A43" w:rsidRDefault="006C051D" w:rsidP="00FB6D84">
      <w:pPr>
        <w:pStyle w:val="ListParagraph"/>
        <w:rPr>
          <w:rFonts w:ascii="Arial" w:hAnsi="Arial" w:cs="Arial"/>
          <w:sz w:val="24"/>
          <w:szCs w:val="24"/>
        </w:rPr>
      </w:pPr>
    </w:p>
    <w:p w:rsidR="006C051D" w:rsidRDefault="006C051D" w:rsidP="00F16538">
      <w:pPr>
        <w:autoSpaceDE w:val="0"/>
        <w:autoSpaceDN w:val="0"/>
        <w:adjustRightInd w:val="0"/>
        <w:spacing w:line="360" w:lineRule="auto"/>
        <w:rPr>
          <w:rFonts w:ascii="Arial" w:hAnsi="Arial" w:cs="Arial"/>
          <w:b/>
          <w:sz w:val="32"/>
          <w:szCs w:val="32"/>
          <w:u w:val="single"/>
        </w:rPr>
      </w:pPr>
    </w:p>
    <w:p w:rsidR="006C051D" w:rsidRPr="00E8630A" w:rsidRDefault="006C051D" w:rsidP="000B3ED8">
      <w:pPr>
        <w:autoSpaceDE w:val="0"/>
        <w:autoSpaceDN w:val="0"/>
        <w:adjustRightInd w:val="0"/>
        <w:spacing w:line="360" w:lineRule="auto"/>
        <w:ind w:left="2832" w:firstLine="708"/>
        <w:rPr>
          <w:rFonts w:ascii="Arial" w:hAnsi="Arial" w:cs="Arial"/>
          <w:b/>
          <w:sz w:val="32"/>
          <w:szCs w:val="32"/>
          <w:u w:val="single"/>
        </w:rPr>
      </w:pPr>
      <w:r w:rsidRPr="00E8630A">
        <w:rPr>
          <w:rFonts w:ascii="Arial" w:hAnsi="Arial" w:cs="Arial"/>
          <w:b/>
          <w:sz w:val="32"/>
          <w:szCs w:val="32"/>
          <w:u w:val="single"/>
        </w:rPr>
        <w:t>Marco teórico</w:t>
      </w:r>
      <w:r w:rsidRPr="00E8630A">
        <w:rPr>
          <w:rStyle w:val="FootnoteReference"/>
          <w:rFonts w:ascii="Arial" w:hAnsi="Arial"/>
          <w:b/>
          <w:sz w:val="32"/>
          <w:szCs w:val="32"/>
          <w:u w:val="single"/>
        </w:rPr>
        <w:footnoteReference w:id="2"/>
      </w:r>
    </w:p>
    <w:p w:rsidR="006C051D" w:rsidRDefault="006C051D" w:rsidP="00E8630A">
      <w:pPr>
        <w:pStyle w:val="NormalWeb"/>
        <w:shd w:val="clear" w:color="auto" w:fill="FFFFFF"/>
        <w:spacing w:line="360" w:lineRule="auto"/>
        <w:jc w:val="both"/>
        <w:textAlignment w:val="baseline"/>
        <w:rPr>
          <w:b/>
        </w:rPr>
      </w:pPr>
      <w:r>
        <w:rPr>
          <w:rFonts w:ascii="Arial" w:hAnsi="Arial" w:cs="Arial"/>
          <w:b/>
        </w:rPr>
        <w:t>Masculinidad</w:t>
      </w:r>
    </w:p>
    <w:p w:rsidR="006C051D" w:rsidRPr="00E8630A" w:rsidRDefault="006C051D" w:rsidP="00E8630A">
      <w:pPr>
        <w:pStyle w:val="NormalWeb"/>
        <w:shd w:val="clear" w:color="auto" w:fill="FFFFFF"/>
        <w:spacing w:line="360" w:lineRule="auto"/>
        <w:jc w:val="both"/>
        <w:textAlignment w:val="baseline"/>
        <w:rPr>
          <w:b/>
        </w:rPr>
      </w:pPr>
      <w:r>
        <w:rPr>
          <w:rFonts w:ascii="Arial" w:hAnsi="Arial" w:cs="Arial"/>
        </w:rPr>
        <w:t>¿Es la masculinidad una condición biológica, un modo de ser,  un conjunto de atributos, un mandato o una posición?</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David Guilmore (1994) considera que es una construcción que parte de un ideal representado en la cultura colectiva. Diversos autores coinciden en señalar que esta representación varía de una cultura a otra, e, incluso, dentrote una misma cultura, en diferentes tiempos históricos, pertenencia étnica, clase social, religión y edad (Connell, 1997; Kimmel, 1992).</w:t>
      </w:r>
      <w:r>
        <w:rPr>
          <w:rStyle w:val="FootnoteReference"/>
          <w:rFonts w:ascii="Arial" w:hAnsi="Arial"/>
        </w:rPr>
        <w:footnoteReference w:id="3"/>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No solo varia la masculinidad sino también la forma de pensar en ella, se han distinguido ocho perspectivas de analizas sobre las identidades masculinas, que pretenden no solo entender la masculinidad y las relaciones sociales entre varones y mujeres sino también contribuir a su transformación o conservación.</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Tomando la definición de Robert Connell, quien va mas allá de la definición de David Guilmore, al observar la construcción social de identidades masculinas, en un marco de relaciones sociales de género. Según este autor, las masculinidades responderían a configuraciones de una práctica de género, lo que implica, al mismo tiempo: a) La adscripción a una posición dentro de las relaciones sociales de género; b) las practicas por las cuales varones y mujeres asumen esa posición, y c) los efectos de estas prácticas en la personalidad, en la experiencia corporal y en la cultura. Todo ello se produce a través de relaciones de poder, de producción y de los vínculos emocionales y sexuales. Estos tres pilares presentes diferentes esferas de la vida social, familia, laboral, políticas, educativa, resultan de gran fertilidad para el analizas de construcción social de las identidades de género</w:t>
      </w:r>
      <w:r>
        <w:rPr>
          <w:rStyle w:val="FootnoteReference"/>
          <w:rFonts w:ascii="Arial" w:hAnsi="Arial"/>
        </w:rPr>
        <w:footnoteReference w:id="4"/>
      </w:r>
      <w:r>
        <w:rPr>
          <w:rFonts w:ascii="Arial" w:hAnsi="Arial" w:cs="Arial"/>
        </w:rPr>
        <w:t xml:space="preserve"> Partimos, entonces, de pensar las </w:t>
      </w:r>
      <w:r w:rsidRPr="00F44944">
        <w:rPr>
          <w:rFonts w:ascii="Arial" w:hAnsi="Arial" w:cs="Arial"/>
          <w:i/>
        </w:rPr>
        <w:t>identidades masculinas</w:t>
      </w:r>
      <w:r>
        <w:rPr>
          <w:rFonts w:ascii="Arial" w:hAnsi="Arial" w:cs="Arial"/>
          <w:i/>
        </w:rPr>
        <w:t xml:space="preserve"> </w:t>
      </w:r>
      <w:r>
        <w:rPr>
          <w:rFonts w:ascii="Arial" w:hAnsi="Arial" w:cs="Arial"/>
        </w:rPr>
        <w:t>como construcciones culturales que se reproducen socialmente y que, por ello, no pueden definirse fuera del contexto en el cual se inscriben. Esa construcción se desarrolla a lo largo de toda la vida, con la intervención de distintas instituciones (la familia, la escuela, el Estado, la iglesia, etc.) que moldean modos de habitar el cuerpo, de sentir, de pensar y de actuar el género. Pero, a la vez establecen posiciones institucionales signadas por la pertenencia de género. Este equivale a decir que existe un lugar privilegiado, una posición valorad positivamente – jerarquizada- para estas identidades dentro del sistema de relaciones sociales de género.</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Pr="008E7466"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r w:rsidRPr="008E7466">
        <w:rPr>
          <w:rFonts w:ascii="Arial" w:hAnsi="Arial" w:cs="Arial"/>
          <w:b/>
        </w:rPr>
        <w:t>Patriarcado</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En su sentido literal significa, gobierno de los padres. Históricamente el término ha sido utilizado para designar un tipo de organización social en el que la autoridad la ejerce el varón jefe de familia, dueño del patrimonio, del que formaban parte los hijos, la esposa, los esclavos, y los bienes. La familia es, claro está, una de las instituciones básicas de este orden social.</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Los debates sobre el patriarcado tuvieron lugar en distintas épocas históricas y fueron retomados en el siglo XX por el movimiento feminista de los años 60 en la búsqueda de una explicación que diera cuenta de la situación de opresión y nominación de las mujeres que posibilitara su liberación.</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Gerda Lerner, 1990, lo ha definido, en sentido amplio, como “La manifestación e institucionalización del dominio masculino sobre las mujeres y niños/as de la familia y la ampliación de ese dominio sobre las mujeres en la sociedad en general”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Con la formación de los Estados modernos, el poder de vida y muerte sobre los demás miembros de una familia pasa de manos del </w:t>
      </w:r>
      <w:r w:rsidRPr="00B14B88">
        <w:rPr>
          <w:rFonts w:ascii="Arial" w:hAnsi="Arial" w:cs="Arial"/>
          <w:i/>
        </w:rPr>
        <w:t xml:space="preserve">pater familias </w:t>
      </w:r>
      <w:r>
        <w:rPr>
          <w:rFonts w:ascii="Arial" w:hAnsi="Arial" w:cs="Arial"/>
        </w:rPr>
        <w:t>al Estado, que garantiza principalmente a través de la ley y la economía la sucesión de las mujeres al padre , al marido y   a los varones en general, impidiendo su constitución como sujetos políticos.</w:t>
      </w:r>
    </w:p>
    <w:p w:rsidR="006C051D" w:rsidRPr="00B14B88" w:rsidRDefault="006C051D" w:rsidP="00FF2BA1">
      <w:pPr>
        <w:pStyle w:val="NormalWeb"/>
        <w:numPr>
          <w:ilvl w:val="0"/>
          <w:numId w:val="14"/>
        </w:numPr>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En términos generales, el patriarcado puede definirse como un sistema de relaciones sociales sexo políticas basadas en diferentes instituciones públicas y privadas y en la solidaridad interclases e intragénero instaurada por los varones, quienes como grupo social, y en forma individual y colectiva oprimen a las mujeres también en forma individual y colectiva, y se apropian de su fuerza productiva y reproductiva, de sus cuerpos y sus productos, sea con medios pacificas o mediante el uso de la violencia.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p>
    <w:p w:rsidR="006C051D" w:rsidRPr="008E7466"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r w:rsidRPr="008E7466">
        <w:rPr>
          <w:rFonts w:ascii="Arial" w:hAnsi="Arial" w:cs="Arial"/>
          <w:b/>
        </w:rPr>
        <w:t>Familia y Cultura</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Una cuestión que se plantea entre los investigadores en el momento de definir el concepto familia es si esta institución está actualmente en crisis. Al intentar responder esta pregunta, surgen a su vez otros interrogantes: ¿A que nos referimos cuando hablamos de familia?, ¿Existe en la actualidad un único modelo familiar? , ¿Cuáles son hoy los modos de vivir en familia?, ¿Cuáles son las relaciones entre distintas generaciones y entre los géneros en las familias?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La gran variedad de definiciones vigentes es producto de los distintos puntos de vista disciplinarios y diferentes concepciones teorizas pero también refleja la dificulta para dar cuenta de las múltiples estructuras y dinámicas familiares existentes en la actualidad. Cada una de ellas pone el acento en uno en varios aspectos o dimensiones que considera centrales en el concepto de familia.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En la familia se expresa vínculos sociales entre los sexos y entre las generaciones y relaciones de producción y de reproducción. Existe en ella afectos e intereses comunes. Pero también intereses individuales y componentes de conflictos.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En la familia encontramos un sistema de autoridad y poder. En este sentido, la familia es constructora de ideología, es decir, no sólo recibe la influencia ideológica del mundo exterior sino que además reconstruye esos mensajes y valores, respondiendo desde su propia particularidad.</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Esta manera de concebir ala familia nos permite dar cuenta no solo de sus variadas estructuras sino también de su dinámica, y nos orienta hacia una respuesta a la pregunta que nos hacíamos al iniciar el artículo. La familia actual no está en crisis. Están en crisis las definiciones de familia que no incorporan la historia con las relaciones y los vínculos sociales entre sus miembros, y entre estos con el conjunto de la sociedad, al igual que las definiciones que la consideran el ámbito de lo privado en contra posición al ámbito público, que solo la consideran como una institución reproductora, ocultando también su posibilidad de producción de valores y de identidades sociales.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r>
        <w:rPr>
          <w:rFonts w:ascii="Arial" w:hAnsi="Arial" w:cs="Arial"/>
          <w:b/>
        </w:rPr>
        <w:t>Trayectoria familiar</w:t>
      </w:r>
    </w:p>
    <w:p w:rsidR="006C051D" w:rsidRDefault="006C051D" w:rsidP="00F16538">
      <w:pPr>
        <w:rPr>
          <w:rFonts w:ascii="Arial" w:hAnsi="Arial" w:cs="Arial"/>
          <w:sz w:val="22"/>
          <w:szCs w:val="22"/>
        </w:rPr>
      </w:pPr>
    </w:p>
    <w:p w:rsidR="006C051D" w:rsidRDefault="006C051D" w:rsidP="00F16538">
      <w:pPr>
        <w:rPr>
          <w:rFonts w:ascii="Arial" w:hAnsi="Arial" w:cs="Arial"/>
          <w:sz w:val="22"/>
          <w:szCs w:val="22"/>
        </w:rPr>
      </w:pPr>
    </w:p>
    <w:p w:rsidR="006C051D" w:rsidRPr="008C4413" w:rsidRDefault="006C051D" w:rsidP="008C4413">
      <w:pPr>
        <w:spacing w:line="360" w:lineRule="auto"/>
        <w:jc w:val="both"/>
        <w:rPr>
          <w:rFonts w:ascii="Arial" w:hAnsi="Arial" w:cs="Arial"/>
        </w:rPr>
      </w:pPr>
      <w:r w:rsidRPr="008C4413">
        <w:rPr>
          <w:rFonts w:ascii="Arial" w:hAnsi="Arial" w:cs="Arial"/>
        </w:rPr>
        <w:t xml:space="preserve">El término trayectoria es un término que admite diferentes acepciones y que ha sido empleado por distintas disciplinas. La Real Academia Española propone, </w:t>
      </w:r>
      <w:r>
        <w:rPr>
          <w:rFonts w:ascii="Arial" w:hAnsi="Arial" w:cs="Arial"/>
        </w:rPr>
        <w:t xml:space="preserve"> </w:t>
      </w:r>
      <w:r w:rsidRPr="008C4413">
        <w:rPr>
          <w:rFonts w:ascii="Arial" w:hAnsi="Arial" w:cs="Arial"/>
        </w:rPr>
        <w:t>entre otras, las siguientes definiciones:</w:t>
      </w:r>
    </w:p>
    <w:p w:rsidR="006C051D" w:rsidRPr="008C4413" w:rsidRDefault="006C051D" w:rsidP="008C4413">
      <w:pPr>
        <w:spacing w:line="360" w:lineRule="auto"/>
        <w:jc w:val="both"/>
        <w:rPr>
          <w:rFonts w:ascii="Arial" w:hAnsi="Arial" w:cs="Arial"/>
        </w:rPr>
      </w:pPr>
      <w:r w:rsidRPr="008C4413">
        <w:rPr>
          <w:rFonts w:ascii="Arial" w:hAnsi="Arial" w:cs="Arial"/>
        </w:rPr>
        <w:t>1- Línea descrita en el espacio por un cuerpo que se mueve, y, más comúnmente, la que sigue un proyectil. 2- Curso que, a lo largo del tiempo, sigue el comportamiento o el ser de una persona, de un grupo social o de una institución. 3- Curva descrita en el plano o en el espacio por un punto móvil de acuerdo con una ley determinada.</w:t>
      </w:r>
    </w:p>
    <w:p w:rsidR="006C051D" w:rsidRPr="008C4413" w:rsidRDefault="006C051D" w:rsidP="008C4413">
      <w:pPr>
        <w:spacing w:line="360" w:lineRule="auto"/>
        <w:jc w:val="both"/>
        <w:rPr>
          <w:rFonts w:ascii="Arial" w:hAnsi="Arial" w:cs="Arial"/>
        </w:rPr>
      </w:pPr>
      <w:r w:rsidRPr="008C4413">
        <w:rPr>
          <w:rFonts w:ascii="Arial" w:hAnsi="Arial" w:cs="Arial"/>
        </w:rPr>
        <w:t>Como se puede observar, este vocablo forma parte del campo de la física, la astronomía, así como de las ciencias humanas y sociales. En el caso de estas últimas creemos que si bien es una noción que siempre ha estado presente -ya sea en su versión homologada a historias de vida, biografías- advertimos en la actualidad que el análisis de las trayectorias de vida ha cobrado significativa importancia con la intención de lograr una mayor comprensión de las transformaciones de la sociedad.</w:t>
      </w:r>
    </w:p>
    <w:p w:rsidR="006C051D" w:rsidRPr="008C4413" w:rsidRDefault="006C051D" w:rsidP="008C4413">
      <w:pPr>
        <w:spacing w:line="360" w:lineRule="auto"/>
        <w:jc w:val="both"/>
        <w:rPr>
          <w:rFonts w:ascii="Arial" w:hAnsi="Arial" w:cs="Arial"/>
        </w:rPr>
      </w:pPr>
      <w:r w:rsidRPr="008C4413">
        <w:rPr>
          <w:rFonts w:ascii="Arial" w:hAnsi="Arial" w:cs="Arial"/>
        </w:rPr>
        <w:t>P. Bourdieu elaborara la noción de trayectoria, como “serie de las posiciones sucesivamente ocupadas por un mismo agente (o un mismo grupo) en un espacio en sí mismo en movimiento y sometido a incesantes transformaciones” (Bourdieu, 1977: 82).</w:t>
      </w:r>
    </w:p>
    <w:p w:rsidR="006C051D" w:rsidRPr="008C4413" w:rsidRDefault="006C051D" w:rsidP="008C4413">
      <w:pPr>
        <w:spacing w:line="360" w:lineRule="auto"/>
        <w:jc w:val="both"/>
        <w:rPr>
          <w:rFonts w:ascii="Arial" w:hAnsi="Arial" w:cs="Arial"/>
        </w:rPr>
      </w:pPr>
      <w:r w:rsidRPr="008C4413">
        <w:rPr>
          <w:rFonts w:ascii="Arial" w:hAnsi="Arial" w:cs="Arial"/>
        </w:rPr>
        <w:t>Lo expuesto implica que intentar reconstruir las trayectorias de los sujetos a través de sus historias de vida, supone una mirada integral de las posiciones objetivas transitadas y ocupadas por los actores, teniendo en cuenta la estructura y volumen de los diferentes capitales disponibles, no como enumeración de acontecimientos sino como una suerte de dibujo que enlaza las sucesivas posiciones.</w:t>
      </w:r>
    </w:p>
    <w:p w:rsidR="006C051D" w:rsidRDefault="006C051D" w:rsidP="008C4413">
      <w:pPr>
        <w:spacing w:line="360" w:lineRule="auto"/>
        <w:jc w:val="both"/>
        <w:rPr>
          <w:rFonts w:ascii="Arial" w:hAnsi="Arial" w:cs="Arial"/>
        </w:rPr>
      </w:pPr>
      <w:r w:rsidRPr="008C4413">
        <w:rPr>
          <w:rFonts w:ascii="Arial" w:hAnsi="Arial" w:cs="Arial"/>
        </w:rPr>
        <w:t>La trayectoria se constituye en un proceso en el que se ponen de manifiesto las disposiciones y prácticas de los diversos actores. Y, si bien existe una correlación entre esas prácticas y el origen social, no se debe soslayar el elemento de construcción que cada actor -sujeto, familia, comunidad- desarrolla a lo largo de toda la experiencia vital. En esa construcción de la trayectoria se ponen en juego un sinnúmero de factores que cada sujeto o grupo toma en cuenta (o no), consciente o inconscientemente, en su accionar. Asimismo, es importante considerar, desde nuestro punto de vista, que en el análisis de trayectorias es fundamental prestar especial atención a los períodos de cambio o inflexión (históricos o personales), por su repercusión en la continuidad o cambio de las trayectorias. Esto supone que existen “momentos clave” o “nudos” en la vida de los sujetos, momentos de “transición” o “paso”, que ameritan una observación minuciosa para entender aquellos aspectos que resultan relevantes en el proceso de producción y reproducción social. Por lo tanto, es importante comprender cómo “estos sujetos”, “estos grupos sociales”, han transitado de una situación a otra y cómo recuerdan o perciben situaciones de cambios y en qué aspectos de su vida: ¿qué tipo de cambios han tenido que enfrentar?, ¿cómo han ocurrido estos cambios, en qué dirección?, ¿de qué forma han sido afectados los sujetos y su entorno?, ¿pueden identificarse nuevos posicionamientos frente a los cambios? Además, es necesario pensar preguntas que contribuyan a conocer los elementos que anudan las trayectorias individuales y familiares de distintas generaciones y</w:t>
      </w:r>
      <w:r>
        <w:rPr>
          <w:rFonts w:ascii="Arial" w:hAnsi="Arial" w:cs="Arial"/>
        </w:rPr>
        <w:t xml:space="preserve"> </w:t>
      </w:r>
      <w:r w:rsidRPr="008C4413">
        <w:rPr>
          <w:rFonts w:ascii="Arial" w:hAnsi="Arial" w:cs="Arial"/>
        </w:rPr>
        <w:t>los elementos que irrumpen en sus vidas, que provocan rupturas en tales</w:t>
      </w:r>
      <w:r>
        <w:rPr>
          <w:rFonts w:ascii="Arial" w:hAnsi="Arial" w:cs="Arial"/>
        </w:rPr>
        <w:t xml:space="preserve"> </w:t>
      </w:r>
      <w:r w:rsidRPr="008C4413">
        <w:rPr>
          <w:rFonts w:ascii="Arial" w:hAnsi="Arial" w:cs="Arial"/>
        </w:rPr>
        <w:t>trayectorias.</w:t>
      </w:r>
    </w:p>
    <w:p w:rsidR="006C051D" w:rsidRDefault="006C051D" w:rsidP="003C4A43">
      <w:pPr>
        <w:spacing w:line="360" w:lineRule="auto"/>
        <w:jc w:val="both"/>
        <w:rPr>
          <w:rFonts w:ascii="Arial" w:hAnsi="Arial" w:cs="Arial"/>
        </w:rPr>
      </w:pPr>
      <w:r>
        <w:rPr>
          <w:rFonts w:ascii="Arial" w:hAnsi="Arial" w:cs="Arial"/>
        </w:rPr>
        <w:t>En esta línea, se procura reconstruir la trayectoria de unos tiempos familiares, los cuales se anudan en una confluencia dialéctica que hacen visible la configuración de escenarios discursivos de ejercicio de poder y resistencia (Calveiro 2005), entre lo que se pauta como el deber ser familiar en el ordenamiento social, cultural, legal y político hegemónico y la opción de construir otros cursos de acción familiar alternos y emergentes.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p>
    <w:p w:rsidR="006C051D" w:rsidRPr="008E7466"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r w:rsidRPr="008E7466">
        <w:rPr>
          <w:rFonts w:ascii="Arial" w:hAnsi="Arial" w:cs="Arial"/>
          <w:b/>
        </w:rPr>
        <w:t>Igualdad de género</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La igualdad debe entenderse como reciprocidad: “Tener el mismo valor, no ser considerado ni por debajo ni por encima del otro”</w:t>
      </w:r>
      <w:r>
        <w:rPr>
          <w:rStyle w:val="FootnoteReference"/>
          <w:rFonts w:ascii="Arial" w:hAnsi="Arial"/>
        </w:rPr>
        <w:footnoteReference w:id="5"/>
      </w:r>
      <w:r>
        <w:rPr>
          <w:rFonts w:ascii="Arial" w:hAnsi="Arial" w:cs="Arial"/>
        </w:rPr>
        <w:t xml:space="preserve">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Las limitaciones impuestas a las mujeres a lo largo de la historia, la negación de sus derechos civiles y políticos, han conformado una situación de extrema desigualdad social y política que les ha impedido el desarrollo de sus posibilidades como personas y como ciudadanas. La subordinación de las mujeres no es, por lo tanto, un  hecho accidental; es la expresión de una histérica dominación ejercida sobre el colectivo de las mujeres, originada en los modelos estereotipados de masculinidad y femineidad, construido históricamente y fundados en el prejuicio de la superioridad física intelectual de los varones.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Las mujeres no tienen, en ninguna sociedad, las mismas oportunidades que los varones ni las mismas garantías de sus derechos.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 xml:space="preserve">La discriminación de género en la familia se origina con la división sexual del trabajo, se prolonga en la escuela y en los diferentes ámbitos sociales, se manifiesta en el lenguaje y en las distintas expresiones de la cultura; impone roles y responsabilidades diferentes y determina espacios sociales jerárquicamente diferenciados con menos cabo para las mujeres. </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Pr="008E7466" w:rsidRDefault="006C051D" w:rsidP="002E167D">
      <w:pPr>
        <w:pStyle w:val="NormalWeb"/>
        <w:shd w:val="clear" w:color="auto" w:fill="FFFFFF"/>
        <w:spacing w:before="0" w:beforeAutospacing="0" w:after="0" w:afterAutospacing="0" w:line="360" w:lineRule="auto"/>
        <w:jc w:val="both"/>
        <w:textAlignment w:val="baseline"/>
        <w:rPr>
          <w:rFonts w:ascii="Arial" w:hAnsi="Arial" w:cs="Arial"/>
          <w:b/>
        </w:rPr>
      </w:pPr>
      <w:r w:rsidRPr="008E7466">
        <w:rPr>
          <w:rFonts w:ascii="Arial" w:hAnsi="Arial" w:cs="Arial"/>
          <w:b/>
        </w:rPr>
        <w:t>Roles Sexuales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Las identidades genéricas y los roles asignados responden a la jerarquización social y son producto de la confluencia de factores biológicos, socioculturales e histórico-políticos. Los mandatos del “deber ser” de las mujeres y los varones obedecen a la ideología prevaleciente y van construyendo sus deseos y proyectos de vida, siempre producen fisuras que facilitan los procesos de cambio. Emergen, entonces, nuevas representaciones de femineidad-masculinidad que conviven, muchas veces en forma conflictiva, con antiguos modelos.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En nuestro medio prevalecen los valores masculinos de la racionalidad, el éxito y la competitividad. En cuanto a la mujer prevalece la exaltación de la maternidad y la “pureza”.</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Se presentan contradicciones como ¿Por qué la diferencia sexual se transforma en desigualdad social? El orden simbólico en esta sociedad se ha organizado sobre una base bipolar en la que se significan recíprocamente las categorías bueno/malo, alto/bajo. Así se han construido los patrones femineidad/masculinidad y la relación entre sí y con el conjunto social.</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El sistema sexo-género, una forma primaria de simbolizar las relaciones interpersonales de poder, cruza todo lo instituido. A través de él se establece la división sexual de roles, funciones y responsabilidades, que se enlaza con el resto de los sistemas jerárquicos y discriminatorios: clase, etnia, edad y otros.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A fin de estar en mejores condiciones para examinar el sistema, las condiciones que hacen a la conformación de las subjetividades e identidad de mujeres y varones y poder dan cauce a reales acciones transformadoras en pro de la paridad entre los sexos, la propuesta se basa en tres variables interdependientes y siempre cruzadas por la jerarquía de lo masculino: construcción de las identidades sexuales, división sexual del mundo y relaciones de poder-dominación y control social.</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Construcción de identidades sexuales. Las identidades sexuales se construyen sobre la base de lo genético que se va relacionando dialécticamente con lo histórico-sociocultural. Cada uno de los espacios de referencia y pertenencia aporta a esa conformación dicotómica del “ser” mujer o varón.</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División sexual del mundo. Se establece que las mujeres sean las principales responsables del mundo privado (simbolizado por el útero), ello significa como custodias de la estabilidad emocional y física del núcleo familiar, mientras los varones son los responsables del mundo público (simbolizado por el falo) y están a cargo de las decisiones del Estado. Así se encubre la permanente interrelación entre ambos órdenes. A pesar de los cambios, las mujeres como género continúan ubicadas en lugares de subordinación y discriminación.</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Relaciones de poder. Históricamente se ha considerado al poder como poder sobre, poder como dominación y control.</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Hoy muchas mujeres ocupan espacios no imaginados por las sociedades anteriores. En ese recorrido se han adoptado parámetros masculinos para el desempeño del poder (fuerza, decisión, agresividad), sin que los varones hayan asumido los valores adscriptos a lo femenino. Las mujeres se han insertado en el mundo público como forma de ejercer sus derechos como forma de ejercer sus derechos, pero no se ha logrado que los varones participen en paridad en el mundo privado.</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El análisis de estas variables vinculantes pone de manifiesto que en todos los espacios hay privilegios y obligaciones, poder y dominación de los fuertes y de los débiles, que las transformaciones sociales son lentas y se relacionan con las transformaciones individuales.</w:t>
      </w:r>
    </w:p>
    <w:p w:rsidR="006C051D" w:rsidRDefault="006C051D" w:rsidP="002E167D">
      <w:pPr>
        <w:pStyle w:val="NormalWeb"/>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Las mujeres, como construcción identitaria y por el rol social instituido, han desarrollado tareas materializadas y salido a solucionar crisis económicas y sociales, reforzando el mandato de amor y sacrificio.</w:t>
      </w:r>
    </w:p>
    <w:p w:rsidR="006C051D" w:rsidRDefault="006C051D" w:rsidP="003C4A43">
      <w:pPr>
        <w:pStyle w:val="NormalWeb"/>
        <w:shd w:val="clear" w:color="auto" w:fill="FFFFFF"/>
        <w:spacing w:before="0" w:beforeAutospacing="0" w:after="0" w:afterAutospacing="0" w:line="360" w:lineRule="auto"/>
        <w:textAlignment w:val="baseline"/>
        <w:rPr>
          <w:rFonts w:ascii="Arial" w:hAnsi="Arial" w:cs="Arial"/>
        </w:rPr>
      </w:pPr>
    </w:p>
    <w:p w:rsidR="006C051D" w:rsidRDefault="006C051D" w:rsidP="003C4A43">
      <w:pPr>
        <w:pStyle w:val="NormalWeb"/>
        <w:shd w:val="clear" w:color="auto" w:fill="FFFFFF"/>
        <w:spacing w:before="0" w:beforeAutospacing="0" w:after="0" w:afterAutospacing="0" w:line="360" w:lineRule="auto"/>
        <w:textAlignment w:val="baseline"/>
        <w:rPr>
          <w:rFonts w:ascii="Arial" w:hAnsi="Arial" w:cs="Arial"/>
        </w:rPr>
      </w:pPr>
    </w:p>
    <w:p w:rsidR="006C051D" w:rsidRPr="00E8630A" w:rsidRDefault="006C051D" w:rsidP="003C4A43">
      <w:pPr>
        <w:pStyle w:val="NormalWeb"/>
        <w:shd w:val="clear" w:color="auto" w:fill="FFFFFF"/>
        <w:spacing w:before="0" w:beforeAutospacing="0" w:after="0" w:afterAutospacing="0" w:line="360" w:lineRule="auto"/>
        <w:jc w:val="center"/>
        <w:textAlignment w:val="baseline"/>
        <w:rPr>
          <w:rFonts w:ascii="Arial" w:hAnsi="Arial" w:cs="Arial"/>
          <w:b/>
          <w:sz w:val="32"/>
          <w:szCs w:val="32"/>
          <w:u w:val="single"/>
        </w:rPr>
      </w:pPr>
      <w:r w:rsidRPr="00E8630A">
        <w:rPr>
          <w:rFonts w:ascii="Arial" w:hAnsi="Arial" w:cs="Arial"/>
          <w:b/>
          <w:sz w:val="32"/>
          <w:szCs w:val="32"/>
          <w:u w:val="single"/>
        </w:rPr>
        <w:t>Hipótesis</w:t>
      </w:r>
    </w:p>
    <w:p w:rsidR="006C051D" w:rsidRDefault="006C051D" w:rsidP="00D51761">
      <w:pPr>
        <w:autoSpaceDE w:val="0"/>
        <w:autoSpaceDN w:val="0"/>
        <w:adjustRightInd w:val="0"/>
        <w:spacing w:line="360" w:lineRule="auto"/>
        <w:jc w:val="both"/>
        <w:rPr>
          <w:rFonts w:ascii="Arial" w:hAnsi="Arial" w:cs="Arial"/>
          <w:b/>
          <w:i/>
        </w:rPr>
      </w:pPr>
    </w:p>
    <w:p w:rsidR="006C051D" w:rsidRPr="00B760DF" w:rsidRDefault="006C051D" w:rsidP="00D51761">
      <w:pPr>
        <w:autoSpaceDE w:val="0"/>
        <w:autoSpaceDN w:val="0"/>
        <w:adjustRightInd w:val="0"/>
        <w:spacing w:line="360" w:lineRule="auto"/>
        <w:jc w:val="both"/>
        <w:rPr>
          <w:rFonts w:ascii="Arial" w:hAnsi="Arial" w:cs="Arial"/>
          <w:b/>
          <w:i/>
        </w:rPr>
      </w:pPr>
      <w:r w:rsidRPr="00B55902">
        <w:rPr>
          <w:rFonts w:ascii="Arial" w:hAnsi="Arial" w:cs="Arial"/>
          <w:b/>
          <w:i/>
        </w:rPr>
        <w:t>Las nuevas masculinidades tienden hacia una mayor igualdad de género</w:t>
      </w:r>
      <w:r>
        <w:rPr>
          <w:rFonts w:ascii="Arial" w:hAnsi="Arial" w:cs="Arial"/>
          <w:b/>
          <w:i/>
        </w:rPr>
        <w:t xml:space="preserve"> </w:t>
      </w:r>
      <w:r w:rsidRPr="00B760DF">
        <w:rPr>
          <w:rFonts w:ascii="Arial" w:hAnsi="Arial" w:cs="Arial"/>
          <w:b/>
          <w:i/>
        </w:rPr>
        <w:t xml:space="preserve">entre los estudiantes </w:t>
      </w:r>
      <w:r>
        <w:rPr>
          <w:rFonts w:ascii="Arial" w:hAnsi="Arial" w:cs="Arial"/>
          <w:b/>
          <w:i/>
        </w:rPr>
        <w:t xml:space="preserve">y profesores </w:t>
      </w:r>
      <w:r w:rsidRPr="00B760DF">
        <w:rPr>
          <w:rFonts w:ascii="Arial" w:hAnsi="Arial" w:cs="Arial"/>
          <w:b/>
          <w:i/>
        </w:rPr>
        <w:t>de la Un</w:t>
      </w:r>
      <w:r>
        <w:rPr>
          <w:rFonts w:ascii="Arial" w:hAnsi="Arial" w:cs="Arial"/>
          <w:b/>
          <w:i/>
        </w:rPr>
        <w:t>iversidad Nacional de La Matanza.</w:t>
      </w:r>
    </w:p>
    <w:p w:rsidR="006C051D" w:rsidRPr="002F3264" w:rsidRDefault="006C051D" w:rsidP="002F3264">
      <w:pPr>
        <w:autoSpaceDE w:val="0"/>
        <w:autoSpaceDN w:val="0"/>
        <w:adjustRightInd w:val="0"/>
        <w:spacing w:line="360" w:lineRule="auto"/>
        <w:rPr>
          <w:rFonts w:ascii="Arial" w:hAnsi="Arial" w:cs="Arial"/>
          <w:b/>
          <w:u w:val="single"/>
        </w:rPr>
      </w:pPr>
    </w:p>
    <w:p w:rsidR="006C051D" w:rsidRPr="00B760DF" w:rsidRDefault="006C051D" w:rsidP="00A60F99">
      <w:pPr>
        <w:rPr>
          <w:rFonts w:ascii="Arial" w:hAnsi="Arial"/>
        </w:rPr>
      </w:pPr>
      <w:r w:rsidRPr="00B760DF">
        <w:rPr>
          <w:rFonts w:ascii="Arial" w:hAnsi="Arial"/>
        </w:rPr>
        <w:t>Variable Independiente: Nuevas Masculinidades</w:t>
      </w:r>
    </w:p>
    <w:p w:rsidR="006C051D" w:rsidRDefault="006C051D" w:rsidP="00A60F99">
      <w:pPr>
        <w:rPr>
          <w:rFonts w:ascii="Arial" w:hAnsi="Arial"/>
        </w:rPr>
      </w:pPr>
    </w:p>
    <w:p w:rsidR="006C051D" w:rsidRPr="00B760DF" w:rsidRDefault="006C051D" w:rsidP="00A60F99">
      <w:pPr>
        <w:rPr>
          <w:rFonts w:ascii="Arial" w:hAnsi="Arial"/>
        </w:rPr>
      </w:pPr>
      <w:r w:rsidRPr="00B760DF">
        <w:rPr>
          <w:rFonts w:ascii="Arial" w:hAnsi="Arial"/>
        </w:rPr>
        <w:t>Término de Relación: Tienden</w:t>
      </w:r>
    </w:p>
    <w:p w:rsidR="006C051D" w:rsidRDefault="006C051D" w:rsidP="00A60F99">
      <w:pPr>
        <w:rPr>
          <w:rFonts w:ascii="Arial" w:hAnsi="Arial"/>
        </w:rPr>
      </w:pPr>
    </w:p>
    <w:p w:rsidR="006C051D" w:rsidRPr="00B760DF" w:rsidRDefault="006C051D" w:rsidP="00A60F99">
      <w:pPr>
        <w:rPr>
          <w:rFonts w:ascii="Arial" w:hAnsi="Arial"/>
        </w:rPr>
      </w:pPr>
      <w:r w:rsidRPr="00B760DF">
        <w:rPr>
          <w:rFonts w:ascii="Arial" w:hAnsi="Arial"/>
        </w:rPr>
        <w:t>Variable Dependiente: Mayor Igualdad</w:t>
      </w:r>
    </w:p>
    <w:p w:rsidR="006C051D" w:rsidRDefault="006C051D" w:rsidP="00A60F99">
      <w:pPr>
        <w:autoSpaceDE w:val="0"/>
        <w:autoSpaceDN w:val="0"/>
        <w:adjustRightInd w:val="0"/>
        <w:jc w:val="both"/>
        <w:rPr>
          <w:rFonts w:ascii="Arial" w:hAnsi="Arial"/>
        </w:rPr>
      </w:pPr>
    </w:p>
    <w:p w:rsidR="006C051D" w:rsidRDefault="006C051D" w:rsidP="00A60F99">
      <w:pPr>
        <w:autoSpaceDE w:val="0"/>
        <w:autoSpaceDN w:val="0"/>
        <w:adjustRightInd w:val="0"/>
        <w:jc w:val="both"/>
        <w:rPr>
          <w:rFonts w:ascii="Arial" w:hAnsi="Arial" w:cs="Arial"/>
        </w:rPr>
      </w:pPr>
      <w:r w:rsidRPr="00B760DF">
        <w:rPr>
          <w:rFonts w:ascii="Arial" w:hAnsi="Arial"/>
        </w:rPr>
        <w:t>Unidad de análisis:</w:t>
      </w:r>
      <w:r w:rsidRPr="00B760DF">
        <w:rPr>
          <w:rFonts w:ascii="Arial" w:hAnsi="Arial" w:cs="Arial"/>
          <w:b/>
          <w:i/>
        </w:rPr>
        <w:t xml:space="preserve"> </w:t>
      </w:r>
      <w:r w:rsidRPr="00B760DF">
        <w:rPr>
          <w:rFonts w:ascii="Arial" w:hAnsi="Arial" w:cs="Arial"/>
        </w:rPr>
        <w:t xml:space="preserve">estudiantes </w:t>
      </w:r>
      <w:r>
        <w:rPr>
          <w:rFonts w:ascii="Arial" w:hAnsi="Arial" w:cs="Arial"/>
        </w:rPr>
        <w:t xml:space="preserve">y profesores </w:t>
      </w:r>
      <w:r w:rsidRPr="00B760DF">
        <w:rPr>
          <w:rFonts w:ascii="Arial" w:hAnsi="Arial" w:cs="Arial"/>
        </w:rPr>
        <w:t xml:space="preserve">de </w:t>
      </w:r>
      <w:r>
        <w:rPr>
          <w:rFonts w:ascii="Arial" w:hAnsi="Arial" w:cs="Arial"/>
        </w:rPr>
        <w:t>la universidad.</w:t>
      </w:r>
    </w:p>
    <w:p w:rsidR="006C051D" w:rsidRDefault="006C051D" w:rsidP="00A60F99">
      <w:pPr>
        <w:autoSpaceDE w:val="0"/>
        <w:autoSpaceDN w:val="0"/>
        <w:adjustRightInd w:val="0"/>
        <w:jc w:val="both"/>
        <w:rPr>
          <w:rFonts w:ascii="Arial" w:hAnsi="Arial" w:cs="Arial"/>
        </w:rPr>
      </w:pPr>
    </w:p>
    <w:p w:rsidR="006C051D" w:rsidRDefault="006C051D" w:rsidP="00A60F99">
      <w:pPr>
        <w:autoSpaceDE w:val="0"/>
        <w:autoSpaceDN w:val="0"/>
        <w:adjustRightInd w:val="0"/>
        <w:jc w:val="both"/>
        <w:rPr>
          <w:rFonts w:ascii="Arial" w:hAnsi="Arial" w:cs="Arial"/>
        </w:rPr>
      </w:pPr>
      <w:r>
        <w:rPr>
          <w:rFonts w:ascii="Arial" w:hAnsi="Arial" w:cs="Arial"/>
        </w:rPr>
        <w:t>Unidad de observación: L</w:t>
      </w:r>
      <w:r w:rsidRPr="00B760DF">
        <w:rPr>
          <w:rFonts w:ascii="Arial" w:hAnsi="Arial" w:cs="Arial"/>
        </w:rPr>
        <w:t>a Universidad Nacional de La Matanz</w:t>
      </w:r>
      <w:r>
        <w:rPr>
          <w:rFonts w:ascii="Arial" w:hAnsi="Arial" w:cs="Arial"/>
        </w:rPr>
        <w:t>a.</w:t>
      </w:r>
    </w:p>
    <w:p w:rsidR="006C051D" w:rsidRDefault="006C051D">
      <w:pPr>
        <w:rPr>
          <w:rFonts w:ascii="Arial" w:hAnsi="Arial" w:cs="Arial"/>
        </w:rPr>
      </w:pPr>
    </w:p>
    <w:p w:rsidR="006C051D" w:rsidRDefault="006C051D">
      <w:pPr>
        <w:rPr>
          <w:rFonts w:ascii="Arial" w:hAnsi="Arial" w:cs="Arial"/>
        </w:rPr>
      </w:pPr>
    </w:p>
    <w:p w:rsidR="006C051D" w:rsidRDefault="006C051D">
      <w:pPr>
        <w:rPr>
          <w:rFonts w:ascii="Arial" w:hAnsi="Arial" w:cs="Arial"/>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Default="006C051D" w:rsidP="00E8630A">
      <w:pPr>
        <w:jc w:val="center"/>
        <w:rPr>
          <w:rFonts w:ascii="Arial" w:hAnsi="Arial" w:cs="Arial"/>
          <w:b/>
          <w:sz w:val="32"/>
          <w:szCs w:val="32"/>
          <w:u w:val="single"/>
        </w:rPr>
      </w:pPr>
    </w:p>
    <w:p w:rsidR="006C051D" w:rsidRPr="00E8630A" w:rsidRDefault="006C051D" w:rsidP="00E8630A">
      <w:pPr>
        <w:jc w:val="center"/>
        <w:rPr>
          <w:rFonts w:ascii="Arial" w:hAnsi="Arial" w:cs="Arial"/>
          <w:b/>
          <w:sz w:val="32"/>
          <w:szCs w:val="32"/>
          <w:u w:val="single"/>
        </w:rPr>
      </w:pPr>
      <w:r w:rsidRPr="00E8630A">
        <w:rPr>
          <w:rFonts w:ascii="Arial" w:hAnsi="Arial" w:cs="Arial"/>
          <w:b/>
          <w:sz w:val="32"/>
          <w:szCs w:val="32"/>
          <w:u w:val="single"/>
        </w:rPr>
        <w:t>Operacionalización de las Variables</w:t>
      </w:r>
    </w:p>
    <w:p w:rsidR="006C051D" w:rsidRPr="007B1F8C" w:rsidRDefault="006C051D">
      <w:pPr>
        <w:rPr>
          <w:rFonts w:ascii="Arial" w:hAnsi="Arial" w:cs="Arial"/>
        </w:rPr>
      </w:pPr>
      <w:r w:rsidRPr="007B1F8C">
        <w:rPr>
          <w:rFonts w:ascii="Arial" w:hAnsi="Arial" w:cs="Arial"/>
        </w:rPr>
        <w:t xml:space="preserve"> </w:t>
      </w:r>
    </w:p>
    <w:p w:rsidR="006C051D" w:rsidRPr="007B1F8C" w:rsidRDefault="006C051D">
      <w:pPr>
        <w:rPr>
          <w:rFonts w:ascii="Arial" w:hAnsi="Arial" w:cs="Arial"/>
        </w:rPr>
      </w:pPr>
      <w:r w:rsidRPr="007B1F8C">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969"/>
        <w:gridCol w:w="2774"/>
      </w:tblGrid>
      <w:tr w:rsidR="006C051D" w:rsidRPr="007B1F8C" w:rsidTr="0081374B">
        <w:tc>
          <w:tcPr>
            <w:tcW w:w="2235" w:type="dxa"/>
          </w:tcPr>
          <w:p w:rsidR="006C051D" w:rsidRPr="0081374B" w:rsidRDefault="006C051D">
            <w:pPr>
              <w:rPr>
                <w:rFonts w:ascii="Arial" w:hAnsi="Arial" w:cs="Arial"/>
              </w:rPr>
            </w:pPr>
            <w:r w:rsidRPr="0081374B">
              <w:rPr>
                <w:rFonts w:ascii="Arial" w:hAnsi="Arial" w:cs="Arial"/>
              </w:rPr>
              <w:t xml:space="preserve"> Variable</w:t>
            </w:r>
          </w:p>
        </w:tc>
        <w:tc>
          <w:tcPr>
            <w:tcW w:w="3969" w:type="dxa"/>
          </w:tcPr>
          <w:p w:rsidR="006C051D" w:rsidRPr="0081374B" w:rsidRDefault="006C051D">
            <w:pPr>
              <w:rPr>
                <w:rFonts w:ascii="Arial" w:hAnsi="Arial" w:cs="Arial"/>
              </w:rPr>
            </w:pPr>
            <w:r w:rsidRPr="0081374B">
              <w:rPr>
                <w:rFonts w:ascii="Arial" w:hAnsi="Arial" w:cs="Arial"/>
              </w:rPr>
              <w:t>Dimensión</w:t>
            </w:r>
          </w:p>
        </w:tc>
        <w:tc>
          <w:tcPr>
            <w:tcW w:w="2774" w:type="dxa"/>
          </w:tcPr>
          <w:p w:rsidR="006C051D" w:rsidRPr="0081374B" w:rsidRDefault="006C051D">
            <w:pPr>
              <w:rPr>
                <w:rFonts w:ascii="Arial" w:hAnsi="Arial" w:cs="Arial"/>
              </w:rPr>
            </w:pPr>
            <w:r w:rsidRPr="0081374B">
              <w:rPr>
                <w:rFonts w:ascii="Arial" w:hAnsi="Arial" w:cs="Arial"/>
              </w:rPr>
              <w:t>Indicador</w:t>
            </w:r>
          </w:p>
        </w:tc>
      </w:tr>
      <w:tr w:rsidR="006C051D" w:rsidRPr="007B1F8C" w:rsidTr="0081374B">
        <w:trPr>
          <w:trHeight w:val="502"/>
        </w:trPr>
        <w:tc>
          <w:tcPr>
            <w:tcW w:w="2235" w:type="dxa"/>
            <w:vMerge w:val="restart"/>
          </w:tcPr>
          <w:p w:rsidR="006C051D" w:rsidRPr="0081374B" w:rsidRDefault="006C051D">
            <w:pPr>
              <w:rPr>
                <w:rFonts w:ascii="Arial" w:hAnsi="Arial" w:cs="Arial"/>
              </w:rPr>
            </w:pPr>
            <w:r w:rsidRPr="0081374B">
              <w:rPr>
                <w:rFonts w:ascii="Arial" w:hAnsi="Arial" w:cs="Arial"/>
              </w:rPr>
              <w:t>Nuevas  masculinidades</w:t>
            </w:r>
          </w:p>
        </w:tc>
        <w:tc>
          <w:tcPr>
            <w:tcW w:w="3969" w:type="dxa"/>
          </w:tcPr>
          <w:p w:rsidR="006C051D" w:rsidRPr="0081374B" w:rsidRDefault="006C051D" w:rsidP="0081374B">
            <w:pPr>
              <w:numPr>
                <w:ilvl w:val="0"/>
                <w:numId w:val="7"/>
              </w:numPr>
              <w:ind w:left="317" w:hanging="317"/>
              <w:rPr>
                <w:rFonts w:ascii="Arial" w:hAnsi="Arial" w:cs="Arial"/>
              </w:rPr>
            </w:pPr>
            <w:r w:rsidRPr="0081374B">
              <w:rPr>
                <w:rFonts w:ascii="Arial" w:hAnsi="Arial" w:cs="Arial"/>
              </w:rPr>
              <w:t>Sexismo</w:t>
            </w:r>
          </w:p>
          <w:p w:rsidR="006C051D" w:rsidRPr="0081374B" w:rsidRDefault="006C051D" w:rsidP="007B1F8C">
            <w:pPr>
              <w:rPr>
                <w:rFonts w:ascii="Arial" w:hAnsi="Arial" w:cs="Arial"/>
              </w:rPr>
            </w:pPr>
          </w:p>
        </w:tc>
        <w:tc>
          <w:tcPr>
            <w:tcW w:w="2774" w:type="dxa"/>
          </w:tcPr>
          <w:p w:rsidR="006C051D" w:rsidRPr="0081374B" w:rsidRDefault="006C051D" w:rsidP="00A178C8">
            <w:pPr>
              <w:numPr>
                <w:ilvl w:val="0"/>
                <w:numId w:val="7"/>
              </w:numPr>
              <w:ind w:left="276" w:hanging="276"/>
              <w:rPr>
                <w:rFonts w:ascii="Arial" w:hAnsi="Arial" w:cs="Arial"/>
              </w:rPr>
            </w:pPr>
            <w:r w:rsidRPr="0081374B">
              <w:rPr>
                <w:rFonts w:ascii="Arial" w:hAnsi="Arial" w:cs="Arial"/>
              </w:rPr>
              <w:t xml:space="preserve">Cantidad de veces que le abre la puerta a </w:t>
            </w:r>
            <w:r>
              <w:rPr>
                <w:rFonts w:ascii="Arial" w:hAnsi="Arial" w:cs="Arial"/>
              </w:rPr>
              <w:t>la novia</w:t>
            </w:r>
          </w:p>
        </w:tc>
      </w:tr>
      <w:tr w:rsidR="006C051D" w:rsidRPr="007B1F8C" w:rsidTr="0081374B">
        <w:trPr>
          <w:trHeight w:val="486"/>
        </w:trPr>
        <w:tc>
          <w:tcPr>
            <w:tcW w:w="2235" w:type="dxa"/>
            <w:vMerge/>
          </w:tcPr>
          <w:p w:rsidR="006C051D" w:rsidRPr="0081374B" w:rsidRDefault="006C051D">
            <w:pPr>
              <w:rPr>
                <w:rFonts w:ascii="Arial" w:hAnsi="Arial" w:cs="Arial"/>
              </w:rPr>
            </w:pPr>
          </w:p>
        </w:tc>
        <w:tc>
          <w:tcPr>
            <w:tcW w:w="3969" w:type="dxa"/>
          </w:tcPr>
          <w:p w:rsidR="006C051D" w:rsidRPr="0081374B" w:rsidRDefault="006C051D" w:rsidP="0081374B">
            <w:pPr>
              <w:numPr>
                <w:ilvl w:val="0"/>
                <w:numId w:val="7"/>
              </w:numPr>
              <w:ind w:left="317" w:hanging="317"/>
              <w:rPr>
                <w:rFonts w:ascii="Arial" w:hAnsi="Arial" w:cs="Arial"/>
              </w:rPr>
            </w:pPr>
            <w:r w:rsidRPr="0081374B">
              <w:rPr>
                <w:rFonts w:ascii="Arial" w:hAnsi="Arial" w:cs="Arial"/>
              </w:rPr>
              <w:t>Machismo</w:t>
            </w:r>
          </w:p>
          <w:p w:rsidR="006C051D" w:rsidRPr="0081374B" w:rsidRDefault="006C051D" w:rsidP="00DB6C4F">
            <w:pPr>
              <w:rPr>
                <w:rFonts w:ascii="Arial" w:hAnsi="Arial" w:cs="Arial"/>
              </w:rPr>
            </w:pPr>
            <w:r w:rsidRPr="0081374B">
              <w:rPr>
                <w:rFonts w:ascii="Arial" w:hAnsi="Arial" w:cs="Arial"/>
                <w:sz w:val="22"/>
                <w:szCs w:val="22"/>
                <w:lang w:val="es-AR" w:eastAsia="en-US"/>
              </w:rPr>
              <w:t xml:space="preserve"> </w:t>
            </w:r>
          </w:p>
        </w:tc>
        <w:tc>
          <w:tcPr>
            <w:tcW w:w="2774" w:type="dxa"/>
          </w:tcPr>
          <w:p w:rsidR="006C051D" w:rsidRPr="0081374B" w:rsidRDefault="006C051D" w:rsidP="00A178C8">
            <w:pPr>
              <w:numPr>
                <w:ilvl w:val="0"/>
                <w:numId w:val="7"/>
              </w:numPr>
              <w:ind w:left="276" w:hanging="276"/>
              <w:rPr>
                <w:rFonts w:ascii="Arial" w:hAnsi="Arial" w:cs="Arial"/>
              </w:rPr>
            </w:pPr>
            <w:r>
              <w:rPr>
                <w:rFonts w:ascii="Arial" w:hAnsi="Arial" w:cs="Arial"/>
              </w:rPr>
              <w:t>Cantidad de veces que per</w:t>
            </w:r>
            <w:r w:rsidRPr="0081374B">
              <w:rPr>
                <w:rFonts w:ascii="Arial" w:hAnsi="Arial" w:cs="Arial"/>
              </w:rPr>
              <w:t>mite que la novia salga</w:t>
            </w:r>
          </w:p>
        </w:tc>
      </w:tr>
      <w:tr w:rsidR="006C051D" w:rsidRPr="007B1F8C" w:rsidTr="0081374B">
        <w:trPr>
          <w:trHeight w:val="636"/>
        </w:trPr>
        <w:tc>
          <w:tcPr>
            <w:tcW w:w="2235" w:type="dxa"/>
            <w:vMerge/>
          </w:tcPr>
          <w:p w:rsidR="006C051D" w:rsidRPr="0081374B" w:rsidRDefault="006C051D">
            <w:pPr>
              <w:rPr>
                <w:rFonts w:ascii="Arial" w:hAnsi="Arial" w:cs="Arial"/>
              </w:rPr>
            </w:pPr>
          </w:p>
        </w:tc>
        <w:tc>
          <w:tcPr>
            <w:tcW w:w="3969" w:type="dxa"/>
          </w:tcPr>
          <w:p w:rsidR="006C051D" w:rsidRPr="0081374B" w:rsidRDefault="006C051D" w:rsidP="0081374B">
            <w:pPr>
              <w:numPr>
                <w:ilvl w:val="0"/>
                <w:numId w:val="7"/>
              </w:numPr>
              <w:ind w:left="317" w:hanging="317"/>
              <w:rPr>
                <w:rFonts w:ascii="Arial" w:hAnsi="Arial" w:cs="Arial"/>
              </w:rPr>
            </w:pPr>
            <w:r w:rsidRPr="0081374B">
              <w:rPr>
                <w:rFonts w:ascii="Arial" w:hAnsi="Arial" w:cs="Arial"/>
              </w:rPr>
              <w:t xml:space="preserve">Patriarcado </w:t>
            </w:r>
          </w:p>
        </w:tc>
        <w:tc>
          <w:tcPr>
            <w:tcW w:w="2774" w:type="dxa"/>
          </w:tcPr>
          <w:p w:rsidR="006C051D" w:rsidRDefault="006C051D" w:rsidP="003F622D">
            <w:pPr>
              <w:numPr>
                <w:ilvl w:val="0"/>
                <w:numId w:val="7"/>
              </w:numPr>
              <w:ind w:left="317" w:hanging="317"/>
              <w:rPr>
                <w:rFonts w:ascii="Arial" w:hAnsi="Arial" w:cs="Arial"/>
              </w:rPr>
            </w:pPr>
            <w:r>
              <w:rPr>
                <w:rFonts w:ascii="Arial" w:hAnsi="Arial" w:cs="Arial"/>
              </w:rPr>
              <w:t xml:space="preserve">Cantidad de veces </w:t>
            </w:r>
            <w:r w:rsidRPr="0081374B">
              <w:rPr>
                <w:rFonts w:ascii="Arial" w:hAnsi="Arial" w:cs="Arial"/>
              </w:rPr>
              <w:t>que paga la cena</w:t>
            </w:r>
            <w:r>
              <w:rPr>
                <w:rFonts w:ascii="Arial" w:hAnsi="Arial" w:cs="Arial"/>
              </w:rPr>
              <w:t>.</w:t>
            </w:r>
          </w:p>
          <w:p w:rsidR="006C051D" w:rsidRPr="0081374B" w:rsidRDefault="006C051D" w:rsidP="003F622D">
            <w:pPr>
              <w:numPr>
                <w:ilvl w:val="0"/>
                <w:numId w:val="7"/>
              </w:numPr>
              <w:ind w:left="317" w:hanging="317"/>
              <w:rPr>
                <w:rFonts w:ascii="Arial" w:hAnsi="Arial" w:cs="Arial"/>
              </w:rPr>
            </w:pPr>
            <w:r>
              <w:rPr>
                <w:rFonts w:ascii="Arial" w:hAnsi="Arial" w:cs="Arial"/>
              </w:rPr>
              <w:t>Cantidad de hombres que este de acuerdo con que  su pareja trabaje.</w:t>
            </w:r>
          </w:p>
        </w:tc>
      </w:tr>
      <w:tr w:rsidR="006C051D" w:rsidRPr="007B1F8C" w:rsidTr="0081374B">
        <w:trPr>
          <w:trHeight w:val="302"/>
        </w:trPr>
        <w:tc>
          <w:tcPr>
            <w:tcW w:w="2235" w:type="dxa"/>
            <w:vMerge w:val="restart"/>
          </w:tcPr>
          <w:p w:rsidR="006C051D" w:rsidRPr="0081374B" w:rsidRDefault="006C051D">
            <w:pPr>
              <w:rPr>
                <w:rFonts w:ascii="Arial" w:hAnsi="Arial" w:cs="Arial"/>
              </w:rPr>
            </w:pPr>
            <w:r w:rsidRPr="0081374B">
              <w:rPr>
                <w:rFonts w:ascii="Arial" w:hAnsi="Arial" w:cs="Arial"/>
              </w:rPr>
              <w:t>Igualdad de genero</w:t>
            </w:r>
          </w:p>
        </w:tc>
        <w:tc>
          <w:tcPr>
            <w:tcW w:w="3969" w:type="dxa"/>
          </w:tcPr>
          <w:p w:rsidR="006C051D" w:rsidRPr="0081374B" w:rsidRDefault="006C051D" w:rsidP="0081374B">
            <w:pPr>
              <w:numPr>
                <w:ilvl w:val="0"/>
                <w:numId w:val="6"/>
              </w:numPr>
              <w:ind w:left="317"/>
              <w:rPr>
                <w:rFonts w:ascii="Arial" w:hAnsi="Arial" w:cs="Arial"/>
              </w:rPr>
            </w:pPr>
            <w:r>
              <w:rPr>
                <w:rFonts w:ascii="Arial" w:hAnsi="Arial" w:cs="Arial"/>
              </w:rPr>
              <w:t xml:space="preserve">Relaciones de </w:t>
            </w:r>
            <w:r w:rsidRPr="0081374B">
              <w:rPr>
                <w:rFonts w:ascii="Arial" w:hAnsi="Arial" w:cs="Arial"/>
              </w:rPr>
              <w:t>poder</w:t>
            </w:r>
          </w:p>
        </w:tc>
        <w:tc>
          <w:tcPr>
            <w:tcW w:w="2774" w:type="dxa"/>
          </w:tcPr>
          <w:p w:rsidR="006C051D" w:rsidRPr="00D96C5B" w:rsidRDefault="006C051D" w:rsidP="003F622D">
            <w:pPr>
              <w:numPr>
                <w:ilvl w:val="0"/>
                <w:numId w:val="6"/>
              </w:numPr>
              <w:ind w:left="317"/>
              <w:rPr>
                <w:rFonts w:ascii="Arial" w:hAnsi="Arial" w:cs="Arial"/>
              </w:rPr>
            </w:pPr>
            <w:r>
              <w:rPr>
                <w:rFonts w:ascii="Arial" w:hAnsi="Arial" w:cs="Arial"/>
              </w:rPr>
              <w:t xml:space="preserve">Cantidad </w:t>
            </w:r>
            <w:r w:rsidRPr="00D96C5B">
              <w:rPr>
                <w:rFonts w:ascii="Arial" w:hAnsi="Arial" w:cs="Arial"/>
              </w:rPr>
              <w:t>de hombres que</w:t>
            </w:r>
            <w:r>
              <w:rPr>
                <w:rFonts w:ascii="Arial" w:hAnsi="Arial" w:cs="Arial"/>
              </w:rPr>
              <w:t xml:space="preserve"> comparten</w:t>
            </w:r>
            <w:r w:rsidRPr="00D96C5B">
              <w:rPr>
                <w:rFonts w:ascii="Arial" w:hAnsi="Arial" w:cs="Arial"/>
              </w:rPr>
              <w:t xml:space="preserve"> las decisiones en el hogar</w:t>
            </w:r>
            <w:r>
              <w:rPr>
                <w:rFonts w:ascii="Arial" w:hAnsi="Arial" w:cs="Arial"/>
              </w:rPr>
              <w:t>.</w:t>
            </w:r>
          </w:p>
        </w:tc>
      </w:tr>
      <w:tr w:rsidR="006C051D" w:rsidRPr="007B1F8C" w:rsidTr="0081374B">
        <w:trPr>
          <w:trHeight w:val="351"/>
        </w:trPr>
        <w:tc>
          <w:tcPr>
            <w:tcW w:w="2235" w:type="dxa"/>
            <w:vMerge/>
          </w:tcPr>
          <w:p w:rsidR="006C051D" w:rsidRPr="0081374B" w:rsidRDefault="006C051D">
            <w:pPr>
              <w:rPr>
                <w:rFonts w:ascii="Arial" w:hAnsi="Arial" w:cs="Arial"/>
              </w:rPr>
            </w:pPr>
          </w:p>
        </w:tc>
        <w:tc>
          <w:tcPr>
            <w:tcW w:w="3969" w:type="dxa"/>
          </w:tcPr>
          <w:p w:rsidR="006C051D" w:rsidRPr="0081374B" w:rsidRDefault="006C051D" w:rsidP="0081374B">
            <w:pPr>
              <w:numPr>
                <w:ilvl w:val="0"/>
                <w:numId w:val="6"/>
              </w:numPr>
              <w:ind w:left="317"/>
              <w:rPr>
                <w:rFonts w:ascii="Arial" w:hAnsi="Arial" w:cs="Arial"/>
              </w:rPr>
            </w:pPr>
            <w:r w:rsidRPr="0081374B">
              <w:rPr>
                <w:rFonts w:ascii="Arial" w:hAnsi="Arial" w:cs="Arial"/>
              </w:rPr>
              <w:t>Vínculos emocionales- sexuales</w:t>
            </w:r>
          </w:p>
        </w:tc>
        <w:tc>
          <w:tcPr>
            <w:tcW w:w="2774" w:type="dxa"/>
          </w:tcPr>
          <w:p w:rsidR="006C051D" w:rsidRPr="00DA7939" w:rsidRDefault="006C051D" w:rsidP="00DA7939">
            <w:pPr>
              <w:numPr>
                <w:ilvl w:val="0"/>
                <w:numId w:val="6"/>
              </w:numPr>
              <w:ind w:left="317"/>
              <w:rPr>
                <w:rFonts w:ascii="Arial" w:hAnsi="Arial" w:cs="Arial"/>
              </w:rPr>
            </w:pPr>
            <w:r>
              <w:rPr>
                <w:rFonts w:ascii="Arial" w:hAnsi="Arial" w:cs="Arial"/>
              </w:rPr>
              <w:t xml:space="preserve">Cantidad </w:t>
            </w:r>
            <w:r w:rsidRPr="00DA7939">
              <w:rPr>
                <w:rFonts w:ascii="Arial" w:hAnsi="Arial" w:cs="Arial"/>
              </w:rPr>
              <w:t>de hombres que expresan contacto corporal como muestra de afecto (caricias, abrazos, besos) hacia</w:t>
            </w:r>
          </w:p>
          <w:p w:rsidR="006C051D" w:rsidRDefault="006C051D" w:rsidP="00EF5943">
            <w:pPr>
              <w:ind w:left="317"/>
              <w:rPr>
                <w:rFonts w:ascii="Arial" w:hAnsi="Arial" w:cs="Arial"/>
              </w:rPr>
            </w:pPr>
            <w:r>
              <w:rPr>
                <w:rFonts w:ascii="Arial" w:hAnsi="Arial" w:cs="Arial"/>
              </w:rPr>
              <w:t>su familia.</w:t>
            </w:r>
          </w:p>
          <w:p w:rsidR="006C051D" w:rsidRPr="00DA7939" w:rsidRDefault="006C051D" w:rsidP="00DA7939">
            <w:pPr>
              <w:numPr>
                <w:ilvl w:val="0"/>
                <w:numId w:val="9"/>
              </w:numPr>
              <w:rPr>
                <w:rFonts w:ascii="Arial" w:hAnsi="Arial" w:cs="Arial"/>
              </w:rPr>
            </w:pPr>
            <w:r>
              <w:rPr>
                <w:rFonts w:ascii="Arial" w:hAnsi="Arial" w:cs="Arial"/>
              </w:rPr>
              <w:t>Cantidad</w:t>
            </w:r>
            <w:r w:rsidRPr="00DA7939">
              <w:rPr>
                <w:rFonts w:ascii="Arial" w:hAnsi="Arial" w:cs="Arial"/>
              </w:rPr>
              <w:t xml:space="preserve"> de hombres que expresan verbalmente su</w:t>
            </w:r>
          </w:p>
          <w:p w:rsidR="006C051D" w:rsidRPr="00DA7939" w:rsidRDefault="006C051D" w:rsidP="00DA7939">
            <w:pPr>
              <w:rPr>
                <w:rFonts w:ascii="Arial" w:hAnsi="Arial" w:cs="Arial"/>
              </w:rPr>
            </w:pPr>
            <w:r>
              <w:rPr>
                <w:rFonts w:ascii="Arial" w:hAnsi="Arial" w:cs="Arial"/>
              </w:rPr>
              <w:t xml:space="preserve">      </w:t>
            </w:r>
            <w:r w:rsidRPr="00DA7939">
              <w:rPr>
                <w:rFonts w:ascii="Arial" w:hAnsi="Arial" w:cs="Arial"/>
              </w:rPr>
              <w:t>afecto a</w:t>
            </w:r>
            <w:r>
              <w:rPr>
                <w:rFonts w:ascii="Arial" w:hAnsi="Arial" w:cs="Arial"/>
              </w:rPr>
              <w:t xml:space="preserve"> la familia.</w:t>
            </w:r>
          </w:p>
        </w:tc>
      </w:tr>
      <w:tr w:rsidR="006C051D" w:rsidRPr="007B1F8C" w:rsidTr="0081374B">
        <w:trPr>
          <w:trHeight w:val="218"/>
        </w:trPr>
        <w:tc>
          <w:tcPr>
            <w:tcW w:w="2235" w:type="dxa"/>
            <w:vMerge/>
          </w:tcPr>
          <w:p w:rsidR="006C051D" w:rsidRPr="0081374B" w:rsidRDefault="006C051D">
            <w:pPr>
              <w:rPr>
                <w:rFonts w:ascii="Arial" w:hAnsi="Arial" w:cs="Arial"/>
              </w:rPr>
            </w:pPr>
          </w:p>
        </w:tc>
        <w:tc>
          <w:tcPr>
            <w:tcW w:w="3969" w:type="dxa"/>
          </w:tcPr>
          <w:p w:rsidR="006C051D" w:rsidRPr="0081374B" w:rsidRDefault="006C051D" w:rsidP="0081374B">
            <w:pPr>
              <w:numPr>
                <w:ilvl w:val="0"/>
                <w:numId w:val="6"/>
              </w:numPr>
              <w:ind w:left="317"/>
              <w:rPr>
                <w:rFonts w:ascii="Arial" w:hAnsi="Arial" w:cs="Arial"/>
              </w:rPr>
            </w:pPr>
            <w:r w:rsidRPr="0081374B">
              <w:rPr>
                <w:rFonts w:ascii="Arial" w:hAnsi="Arial" w:cs="Arial"/>
              </w:rPr>
              <w:t>Relaciones de producción</w:t>
            </w:r>
          </w:p>
        </w:tc>
        <w:tc>
          <w:tcPr>
            <w:tcW w:w="2774" w:type="dxa"/>
          </w:tcPr>
          <w:p w:rsidR="006C051D" w:rsidRPr="00D96C5B" w:rsidRDefault="006C051D" w:rsidP="00D96C5B">
            <w:pPr>
              <w:numPr>
                <w:ilvl w:val="0"/>
                <w:numId w:val="6"/>
              </w:numPr>
              <w:ind w:left="317"/>
              <w:rPr>
                <w:rFonts w:ascii="Arial" w:hAnsi="Arial" w:cs="Arial"/>
              </w:rPr>
            </w:pPr>
            <w:r>
              <w:rPr>
                <w:rFonts w:ascii="Arial" w:hAnsi="Arial" w:cs="Arial"/>
              </w:rPr>
              <w:t>Cantidad de hombres que comparten el sostén</w:t>
            </w:r>
            <w:r w:rsidRPr="00D96C5B">
              <w:rPr>
                <w:rFonts w:ascii="Arial" w:hAnsi="Arial" w:cs="Arial"/>
              </w:rPr>
              <w:t xml:space="preserve"> económico en el hogar</w:t>
            </w:r>
            <w:r>
              <w:rPr>
                <w:rFonts w:ascii="Arial" w:hAnsi="Arial" w:cs="Arial"/>
              </w:rPr>
              <w:t>.</w:t>
            </w:r>
          </w:p>
        </w:tc>
      </w:tr>
    </w:tbl>
    <w:p w:rsidR="006C051D" w:rsidRPr="007B1F8C" w:rsidRDefault="006C051D">
      <w:pPr>
        <w:rPr>
          <w:rFonts w:ascii="Arial" w:hAnsi="Arial" w:cs="Arial"/>
        </w:rPr>
      </w:pPr>
    </w:p>
    <w:p w:rsidR="006C051D" w:rsidRDefault="006C051D">
      <w:pPr>
        <w:rPr>
          <w:color w:val="FF0000"/>
        </w:rPr>
      </w:pPr>
    </w:p>
    <w:p w:rsidR="006C051D" w:rsidRDefault="006C051D">
      <w:pPr>
        <w:rPr>
          <w:color w:val="FF0000"/>
        </w:rPr>
      </w:pPr>
    </w:p>
    <w:p w:rsidR="006C051D" w:rsidRDefault="006C051D">
      <w:pPr>
        <w:rPr>
          <w:color w:val="FF0000"/>
        </w:rPr>
      </w:pPr>
    </w:p>
    <w:p w:rsidR="006C051D" w:rsidRDefault="006C051D" w:rsidP="00DB0C31">
      <w:pPr>
        <w:spacing w:line="360" w:lineRule="auto"/>
        <w:jc w:val="center"/>
        <w:rPr>
          <w:rFonts w:ascii="Arial" w:hAnsi="Arial" w:cs="Arial"/>
          <w:b/>
          <w:sz w:val="32"/>
          <w:szCs w:val="32"/>
          <w:u w:val="single"/>
        </w:rPr>
      </w:pPr>
    </w:p>
    <w:p w:rsidR="006C051D" w:rsidRPr="00336237" w:rsidRDefault="006C051D" w:rsidP="00DB0C31">
      <w:pPr>
        <w:spacing w:line="360" w:lineRule="auto"/>
        <w:jc w:val="center"/>
        <w:rPr>
          <w:rFonts w:ascii="Arial" w:hAnsi="Arial" w:cs="Arial"/>
          <w:b/>
          <w:sz w:val="32"/>
          <w:szCs w:val="32"/>
          <w:u w:val="single"/>
        </w:rPr>
      </w:pPr>
      <w:r w:rsidRPr="00336237">
        <w:rPr>
          <w:rFonts w:ascii="Arial" w:hAnsi="Arial" w:cs="Arial"/>
          <w:b/>
          <w:sz w:val="32"/>
          <w:szCs w:val="32"/>
          <w:u w:val="single"/>
        </w:rPr>
        <w:t>Metodología, técnicas e instrumentos</w:t>
      </w:r>
    </w:p>
    <w:p w:rsidR="006C051D" w:rsidRPr="00AF7DD2" w:rsidRDefault="006C051D" w:rsidP="00DB0C31">
      <w:pPr>
        <w:spacing w:line="360" w:lineRule="auto"/>
        <w:jc w:val="center"/>
        <w:rPr>
          <w:rFonts w:ascii="Arial" w:hAnsi="Arial" w:cs="Arial"/>
          <w:b/>
        </w:rPr>
      </w:pPr>
    </w:p>
    <w:p w:rsidR="006C051D" w:rsidRDefault="006C051D" w:rsidP="00DB0C31">
      <w:pPr>
        <w:spacing w:line="360" w:lineRule="auto"/>
        <w:jc w:val="both"/>
        <w:rPr>
          <w:rFonts w:ascii="Arial" w:hAnsi="Arial" w:cs="Arial"/>
        </w:rPr>
      </w:pPr>
      <w:r>
        <w:rPr>
          <w:rFonts w:ascii="Arial" w:hAnsi="Arial" w:cs="Arial"/>
        </w:rPr>
        <w:t>La investigación que se llevará</w:t>
      </w:r>
      <w:r w:rsidRPr="00AF7DD2">
        <w:rPr>
          <w:rFonts w:ascii="Arial" w:hAnsi="Arial" w:cs="Arial"/>
        </w:rPr>
        <w:t xml:space="preserve"> a cabo</w:t>
      </w:r>
      <w:r>
        <w:rPr>
          <w:rFonts w:ascii="Arial" w:hAnsi="Arial" w:cs="Arial"/>
        </w:rPr>
        <w:t xml:space="preserve"> es de tipo cuantitativa. Aplicaremos</w:t>
      </w:r>
      <w:r w:rsidRPr="00AF7DD2">
        <w:rPr>
          <w:rFonts w:ascii="Arial" w:hAnsi="Arial" w:cs="Arial"/>
        </w:rPr>
        <w:t xml:space="preserve"> como técnica de recolección de datos</w:t>
      </w:r>
      <w:r>
        <w:rPr>
          <w:rFonts w:ascii="Arial" w:hAnsi="Arial" w:cs="Arial"/>
        </w:rPr>
        <w:t xml:space="preserve"> el cuestionario. </w:t>
      </w:r>
      <w:r w:rsidRPr="006124C5">
        <w:rPr>
          <w:rFonts w:ascii="Arial" w:hAnsi="Arial" w:cs="Arial"/>
        </w:rPr>
        <w:t>Estableceremos relaciones entre las variables y realizaremos la contrastación de la</w:t>
      </w:r>
      <w:r>
        <w:rPr>
          <w:rFonts w:ascii="Arial" w:hAnsi="Arial" w:cs="Arial"/>
        </w:rPr>
        <w:t xml:space="preserve"> hipótesis planteada</w:t>
      </w:r>
      <w:r w:rsidRPr="006124C5">
        <w:rPr>
          <w:rFonts w:ascii="Arial" w:hAnsi="Arial" w:cs="Arial"/>
        </w:rPr>
        <w:t xml:space="preserve"> en nuestra investigación. </w:t>
      </w:r>
    </w:p>
    <w:p w:rsidR="006C051D" w:rsidRDefault="006C051D" w:rsidP="00DB0C31">
      <w:pPr>
        <w:spacing w:line="360" w:lineRule="auto"/>
        <w:jc w:val="both"/>
        <w:rPr>
          <w:rFonts w:ascii="Arial" w:hAnsi="Arial" w:cs="Arial"/>
        </w:rPr>
      </w:pPr>
      <w:r w:rsidRPr="006124C5">
        <w:rPr>
          <w:rFonts w:ascii="Arial" w:hAnsi="Arial" w:cs="Arial"/>
        </w:rPr>
        <w:t>Se constituirán como población objeto de estudio</w:t>
      </w:r>
      <w:r>
        <w:rPr>
          <w:rFonts w:ascii="Arial" w:hAnsi="Arial" w:cs="Arial"/>
        </w:rPr>
        <w:t xml:space="preserve"> los </w:t>
      </w:r>
      <w:r w:rsidRPr="00AF7DD2">
        <w:rPr>
          <w:rFonts w:ascii="Arial" w:hAnsi="Arial" w:cs="Arial"/>
        </w:rPr>
        <w:t xml:space="preserve">jóvenes </w:t>
      </w:r>
      <w:r>
        <w:rPr>
          <w:rFonts w:ascii="Arial" w:hAnsi="Arial" w:cs="Arial"/>
        </w:rPr>
        <w:t>estudiantes y profesores de</w:t>
      </w:r>
      <w:r w:rsidRPr="00AF7DD2">
        <w:rPr>
          <w:rFonts w:ascii="Arial" w:hAnsi="Arial" w:cs="Arial"/>
        </w:rPr>
        <w:t xml:space="preserve"> la Universidad </w:t>
      </w:r>
      <w:r>
        <w:rPr>
          <w:rFonts w:ascii="Arial" w:hAnsi="Arial" w:cs="Arial"/>
        </w:rPr>
        <w:t xml:space="preserve">Nacional </w:t>
      </w:r>
      <w:r w:rsidRPr="00AF7DD2">
        <w:rPr>
          <w:rFonts w:ascii="Arial" w:hAnsi="Arial" w:cs="Arial"/>
        </w:rPr>
        <w:t>de La Matanza</w:t>
      </w:r>
      <w:r>
        <w:rPr>
          <w:rFonts w:ascii="Arial" w:hAnsi="Arial" w:cs="Arial"/>
        </w:rPr>
        <w:t>.</w:t>
      </w:r>
    </w:p>
    <w:p w:rsidR="006C051D" w:rsidRPr="00AF2F7E" w:rsidRDefault="006C051D" w:rsidP="00DB0C31">
      <w:pPr>
        <w:spacing w:line="360" w:lineRule="auto"/>
        <w:jc w:val="both"/>
        <w:rPr>
          <w:rFonts w:ascii="Arial" w:hAnsi="Arial" w:cs="Arial"/>
        </w:rPr>
      </w:pPr>
      <w:r>
        <w:rPr>
          <w:rFonts w:ascii="Arial" w:hAnsi="Arial" w:cs="Arial"/>
        </w:rPr>
        <w:t xml:space="preserve">Se seleccionaran 200 estudiantes y/o profesores al azar simple, </w:t>
      </w:r>
      <w:r w:rsidRPr="006124C5">
        <w:rPr>
          <w:rFonts w:ascii="Arial" w:hAnsi="Arial" w:cs="Arial"/>
        </w:rPr>
        <w:t xml:space="preserve">los cuales serán </w:t>
      </w:r>
      <w:r w:rsidRPr="00AF2F7E">
        <w:rPr>
          <w:rFonts w:ascii="Arial" w:hAnsi="Arial" w:cs="Arial"/>
        </w:rPr>
        <w:t>contactados por los entrev</w:t>
      </w:r>
      <w:r>
        <w:rPr>
          <w:rFonts w:ascii="Arial" w:hAnsi="Arial" w:cs="Arial"/>
        </w:rPr>
        <w:t>istadores en el espacio de la universidad.</w:t>
      </w:r>
    </w:p>
    <w:p w:rsidR="006C051D" w:rsidRPr="007A27C6" w:rsidRDefault="006C051D" w:rsidP="00DB0C31">
      <w:pPr>
        <w:pStyle w:val="Sinespaciado1"/>
        <w:spacing w:line="360" w:lineRule="auto"/>
        <w:jc w:val="both"/>
        <w:rPr>
          <w:rFonts w:ascii="Arial" w:hAnsi="Arial" w:cs="Arial"/>
          <w:sz w:val="24"/>
          <w:szCs w:val="24"/>
        </w:rPr>
      </w:pPr>
      <w:r w:rsidRPr="007A27C6">
        <w:rPr>
          <w:rFonts w:ascii="Arial" w:hAnsi="Arial" w:cs="Arial"/>
          <w:sz w:val="24"/>
          <w:szCs w:val="24"/>
        </w:rPr>
        <w:t xml:space="preserve">Se confeccionará una encuesta que constará </w:t>
      </w:r>
      <w:r w:rsidRPr="00B55902">
        <w:rPr>
          <w:rFonts w:ascii="Arial" w:hAnsi="Arial" w:cs="Arial"/>
          <w:sz w:val="24"/>
          <w:szCs w:val="24"/>
        </w:rPr>
        <w:t xml:space="preserve">de un determinado </w:t>
      </w:r>
      <w:r>
        <w:rPr>
          <w:rFonts w:ascii="Arial" w:hAnsi="Arial" w:cs="Arial"/>
          <w:sz w:val="24"/>
          <w:szCs w:val="24"/>
        </w:rPr>
        <w:t>17</w:t>
      </w:r>
      <w:r w:rsidRPr="00B55902">
        <w:rPr>
          <w:rFonts w:ascii="Arial" w:hAnsi="Arial" w:cs="Arial"/>
          <w:sz w:val="24"/>
          <w:szCs w:val="24"/>
        </w:rPr>
        <w:t xml:space="preserve"> de</w:t>
      </w:r>
      <w:r>
        <w:rPr>
          <w:rFonts w:ascii="Arial" w:hAnsi="Arial" w:cs="Arial"/>
          <w:sz w:val="24"/>
          <w:szCs w:val="24"/>
        </w:rPr>
        <w:t xml:space="preserve"> preguntas acerca de si se encuentran presentes las nuevas masculinidades</w:t>
      </w:r>
      <w:r w:rsidRPr="007A27C6">
        <w:rPr>
          <w:rFonts w:ascii="Arial" w:hAnsi="Arial" w:cs="Arial"/>
          <w:sz w:val="24"/>
          <w:szCs w:val="24"/>
        </w:rPr>
        <w:t>. El cuestionario confeccionado por nuestro equipo de investigación incluye mayormente preguntas cerradas (de hecho) y preguntas abiertas (de opinión). Utilizaremos una entrevista que cuenta con preguntas nominales,  intervalares, y escalas de medición de actitud de Lichert.</w:t>
      </w:r>
    </w:p>
    <w:p w:rsidR="006C051D" w:rsidRDefault="006C051D" w:rsidP="003D5F94">
      <w:pPr>
        <w:pStyle w:val="NormalWeb"/>
        <w:spacing w:line="360" w:lineRule="auto"/>
        <w:jc w:val="center"/>
        <w:rPr>
          <w:rFonts w:ascii="Arial" w:hAnsi="Arial" w:cs="Arial"/>
          <w:b/>
          <w:sz w:val="32"/>
          <w:szCs w:val="32"/>
          <w:u w:val="single"/>
        </w:rPr>
      </w:pPr>
    </w:p>
    <w:p w:rsidR="006C051D" w:rsidRPr="00336237" w:rsidRDefault="006C051D" w:rsidP="003C4A43">
      <w:pPr>
        <w:pStyle w:val="NormalWeb"/>
        <w:spacing w:line="360" w:lineRule="auto"/>
        <w:jc w:val="center"/>
        <w:rPr>
          <w:rFonts w:ascii="Arial" w:hAnsi="Arial" w:cs="Arial"/>
          <w:b/>
          <w:sz w:val="32"/>
          <w:szCs w:val="32"/>
          <w:u w:val="single"/>
        </w:rPr>
      </w:pPr>
      <w:r w:rsidRPr="00336237">
        <w:rPr>
          <w:rFonts w:ascii="Arial" w:hAnsi="Arial" w:cs="Arial"/>
          <w:b/>
          <w:sz w:val="32"/>
          <w:szCs w:val="32"/>
          <w:u w:val="single"/>
        </w:rPr>
        <w:t>Cuestionario</w:t>
      </w:r>
    </w:p>
    <w:tbl>
      <w:tblPr>
        <w:tblW w:w="8868" w:type="dxa"/>
        <w:tblInd w:w="55" w:type="dxa"/>
        <w:tblLayout w:type="fixed"/>
        <w:tblCellMar>
          <w:left w:w="70" w:type="dxa"/>
          <w:right w:w="70" w:type="dxa"/>
        </w:tblCellMar>
        <w:tblLook w:val="0000"/>
      </w:tblPr>
      <w:tblGrid>
        <w:gridCol w:w="555"/>
        <w:gridCol w:w="7"/>
        <w:gridCol w:w="1331"/>
        <w:gridCol w:w="102"/>
        <w:gridCol w:w="2417"/>
        <w:gridCol w:w="252"/>
        <w:gridCol w:w="3768"/>
        <w:gridCol w:w="43"/>
        <w:gridCol w:w="393"/>
      </w:tblGrid>
      <w:tr w:rsidR="006C051D" w:rsidTr="003D5F94">
        <w:trPr>
          <w:trHeight w:val="255"/>
        </w:trPr>
        <w:tc>
          <w:tcPr>
            <w:tcW w:w="8868" w:type="dxa"/>
            <w:gridSpan w:val="9"/>
            <w:tcBorders>
              <w:top w:val="single" w:sz="4" w:space="0" w:color="auto"/>
              <w:left w:val="single" w:sz="4" w:space="0" w:color="auto"/>
              <w:bottom w:val="nil"/>
              <w:right w:val="single" w:sz="4" w:space="0" w:color="auto"/>
            </w:tcBorders>
            <w:noWrap/>
            <w:vAlign w:val="bottom"/>
          </w:tcPr>
          <w:p w:rsidR="006C051D" w:rsidRPr="00E0133C" w:rsidRDefault="006C051D" w:rsidP="00F16538">
            <w:pPr>
              <w:jc w:val="center"/>
              <w:rPr>
                <w:rFonts w:ascii="Arial" w:hAnsi="Arial" w:cs="Arial"/>
                <w:b/>
                <w:bCs/>
                <w:sz w:val="28"/>
                <w:szCs w:val="28"/>
              </w:rPr>
            </w:pPr>
            <w:r w:rsidRPr="00E0133C">
              <w:rPr>
                <w:rFonts w:ascii="Arial" w:hAnsi="Arial" w:cs="Arial"/>
                <w:b/>
                <w:bCs/>
                <w:sz w:val="28"/>
                <w:szCs w:val="28"/>
              </w:rPr>
              <w:t xml:space="preserve">CUESTIONARIO PARA LOS </w:t>
            </w:r>
            <w:r>
              <w:rPr>
                <w:rFonts w:ascii="Arial" w:hAnsi="Arial" w:cs="Arial"/>
                <w:b/>
                <w:bCs/>
                <w:sz w:val="28"/>
                <w:szCs w:val="28"/>
              </w:rPr>
              <w:t xml:space="preserve">ESTUDIANTES Y PROFESORES DE LA UNLaM. </w:t>
            </w:r>
          </w:p>
        </w:tc>
      </w:tr>
      <w:tr w:rsidR="006C051D" w:rsidTr="003D5F94">
        <w:trPr>
          <w:trHeight w:val="255"/>
        </w:trPr>
        <w:tc>
          <w:tcPr>
            <w:tcW w:w="562" w:type="dxa"/>
            <w:gridSpan w:val="2"/>
            <w:tcBorders>
              <w:top w:val="nil"/>
              <w:left w:val="single" w:sz="4" w:space="0" w:color="auto"/>
              <w:bottom w:val="nil"/>
              <w:right w:val="nil"/>
            </w:tcBorders>
            <w:noWrap/>
            <w:vAlign w:val="bottom"/>
          </w:tcPr>
          <w:p w:rsidR="006C051D" w:rsidRDefault="006C051D" w:rsidP="00F16538">
            <w:pPr>
              <w:jc w:val="center"/>
              <w:rPr>
                <w:rFonts w:ascii="Arial" w:hAnsi="Arial" w:cs="Arial"/>
                <w:sz w:val="20"/>
                <w:szCs w:val="20"/>
              </w:rPr>
            </w:pPr>
          </w:p>
        </w:tc>
        <w:tc>
          <w:tcPr>
            <w:tcW w:w="7870" w:type="dxa"/>
            <w:gridSpan w:val="5"/>
            <w:tcBorders>
              <w:top w:val="nil"/>
              <w:left w:val="nil"/>
              <w:bottom w:val="nil"/>
              <w:right w:val="nil"/>
            </w:tcBorders>
            <w:noWrap/>
            <w:vAlign w:val="bottom"/>
          </w:tcPr>
          <w:p w:rsidR="006C051D" w:rsidRPr="00D87F3D" w:rsidRDefault="006C051D" w:rsidP="00F16538">
            <w:pPr>
              <w:rPr>
                <w:rFonts w:ascii="Arial" w:hAnsi="Arial" w:cs="Arial"/>
                <w:sz w:val="32"/>
                <w:szCs w:val="32"/>
              </w:rPr>
            </w:pPr>
            <w:r w:rsidRPr="00D87F3D">
              <w:rPr>
                <w:rFonts w:ascii="Arial" w:hAnsi="Arial" w:cs="Arial"/>
                <w:sz w:val="32"/>
                <w:szCs w:val="32"/>
              </w:rPr>
              <w:t xml:space="preserve">Marque con una cruz la opción que lo identifique. </w:t>
            </w:r>
          </w:p>
        </w:tc>
        <w:tc>
          <w:tcPr>
            <w:tcW w:w="436" w:type="dxa"/>
            <w:gridSpan w:val="2"/>
            <w:tcBorders>
              <w:top w:val="nil"/>
              <w:left w:val="nil"/>
              <w:bottom w:val="nil"/>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62" w:type="dxa"/>
            <w:gridSpan w:val="2"/>
            <w:tcBorders>
              <w:top w:val="single" w:sz="4" w:space="0" w:color="auto"/>
              <w:left w:val="single" w:sz="4" w:space="0" w:color="auto"/>
              <w:bottom w:val="single" w:sz="4" w:space="0" w:color="auto"/>
              <w:right w:val="single" w:sz="4" w:space="0" w:color="auto"/>
            </w:tcBorders>
            <w:noWrap/>
            <w:vAlign w:val="bottom"/>
          </w:tcPr>
          <w:p w:rsidR="006C051D" w:rsidRPr="006D1625" w:rsidRDefault="006C051D" w:rsidP="00F16538">
            <w:pPr>
              <w:jc w:val="center"/>
              <w:rPr>
                <w:rFonts w:ascii="Arial" w:hAnsi="Arial" w:cs="Arial"/>
                <w:b/>
                <w:bCs/>
              </w:rPr>
            </w:pPr>
            <w:r w:rsidRPr="006D1625">
              <w:rPr>
                <w:rFonts w:ascii="Arial" w:hAnsi="Arial" w:cs="Arial"/>
                <w:b/>
                <w:bCs/>
              </w:rPr>
              <w:t>1</w:t>
            </w:r>
          </w:p>
        </w:tc>
        <w:tc>
          <w:tcPr>
            <w:tcW w:w="8306" w:type="dxa"/>
            <w:gridSpan w:val="7"/>
            <w:tcBorders>
              <w:top w:val="single" w:sz="4" w:space="0" w:color="auto"/>
              <w:left w:val="single" w:sz="4" w:space="0" w:color="auto"/>
              <w:bottom w:val="single" w:sz="4" w:space="0" w:color="auto"/>
              <w:right w:val="single" w:sz="4" w:space="0" w:color="auto"/>
            </w:tcBorders>
            <w:noWrap/>
            <w:vAlign w:val="bottom"/>
          </w:tcPr>
          <w:p w:rsidR="006C051D" w:rsidRPr="00765BD8" w:rsidRDefault="006C051D" w:rsidP="00F16538">
            <w:pPr>
              <w:rPr>
                <w:rFonts w:ascii="Arial" w:hAnsi="Arial" w:cs="Arial"/>
                <w:b/>
                <w:bCs/>
              </w:rPr>
            </w:pPr>
            <w:r w:rsidRPr="00765BD8">
              <w:rPr>
                <w:rFonts w:ascii="Arial" w:hAnsi="Arial" w:cs="Arial"/>
                <w:b/>
                <w:bCs/>
              </w:rPr>
              <w:t>Sexo</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2519" w:type="dxa"/>
            <w:gridSpan w:val="2"/>
            <w:tcBorders>
              <w:top w:val="nil"/>
              <w:left w:val="nil"/>
              <w:bottom w:val="single" w:sz="4" w:space="0" w:color="auto"/>
              <w:right w:val="nil"/>
            </w:tcBorders>
            <w:noWrap/>
            <w:vAlign w:val="bottom"/>
          </w:tcPr>
          <w:p w:rsidR="006C051D" w:rsidRDefault="006C051D" w:rsidP="00F16538">
            <w:pPr>
              <w:rPr>
                <w:rFonts w:ascii="Arial" w:hAnsi="Arial" w:cs="Arial"/>
              </w:rPr>
            </w:pPr>
            <w:r w:rsidRPr="006D1625">
              <w:rPr>
                <w:rFonts w:ascii="Arial" w:hAnsi="Arial" w:cs="Arial"/>
                <w:sz w:val="22"/>
                <w:szCs w:val="22"/>
              </w:rPr>
              <w:t>Femenino</w:t>
            </w:r>
          </w:p>
          <w:p w:rsidR="006C051D" w:rsidRPr="006D1625" w:rsidRDefault="006C051D" w:rsidP="00F16538">
            <w:pPr>
              <w:rPr>
                <w:rFonts w:ascii="Arial" w:hAnsi="Arial" w:cs="Arial"/>
              </w:rPr>
            </w:pP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nil"/>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2519" w:type="dxa"/>
            <w:gridSpan w:val="2"/>
            <w:tcBorders>
              <w:top w:val="nil"/>
              <w:left w:val="nil"/>
              <w:bottom w:val="single" w:sz="4" w:space="0" w:color="auto"/>
              <w:right w:val="nil"/>
            </w:tcBorders>
            <w:noWrap/>
            <w:vAlign w:val="bottom"/>
          </w:tcPr>
          <w:p w:rsidR="006C051D" w:rsidRDefault="006C051D" w:rsidP="00F16538">
            <w:pPr>
              <w:rPr>
                <w:rFonts w:ascii="Arial" w:hAnsi="Arial" w:cs="Arial"/>
              </w:rPr>
            </w:pPr>
            <w:r w:rsidRPr="006D1625">
              <w:rPr>
                <w:rFonts w:ascii="Arial" w:hAnsi="Arial" w:cs="Arial"/>
                <w:sz w:val="22"/>
                <w:szCs w:val="22"/>
              </w:rPr>
              <w:t>Masculino</w:t>
            </w:r>
          </w:p>
          <w:p w:rsidR="006C051D" w:rsidRPr="006D1625" w:rsidRDefault="006C051D" w:rsidP="00F16538">
            <w:pPr>
              <w:rPr>
                <w:rFonts w:ascii="Arial" w:hAnsi="Arial" w:cs="Arial"/>
              </w:rPr>
            </w:pP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Pr="006D1625" w:rsidRDefault="006C051D" w:rsidP="00F16538">
            <w:pPr>
              <w:jc w:val="center"/>
              <w:rPr>
                <w:rFonts w:ascii="Arial" w:hAnsi="Arial" w:cs="Arial"/>
                <w:b/>
                <w:bCs/>
              </w:rPr>
            </w:pPr>
            <w:r w:rsidRPr="006D1625">
              <w:rPr>
                <w:rFonts w:ascii="Arial" w:hAnsi="Arial" w:cs="Arial"/>
                <w:b/>
                <w:bCs/>
              </w:rPr>
              <w:t>2</w:t>
            </w:r>
          </w:p>
        </w:tc>
        <w:tc>
          <w:tcPr>
            <w:tcW w:w="8306" w:type="dxa"/>
            <w:gridSpan w:val="7"/>
            <w:tcBorders>
              <w:top w:val="single" w:sz="4" w:space="0" w:color="auto"/>
              <w:left w:val="nil"/>
              <w:bottom w:val="single" w:sz="4" w:space="0" w:color="auto"/>
              <w:right w:val="single" w:sz="4" w:space="0" w:color="auto"/>
            </w:tcBorders>
            <w:noWrap/>
            <w:vAlign w:val="bottom"/>
          </w:tcPr>
          <w:p w:rsidR="006C051D" w:rsidRPr="006D1625" w:rsidRDefault="006C051D" w:rsidP="00F16538">
            <w:pPr>
              <w:rPr>
                <w:rFonts w:ascii="Arial" w:hAnsi="Arial" w:cs="Arial"/>
                <w:b/>
                <w:bCs/>
              </w:rPr>
            </w:pPr>
            <w:r w:rsidRPr="006D1625">
              <w:rPr>
                <w:rFonts w:ascii="Arial" w:hAnsi="Arial" w:cs="Arial"/>
                <w:b/>
                <w:bCs/>
              </w:rPr>
              <w:t>Edad</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2519" w:type="dxa"/>
            <w:gridSpan w:val="2"/>
            <w:tcBorders>
              <w:top w:val="nil"/>
              <w:left w:val="nil"/>
              <w:bottom w:val="single" w:sz="4" w:space="0" w:color="auto"/>
              <w:right w:val="nil"/>
            </w:tcBorders>
            <w:noWrap/>
          </w:tcPr>
          <w:p w:rsidR="006C051D" w:rsidRPr="006D1625" w:rsidRDefault="006C051D" w:rsidP="00F16538">
            <w:pPr>
              <w:rPr>
                <w:rFonts w:ascii="Arial" w:hAnsi="Arial" w:cs="Arial"/>
              </w:rPr>
            </w:pPr>
            <w:r>
              <w:rPr>
                <w:rFonts w:ascii="Arial" w:hAnsi="Arial" w:cs="Arial"/>
                <w:sz w:val="22"/>
                <w:szCs w:val="22"/>
              </w:rPr>
              <w:t>18-29</w:t>
            </w: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2519" w:type="dxa"/>
            <w:gridSpan w:val="2"/>
            <w:tcBorders>
              <w:top w:val="nil"/>
              <w:left w:val="nil"/>
              <w:bottom w:val="single" w:sz="4" w:space="0" w:color="auto"/>
              <w:right w:val="nil"/>
            </w:tcBorders>
            <w:noWrap/>
          </w:tcPr>
          <w:p w:rsidR="006C051D" w:rsidRPr="006D1625" w:rsidRDefault="006C051D" w:rsidP="00F16538">
            <w:pPr>
              <w:rPr>
                <w:rFonts w:ascii="Arial" w:hAnsi="Arial" w:cs="Arial"/>
              </w:rPr>
            </w:pPr>
            <w:r>
              <w:rPr>
                <w:rFonts w:ascii="Arial" w:hAnsi="Arial" w:cs="Arial"/>
                <w:sz w:val="22"/>
                <w:szCs w:val="22"/>
              </w:rPr>
              <w:t>30-44</w:t>
            </w:r>
          </w:p>
          <w:p w:rsidR="006C051D" w:rsidRPr="006D1625" w:rsidRDefault="006C051D" w:rsidP="00F16538">
            <w:pPr>
              <w:rPr>
                <w:rFonts w:ascii="Arial" w:hAnsi="Arial" w:cs="Arial"/>
              </w:rPr>
            </w:pP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2519" w:type="dxa"/>
            <w:gridSpan w:val="2"/>
            <w:tcBorders>
              <w:top w:val="nil"/>
              <w:left w:val="nil"/>
              <w:bottom w:val="single" w:sz="4" w:space="0" w:color="auto"/>
              <w:right w:val="nil"/>
            </w:tcBorders>
            <w:noWrap/>
            <w:vAlign w:val="center"/>
          </w:tcPr>
          <w:p w:rsidR="006C051D" w:rsidRPr="006D1625" w:rsidRDefault="006C051D" w:rsidP="00F16538">
            <w:pPr>
              <w:rPr>
                <w:rFonts w:ascii="Arial" w:hAnsi="Arial" w:cs="Arial"/>
              </w:rPr>
            </w:pPr>
            <w:r>
              <w:rPr>
                <w:rFonts w:ascii="Arial" w:hAnsi="Arial" w:cs="Arial"/>
                <w:sz w:val="22"/>
                <w:szCs w:val="22"/>
              </w:rPr>
              <w:t>45-59</w:t>
            </w:r>
          </w:p>
          <w:p w:rsidR="006C051D" w:rsidRPr="006D1625" w:rsidRDefault="006C051D" w:rsidP="00F16538">
            <w:pPr>
              <w:rPr>
                <w:rFonts w:ascii="Arial" w:hAnsi="Arial" w:cs="Arial"/>
              </w:rPr>
            </w:pP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nil"/>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2519" w:type="dxa"/>
            <w:gridSpan w:val="2"/>
            <w:tcBorders>
              <w:top w:val="nil"/>
              <w:left w:val="nil"/>
              <w:bottom w:val="single" w:sz="4" w:space="0" w:color="auto"/>
              <w:right w:val="nil"/>
            </w:tcBorders>
            <w:noWrap/>
            <w:vAlign w:val="center"/>
          </w:tcPr>
          <w:p w:rsidR="006C051D" w:rsidRPr="006D1625" w:rsidRDefault="006C051D" w:rsidP="00F16538">
            <w:pPr>
              <w:rPr>
                <w:rFonts w:ascii="Arial" w:hAnsi="Arial" w:cs="Arial"/>
              </w:rPr>
            </w:pPr>
            <w:r>
              <w:rPr>
                <w:rFonts w:ascii="Arial" w:hAnsi="Arial" w:cs="Arial"/>
                <w:sz w:val="22"/>
                <w:szCs w:val="22"/>
              </w:rPr>
              <w:t>60-74</w:t>
            </w:r>
          </w:p>
          <w:p w:rsidR="006C051D" w:rsidRPr="006D1625" w:rsidRDefault="006C051D" w:rsidP="00F16538">
            <w:pPr>
              <w:rPr>
                <w:rFonts w:ascii="Arial" w:hAnsi="Arial" w:cs="Arial"/>
              </w:rPr>
            </w:pPr>
          </w:p>
        </w:tc>
        <w:tc>
          <w:tcPr>
            <w:tcW w:w="252" w:type="dxa"/>
            <w:tcBorders>
              <w:top w:val="nil"/>
              <w:left w:val="nil"/>
              <w:bottom w:val="single" w:sz="4" w:space="0" w:color="auto"/>
              <w:right w:val="nil"/>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204" w:type="dxa"/>
            <w:gridSpan w:val="3"/>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Pr="006D1625" w:rsidRDefault="006C051D" w:rsidP="00F16538">
            <w:pPr>
              <w:jc w:val="center"/>
              <w:rPr>
                <w:rFonts w:ascii="Arial" w:hAnsi="Arial" w:cs="Arial"/>
                <w:b/>
                <w:bCs/>
              </w:rPr>
            </w:pPr>
            <w:r w:rsidRPr="006D1625">
              <w:rPr>
                <w:rFonts w:ascii="Arial" w:hAnsi="Arial" w:cs="Arial"/>
                <w:b/>
                <w:bCs/>
              </w:rPr>
              <w:t>3</w:t>
            </w:r>
          </w:p>
        </w:tc>
        <w:tc>
          <w:tcPr>
            <w:tcW w:w="8306" w:type="dxa"/>
            <w:gridSpan w:val="7"/>
            <w:tcBorders>
              <w:top w:val="single" w:sz="4" w:space="0" w:color="auto"/>
              <w:left w:val="single" w:sz="4" w:space="0" w:color="auto"/>
              <w:bottom w:val="single" w:sz="4" w:space="0" w:color="auto"/>
              <w:right w:val="single" w:sz="4" w:space="0" w:color="auto"/>
            </w:tcBorders>
            <w:noWrap/>
            <w:vAlign w:val="bottom"/>
          </w:tcPr>
          <w:p w:rsidR="006C051D" w:rsidRPr="006D1625" w:rsidRDefault="006C051D" w:rsidP="00F16538">
            <w:pPr>
              <w:rPr>
                <w:rFonts w:ascii="Arial" w:hAnsi="Arial" w:cs="Arial"/>
                <w:b/>
                <w:bCs/>
              </w:rPr>
            </w:pPr>
            <w:r w:rsidRPr="006D1625">
              <w:rPr>
                <w:rFonts w:ascii="Arial" w:hAnsi="Arial" w:cs="Arial"/>
                <w:b/>
                <w:bCs/>
              </w:rPr>
              <w:t>Departamento en el que</w:t>
            </w:r>
            <w:r>
              <w:rPr>
                <w:rFonts w:ascii="Arial" w:hAnsi="Arial" w:cs="Arial"/>
                <w:b/>
                <w:bCs/>
              </w:rPr>
              <w:t xml:space="preserve"> cursa o trabaja</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sidRPr="006D1625">
              <w:rPr>
                <w:rFonts w:ascii="Arial" w:hAnsi="Arial" w:cs="Arial"/>
                <w:sz w:val="22"/>
                <w:szCs w:val="22"/>
              </w:rPr>
              <w:t>Departamento de Ingeniería e Investigaciones Tecnológicas</w:t>
            </w:r>
          </w:p>
          <w:p w:rsidR="006C051D" w:rsidRPr="006D1625" w:rsidRDefault="006C051D" w:rsidP="00F16538">
            <w:pPr>
              <w:rPr>
                <w:rFonts w:ascii="Arial" w:hAnsi="Arial" w:cs="Arial"/>
              </w:rPr>
            </w:pPr>
          </w:p>
        </w:tc>
        <w:tc>
          <w:tcPr>
            <w:tcW w:w="393" w:type="dxa"/>
            <w:tcBorders>
              <w:top w:val="single" w:sz="4" w:space="0" w:color="auto"/>
              <w:left w:val="single" w:sz="4" w:space="0" w:color="auto"/>
              <w:bottom w:val="single" w:sz="4" w:space="0" w:color="auto"/>
              <w:right w:val="single" w:sz="4" w:space="0" w:color="auto"/>
            </w:tcBorders>
            <w:vAlign w:val="bottom"/>
          </w:tcPr>
          <w:p w:rsidR="006C051D" w:rsidRDefault="006C051D" w:rsidP="00F16538">
            <w:pPr>
              <w:rPr>
                <w:rFonts w:ascii="Arial" w:hAnsi="Arial" w:cs="Arial"/>
                <w:sz w:val="20"/>
                <w:szCs w:val="20"/>
              </w:rPr>
            </w:pPr>
          </w:p>
        </w:tc>
      </w:tr>
      <w:tr w:rsidR="006C051D" w:rsidTr="00F16538">
        <w:trPr>
          <w:trHeight w:val="411"/>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82" w:type="dxa"/>
            <w:gridSpan w:val="5"/>
            <w:tcBorders>
              <w:top w:val="single" w:sz="4" w:space="0" w:color="auto"/>
              <w:left w:val="single" w:sz="4" w:space="0" w:color="auto"/>
              <w:bottom w:val="single" w:sz="4" w:space="0" w:color="auto"/>
              <w:right w:val="single" w:sz="4" w:space="0" w:color="auto"/>
            </w:tcBorders>
            <w:noWrap/>
            <w:vAlign w:val="center"/>
          </w:tcPr>
          <w:p w:rsidR="006C051D" w:rsidRDefault="006C051D" w:rsidP="00F16538">
            <w:pPr>
              <w:rPr>
                <w:rFonts w:ascii="Arial" w:hAnsi="Arial" w:cs="Arial"/>
              </w:rPr>
            </w:pPr>
            <w:r w:rsidRPr="006D1625">
              <w:rPr>
                <w:rFonts w:ascii="Arial" w:hAnsi="Arial" w:cs="Arial"/>
                <w:sz w:val="22"/>
                <w:szCs w:val="22"/>
              </w:rPr>
              <w:t>Departamento de Humanidades y Ciencias Sociales</w:t>
            </w:r>
          </w:p>
          <w:p w:rsidR="006C051D" w:rsidRPr="006D1625" w:rsidRDefault="006C051D" w:rsidP="00F16538">
            <w:pPr>
              <w:rPr>
                <w:rFonts w:ascii="Arial" w:hAnsi="Arial" w:cs="Arial"/>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sidRPr="00AE0DE5">
              <w:rPr>
                <w:rFonts w:ascii="Arial" w:hAnsi="Arial" w:cs="Arial"/>
                <w:sz w:val="22"/>
                <w:szCs w:val="22"/>
              </w:rPr>
              <w:t>Departamento de Ciencias Económicas</w:t>
            </w:r>
          </w:p>
          <w:p w:rsidR="006C051D" w:rsidRPr="00AE0DE5" w:rsidRDefault="006C051D" w:rsidP="00F16538">
            <w:pPr>
              <w:rPr>
                <w:rFonts w:ascii="Arial" w:hAnsi="Arial" w:cs="Arial"/>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rPr>
            </w:pPr>
            <w:r w:rsidRPr="00AE0DE5">
              <w:rPr>
                <w:rFonts w:ascii="Arial" w:hAnsi="Arial" w:cs="Arial"/>
                <w:sz w:val="22"/>
                <w:szCs w:val="22"/>
              </w:rPr>
              <w:t>Departamento de Derecho y Ciencia Política</w:t>
            </w:r>
          </w:p>
          <w:p w:rsidR="006C051D" w:rsidRPr="00AE0DE5" w:rsidRDefault="006C051D" w:rsidP="00F16538">
            <w:pPr>
              <w:rPr>
                <w:rFonts w:ascii="Arial" w:hAnsi="Arial" w:cs="Arial"/>
              </w:rPr>
            </w:pPr>
            <w:r w:rsidRPr="00AE0DE5">
              <w:rPr>
                <w:rFonts w:ascii="Arial" w:hAnsi="Arial" w:cs="Arial"/>
                <w:sz w:val="22"/>
                <w:szCs w:val="22"/>
              </w:rPr>
              <w:t> </w:t>
            </w: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rPr>
            </w:pPr>
            <w:r w:rsidRPr="00AE0DE5">
              <w:rPr>
                <w:rFonts w:ascii="Arial" w:hAnsi="Arial" w:cs="Arial"/>
                <w:sz w:val="22"/>
                <w:szCs w:val="22"/>
              </w:rPr>
              <w:t>Departamento de Ciencias de la Salud</w:t>
            </w:r>
          </w:p>
          <w:p w:rsidR="006C051D" w:rsidRPr="00AE0DE5" w:rsidRDefault="006C051D" w:rsidP="00F16538">
            <w:pPr>
              <w:rPr>
                <w:rFonts w:ascii="Arial" w:hAnsi="Arial" w:cs="Arial"/>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RPr="003D5F94"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Pr="003D5F94" w:rsidRDefault="006C051D" w:rsidP="00F16538">
            <w:pPr>
              <w:jc w:val="center"/>
              <w:rPr>
                <w:rFonts w:ascii="Arial" w:hAnsi="Arial" w:cs="Arial"/>
                <w:b/>
                <w:bCs/>
              </w:rPr>
            </w:pPr>
            <w:r w:rsidRPr="003D5F94">
              <w:rPr>
                <w:rFonts w:ascii="Arial" w:hAnsi="Arial" w:cs="Arial"/>
                <w:b/>
                <w:bCs/>
              </w:rPr>
              <w:t>4</w:t>
            </w:r>
          </w:p>
        </w:tc>
        <w:tc>
          <w:tcPr>
            <w:tcW w:w="8306" w:type="dxa"/>
            <w:gridSpan w:val="7"/>
            <w:tcBorders>
              <w:top w:val="nil"/>
              <w:left w:val="nil"/>
              <w:bottom w:val="single" w:sz="4" w:space="0" w:color="auto"/>
            </w:tcBorders>
            <w:noWrap/>
            <w:vAlign w:val="center"/>
          </w:tcPr>
          <w:p w:rsidR="006C051D" w:rsidRPr="003D5F94" w:rsidRDefault="006C051D" w:rsidP="00F16538">
            <w:pPr>
              <w:rPr>
                <w:rFonts w:ascii="Arial" w:hAnsi="Arial" w:cs="Arial"/>
                <w:b/>
              </w:rPr>
            </w:pPr>
            <w:r w:rsidRPr="003D5F94">
              <w:rPr>
                <w:rFonts w:ascii="Arial" w:hAnsi="Arial" w:cs="Arial"/>
                <w:b/>
              </w:rPr>
              <w:t>¿En qué Localidad vive?</w:t>
            </w: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Partido de La Matanza</w:t>
            </w:r>
          </w:p>
          <w:p w:rsidR="006C051D" w:rsidRPr="00AE0DE5" w:rsidRDefault="006C051D" w:rsidP="00F16538">
            <w:pPr>
              <w:rPr>
                <w:rFonts w:ascii="Arial" w:hAnsi="Arial" w:cs="Arial"/>
                <w:sz w:val="22"/>
                <w:szCs w:val="22"/>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Partido de Morón</w:t>
            </w:r>
          </w:p>
          <w:p w:rsidR="006C051D" w:rsidRPr="00AE0DE5" w:rsidRDefault="006C051D" w:rsidP="00F16538">
            <w:pPr>
              <w:rPr>
                <w:rFonts w:ascii="Arial" w:hAnsi="Arial" w:cs="Arial"/>
                <w:sz w:val="22"/>
                <w:szCs w:val="22"/>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3D5F94">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C.A.B.A.</w:t>
            </w:r>
          </w:p>
          <w:p w:rsidR="006C051D" w:rsidRPr="00AE0DE5" w:rsidRDefault="006C051D" w:rsidP="00F16538">
            <w:pPr>
              <w:rPr>
                <w:rFonts w:ascii="Arial" w:hAnsi="Arial" w:cs="Arial"/>
                <w:sz w:val="22"/>
                <w:szCs w:val="22"/>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3D5F94">
        <w:trPr>
          <w:trHeight w:val="255"/>
        </w:trPr>
        <w:tc>
          <w:tcPr>
            <w:tcW w:w="562"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1" w:type="dxa"/>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82" w:type="dxa"/>
            <w:gridSpan w:val="5"/>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Otros_____________</w:t>
            </w:r>
          </w:p>
          <w:p w:rsidR="006C051D" w:rsidRDefault="006C051D" w:rsidP="00F16538">
            <w:pPr>
              <w:rPr>
                <w:rFonts w:ascii="Arial" w:hAnsi="Arial" w:cs="Arial"/>
                <w:sz w:val="22"/>
                <w:szCs w:val="22"/>
              </w:rPr>
            </w:pPr>
          </w:p>
        </w:tc>
        <w:tc>
          <w:tcPr>
            <w:tcW w:w="393" w:type="dxa"/>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3D5F94">
        <w:trPr>
          <w:trHeight w:val="735"/>
        </w:trPr>
        <w:tc>
          <w:tcPr>
            <w:tcW w:w="8868" w:type="dxa"/>
            <w:gridSpan w:val="9"/>
            <w:tcBorders>
              <w:top w:val="single" w:sz="4" w:space="0" w:color="auto"/>
              <w:left w:val="single" w:sz="4" w:space="0" w:color="auto"/>
              <w:bottom w:val="single" w:sz="4" w:space="0" w:color="auto"/>
              <w:right w:val="single" w:sz="4" w:space="0" w:color="auto"/>
            </w:tcBorders>
            <w:noWrap/>
            <w:vAlign w:val="center"/>
          </w:tcPr>
          <w:p w:rsidR="006C051D" w:rsidRPr="00AE0DE5" w:rsidRDefault="006C051D" w:rsidP="003D5F94">
            <w:pPr>
              <w:jc w:val="center"/>
              <w:rPr>
                <w:rFonts w:ascii="Arial" w:hAnsi="Arial" w:cs="Arial"/>
                <w:b/>
                <w:bCs/>
              </w:rPr>
            </w:pPr>
            <w:r w:rsidRPr="00AE0DE5">
              <w:rPr>
                <w:rFonts w:ascii="Arial" w:hAnsi="Arial" w:cs="Arial"/>
                <w:b/>
                <w:bCs/>
              </w:rPr>
              <w:t>A continuación se presentará una serie de preguntas referid</w:t>
            </w:r>
            <w:r>
              <w:rPr>
                <w:rFonts w:ascii="Arial" w:hAnsi="Arial" w:cs="Arial"/>
                <w:b/>
                <w:bCs/>
              </w:rPr>
              <w:t>as a conocer la existen de nuevas masculinidades y si estas tienden a mayor igualdad.</w:t>
            </w:r>
          </w:p>
        </w:tc>
      </w:tr>
      <w:tr w:rsidR="006C051D" w:rsidTr="003D5F94">
        <w:trPr>
          <w:trHeight w:val="255"/>
        </w:trPr>
        <w:tc>
          <w:tcPr>
            <w:tcW w:w="8868" w:type="dxa"/>
            <w:gridSpan w:val="9"/>
            <w:tcBorders>
              <w:top w:val="single" w:sz="4" w:space="0" w:color="auto"/>
              <w:left w:val="single" w:sz="4" w:space="0" w:color="auto"/>
              <w:bottom w:val="single" w:sz="4" w:space="0" w:color="auto"/>
              <w:right w:val="single" w:sz="4" w:space="0" w:color="auto"/>
            </w:tcBorders>
            <w:noWrap/>
            <w:vAlign w:val="center"/>
          </w:tcPr>
          <w:p w:rsidR="006C051D" w:rsidRDefault="006C051D" w:rsidP="003D5F94">
            <w:pPr>
              <w:jc w:val="center"/>
              <w:rPr>
                <w:rFonts w:ascii="Arial" w:hAnsi="Arial" w:cs="Arial"/>
                <w:sz w:val="20"/>
                <w:szCs w:val="20"/>
              </w:rPr>
            </w:pPr>
            <w:r w:rsidRPr="00AE0DE5">
              <w:rPr>
                <w:rFonts w:ascii="Arial" w:hAnsi="Arial" w:cs="Arial"/>
                <w:b/>
                <w:bCs/>
              </w:rPr>
              <w:t>Indique la alternativa que más se asemeje a su opinión.</w:t>
            </w:r>
          </w:p>
        </w:tc>
      </w:tr>
      <w:tr w:rsidR="006C051D" w:rsidTr="003D5F94">
        <w:trPr>
          <w:trHeight w:val="255"/>
        </w:trPr>
        <w:tc>
          <w:tcPr>
            <w:tcW w:w="555" w:type="dxa"/>
            <w:tcBorders>
              <w:top w:val="single" w:sz="4" w:space="0" w:color="auto"/>
              <w:left w:val="single" w:sz="4" w:space="0" w:color="auto"/>
              <w:bottom w:val="single" w:sz="4" w:space="0" w:color="auto"/>
              <w:right w:val="single" w:sz="4" w:space="0" w:color="auto"/>
            </w:tcBorders>
            <w:noWrap/>
            <w:vAlign w:val="center"/>
          </w:tcPr>
          <w:p w:rsidR="006C051D" w:rsidRPr="00AE0DE5" w:rsidRDefault="006C051D" w:rsidP="00F16538">
            <w:pPr>
              <w:rPr>
                <w:rFonts w:ascii="Arial" w:hAnsi="Arial" w:cs="Arial"/>
                <w:b/>
                <w:bCs/>
              </w:rPr>
            </w:pPr>
            <w:r>
              <w:rPr>
                <w:rFonts w:ascii="Arial" w:hAnsi="Arial" w:cs="Arial"/>
                <w:b/>
                <w:bCs/>
              </w:rPr>
              <w:t>5</w:t>
            </w:r>
          </w:p>
        </w:tc>
        <w:tc>
          <w:tcPr>
            <w:tcW w:w="8313" w:type="dxa"/>
            <w:gridSpan w:val="8"/>
            <w:tcBorders>
              <w:top w:val="single" w:sz="4" w:space="0" w:color="auto"/>
              <w:left w:val="single" w:sz="4" w:space="0" w:color="auto"/>
              <w:bottom w:val="single" w:sz="4" w:space="0" w:color="auto"/>
              <w:right w:val="single" w:sz="4" w:space="0" w:color="000000"/>
            </w:tcBorders>
            <w:noWrap/>
            <w:vAlign w:val="bottom"/>
          </w:tcPr>
          <w:p w:rsidR="006C051D" w:rsidRPr="00AE0DE5" w:rsidRDefault="006C051D" w:rsidP="00F16538">
            <w:pPr>
              <w:rPr>
                <w:rFonts w:ascii="Arial" w:hAnsi="Arial" w:cs="Arial"/>
                <w:b/>
                <w:bCs/>
              </w:rPr>
            </w:pPr>
            <w:r>
              <w:rPr>
                <w:rFonts w:ascii="Arial" w:hAnsi="Arial" w:cs="Arial"/>
                <w:b/>
                <w:bCs/>
              </w:rPr>
              <w:t>¿Usted permitiría que su pareja salga sola?</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2"/>
                <w:szCs w:val="22"/>
              </w:rPr>
              <w:t>Siempre la deja</w:t>
            </w:r>
            <w:r>
              <w:rPr>
                <w:rFonts w:ascii="Arial" w:hAnsi="Arial" w:cs="Arial"/>
                <w:sz w:val="20"/>
                <w:szCs w:val="20"/>
              </w:rPr>
              <w:t> </w:t>
            </w:r>
          </w:p>
          <w:p w:rsidR="006C051D" w:rsidRDefault="006C051D" w:rsidP="00F16538">
            <w:pPr>
              <w:rPr>
                <w:rFonts w:ascii="Arial" w:hAnsi="Arial" w:cs="Arial"/>
                <w:sz w:val="20"/>
                <w:szCs w:val="20"/>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A veces la deja</w:t>
            </w:r>
          </w:p>
          <w:p w:rsidR="006C051D" w:rsidRPr="004D63DE"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2"/>
                <w:szCs w:val="22"/>
              </w:rPr>
              <w:t xml:space="preserve">Solo en algunas ocasiones </w:t>
            </w:r>
            <w:r>
              <w:rPr>
                <w:rFonts w:ascii="Arial" w:hAnsi="Arial" w:cs="Arial"/>
                <w:sz w:val="20"/>
                <w:szCs w:val="20"/>
              </w:rPr>
              <w:t> </w:t>
            </w:r>
          </w:p>
          <w:p w:rsidR="006C051D" w:rsidRDefault="006C051D" w:rsidP="00F16538">
            <w:pPr>
              <w:rPr>
                <w:rFonts w:ascii="Arial" w:hAnsi="Arial" w:cs="Arial"/>
                <w:sz w:val="20"/>
                <w:szCs w:val="20"/>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2"/>
                <w:szCs w:val="22"/>
              </w:rPr>
              <w:t>Nunca la deja</w:t>
            </w:r>
            <w:r>
              <w:rPr>
                <w:rFonts w:ascii="Arial" w:hAnsi="Arial" w:cs="Arial"/>
                <w:sz w:val="20"/>
                <w:szCs w:val="20"/>
              </w:rPr>
              <w:t> </w:t>
            </w:r>
          </w:p>
          <w:p w:rsidR="006C051D" w:rsidRDefault="006C051D" w:rsidP="00F16538">
            <w:pPr>
              <w:rPr>
                <w:rFonts w:ascii="Arial" w:hAnsi="Arial" w:cs="Arial"/>
                <w:sz w:val="20"/>
                <w:szCs w:val="20"/>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3D5F94">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AE0DE5" w:rsidRDefault="006C051D" w:rsidP="00F16538">
            <w:pPr>
              <w:jc w:val="center"/>
              <w:rPr>
                <w:rFonts w:ascii="Arial" w:hAnsi="Arial" w:cs="Arial"/>
                <w:b/>
                <w:bCs/>
              </w:rPr>
            </w:pPr>
            <w:r>
              <w:rPr>
                <w:rFonts w:ascii="Arial" w:hAnsi="Arial" w:cs="Arial"/>
                <w:b/>
                <w:bCs/>
              </w:rPr>
              <w:t>6</w:t>
            </w:r>
          </w:p>
        </w:tc>
        <w:tc>
          <w:tcPr>
            <w:tcW w:w="8313" w:type="dxa"/>
            <w:gridSpan w:val="8"/>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b/>
                <w:bCs/>
              </w:rPr>
              <w:t>Nivel de acuerdo con la siguiente frase: “tanto el hombre como la mujer deberían contribuir a los ingresos del hogar”</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nil"/>
              <w:left w:val="single" w:sz="4" w:space="0" w:color="auto"/>
              <w:bottom w:val="single" w:sz="4" w:space="0" w:color="auto"/>
              <w:right w:val="single" w:sz="4" w:space="0" w:color="auto"/>
            </w:tcBorders>
            <w:noWrap/>
            <w:vAlign w:val="center"/>
          </w:tcPr>
          <w:p w:rsidR="006C051D" w:rsidRPr="005A3608" w:rsidRDefault="006C051D" w:rsidP="00F16538">
            <w:pPr>
              <w:rPr>
                <w:rFonts w:ascii="Arial" w:hAnsi="Arial" w:cs="Arial"/>
              </w:rPr>
            </w:pPr>
            <w:r w:rsidRPr="005A3608">
              <w:rPr>
                <w:rFonts w:ascii="Arial" w:hAnsi="Arial" w:cs="Arial"/>
                <w:sz w:val="22"/>
                <w:szCs w:val="22"/>
              </w:rPr>
              <w:t>Totalmente de 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De acuerdo en general</w:t>
            </w:r>
          </w:p>
          <w:p w:rsidR="006C051D" w:rsidRPr="005A3608" w:rsidRDefault="006C051D" w:rsidP="00F16538">
            <w:pPr>
              <w:rPr>
                <w:rFonts w:ascii="Arial" w:hAnsi="Arial" w:cs="Arial"/>
              </w:rPr>
            </w:pPr>
            <w:r w:rsidRPr="005A3608">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Ni de acuerdo ni en desacuerdo</w:t>
            </w:r>
          </w:p>
          <w:p w:rsidR="006C051D" w:rsidRPr="005A3608" w:rsidRDefault="006C051D" w:rsidP="00F16538">
            <w:pPr>
              <w:rPr>
                <w:rFonts w:ascii="Arial" w:hAnsi="Arial" w:cs="Arial"/>
              </w:rPr>
            </w:pPr>
            <w:r w:rsidRPr="005A3608">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En desacuerdo en general</w:t>
            </w:r>
          </w:p>
          <w:p w:rsidR="006C051D" w:rsidRPr="005A3608" w:rsidRDefault="006C051D" w:rsidP="00F16538">
            <w:pPr>
              <w:rPr>
                <w:rFonts w:ascii="Arial" w:hAnsi="Arial" w:cs="Arial"/>
              </w:rPr>
            </w:pPr>
            <w:r w:rsidRPr="005A3608">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r>
              <w:rPr>
                <w:rFonts w:ascii="Arial" w:hAnsi="Arial" w:cs="Arial"/>
                <w:b/>
                <w:bCs/>
                <w:sz w:val="20"/>
                <w:szCs w:val="20"/>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Totalmente en desacuerdo</w:t>
            </w:r>
          </w:p>
          <w:p w:rsidR="006C051D" w:rsidRPr="005A3608" w:rsidRDefault="006C051D" w:rsidP="00F16538">
            <w:pPr>
              <w:rPr>
                <w:rFonts w:ascii="Arial" w:hAnsi="Arial" w:cs="Arial"/>
              </w:rPr>
            </w:pPr>
            <w:r w:rsidRPr="005A3608">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391B45">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F07AAA" w:rsidRDefault="006C051D" w:rsidP="00391B45">
            <w:pPr>
              <w:rPr>
                <w:rFonts w:ascii="Arial" w:hAnsi="Arial" w:cs="Arial"/>
                <w:b/>
                <w:bCs/>
              </w:rPr>
            </w:pPr>
            <w:r>
              <w:rPr>
                <w:rFonts w:ascii="Arial" w:hAnsi="Arial" w:cs="Arial"/>
                <w:b/>
                <w:bCs/>
              </w:rPr>
              <w:t>7</w:t>
            </w:r>
          </w:p>
        </w:tc>
        <w:tc>
          <w:tcPr>
            <w:tcW w:w="8313" w:type="dxa"/>
            <w:gridSpan w:val="8"/>
            <w:tcBorders>
              <w:top w:val="nil"/>
              <w:left w:val="nil"/>
              <w:bottom w:val="single" w:sz="4" w:space="0" w:color="auto"/>
              <w:right w:val="single" w:sz="4" w:space="0" w:color="auto"/>
            </w:tcBorders>
            <w:noWrap/>
            <w:vAlign w:val="center"/>
          </w:tcPr>
          <w:p w:rsidR="006C051D" w:rsidRPr="00F07AAA" w:rsidRDefault="006C051D" w:rsidP="00F16538">
            <w:pPr>
              <w:rPr>
                <w:rFonts w:ascii="Arial" w:hAnsi="Arial" w:cs="Arial"/>
                <w:b/>
              </w:rPr>
            </w:pPr>
            <w:r>
              <w:rPr>
                <w:rFonts w:ascii="Arial" w:hAnsi="Arial" w:cs="Arial"/>
                <w:b/>
              </w:rPr>
              <w:t>¿Está usted de acuerdo con compartir las decisiones importantes a tomarse en el hogar?</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Totalmente de 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De acuerdo en general</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Ni de acuerdo ni en desacuerdo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En desacuerdo en general</w:t>
            </w:r>
          </w:p>
          <w:p w:rsidR="006C051D" w:rsidRPr="005A3608" w:rsidRDefault="006C051D" w:rsidP="00F16538">
            <w:pPr>
              <w:rPr>
                <w:rFonts w:ascii="Arial" w:hAnsi="Arial" w:cs="Arial"/>
              </w:rPr>
            </w:pPr>
            <w:r w:rsidRPr="005A3608">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sidRPr="005A3608">
              <w:rPr>
                <w:rFonts w:ascii="Arial" w:hAnsi="Arial" w:cs="Arial"/>
                <w:sz w:val="22"/>
                <w:szCs w:val="22"/>
              </w:rPr>
              <w:t>Totalmente en desacuerdo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F94C7C" w:rsidRDefault="006C051D" w:rsidP="00F16538">
            <w:pPr>
              <w:jc w:val="center"/>
              <w:rPr>
                <w:rFonts w:ascii="Arial" w:hAnsi="Arial" w:cs="Arial"/>
                <w:b/>
                <w:bCs/>
              </w:rPr>
            </w:pPr>
            <w:r>
              <w:rPr>
                <w:rFonts w:ascii="Arial" w:hAnsi="Arial" w:cs="Arial"/>
                <w:b/>
                <w:bCs/>
              </w:rPr>
              <w:t>8</w:t>
            </w:r>
          </w:p>
        </w:tc>
        <w:tc>
          <w:tcPr>
            <w:tcW w:w="8313" w:type="dxa"/>
            <w:gridSpan w:val="8"/>
            <w:tcBorders>
              <w:top w:val="nil"/>
              <w:left w:val="nil"/>
              <w:bottom w:val="single" w:sz="4" w:space="0" w:color="auto"/>
              <w:right w:val="single" w:sz="4" w:space="0" w:color="auto"/>
            </w:tcBorders>
            <w:noWrap/>
            <w:vAlign w:val="center"/>
          </w:tcPr>
          <w:p w:rsidR="006C051D" w:rsidRPr="00F94C7C" w:rsidRDefault="006C051D" w:rsidP="00F16538">
            <w:pPr>
              <w:rPr>
                <w:rFonts w:ascii="Arial" w:hAnsi="Arial" w:cs="Arial"/>
                <w:b/>
              </w:rPr>
            </w:pPr>
            <w:r>
              <w:rPr>
                <w:rFonts w:ascii="Arial" w:hAnsi="Arial" w:cs="Arial"/>
                <w:b/>
              </w:rPr>
              <w:t>¿Está usted de acuerdo con que su pareja trabaje?</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De 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No está de 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Ni acuerdo ni desacuerdo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F94C7C" w:rsidRDefault="006C051D" w:rsidP="00F16538">
            <w:pPr>
              <w:jc w:val="center"/>
              <w:rPr>
                <w:rFonts w:ascii="Arial" w:hAnsi="Arial" w:cs="Arial"/>
                <w:b/>
                <w:bCs/>
              </w:rPr>
            </w:pPr>
            <w:r>
              <w:rPr>
                <w:rFonts w:ascii="Arial" w:hAnsi="Arial" w:cs="Arial"/>
                <w:b/>
                <w:bCs/>
              </w:rPr>
              <w:t>9</w:t>
            </w:r>
          </w:p>
        </w:tc>
        <w:tc>
          <w:tcPr>
            <w:tcW w:w="8313" w:type="dxa"/>
            <w:gridSpan w:val="8"/>
            <w:tcBorders>
              <w:top w:val="nil"/>
              <w:left w:val="nil"/>
              <w:bottom w:val="single" w:sz="4" w:space="0" w:color="auto"/>
              <w:right w:val="single" w:sz="4" w:space="0" w:color="auto"/>
            </w:tcBorders>
            <w:noWrap/>
            <w:vAlign w:val="center"/>
          </w:tcPr>
          <w:p w:rsidR="006C051D" w:rsidRPr="00F94C7C" w:rsidRDefault="006C051D" w:rsidP="00F16538">
            <w:pPr>
              <w:rPr>
                <w:rFonts w:ascii="Arial" w:hAnsi="Arial" w:cs="Arial"/>
                <w:b/>
              </w:rPr>
            </w:pPr>
            <w:r>
              <w:rPr>
                <w:rFonts w:ascii="Arial" w:hAnsi="Arial" w:cs="Arial"/>
                <w:b/>
              </w:rPr>
              <w:t>¿Expresa usted físicamente su afecto hacia su familia?</w:t>
            </w:r>
          </w:p>
        </w:tc>
      </w:tr>
      <w:tr w:rsidR="006C051D" w:rsidTr="00816680">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center"/>
          </w:tcPr>
          <w:p w:rsidR="006C051D" w:rsidRDefault="006C051D" w:rsidP="00816680">
            <w:pPr>
              <w:rPr>
                <w:rFonts w:ascii="Arial" w:hAnsi="Arial" w:cs="Arial"/>
              </w:rPr>
            </w:pPr>
            <w:r>
              <w:rPr>
                <w:rFonts w:ascii="Arial" w:hAnsi="Arial" w:cs="Arial"/>
                <w:sz w:val="22"/>
                <w:szCs w:val="22"/>
              </w:rPr>
              <w:t>Poco</w:t>
            </w:r>
          </w:p>
          <w:p w:rsidR="006C051D" w:rsidRDefault="006C051D" w:rsidP="00816680">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816680">
        <w:trPr>
          <w:trHeight w:val="255"/>
        </w:trPr>
        <w:tc>
          <w:tcPr>
            <w:tcW w:w="555" w:type="dxa"/>
            <w:tcBorders>
              <w:top w:val="nil"/>
              <w:left w:val="single" w:sz="4" w:space="0" w:color="auto"/>
              <w:bottom w:val="single" w:sz="4" w:space="0" w:color="auto"/>
              <w:right w:val="single" w:sz="4" w:space="0" w:color="auto"/>
            </w:tcBorders>
            <w:noWrap/>
            <w:vAlign w:val="bottom"/>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Nunca</w:t>
            </w:r>
          </w:p>
          <w:p w:rsidR="006C051D"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90"/>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rPr>
              <w:t>Mucho</w:t>
            </w:r>
          </w:p>
          <w:p w:rsidR="006C051D"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Pr>
                <w:rFonts w:ascii="Arial" w:hAnsi="Arial" w:cs="Arial"/>
                <w:b/>
                <w:bCs/>
              </w:rPr>
              <w:t>10</w:t>
            </w:r>
          </w:p>
        </w:tc>
        <w:tc>
          <w:tcPr>
            <w:tcW w:w="8313" w:type="dxa"/>
            <w:gridSpan w:val="8"/>
            <w:tcBorders>
              <w:top w:val="nil"/>
              <w:left w:val="nil"/>
              <w:bottom w:val="single" w:sz="4" w:space="0" w:color="auto"/>
              <w:right w:val="single" w:sz="4" w:space="0" w:color="auto"/>
            </w:tcBorders>
            <w:noWrap/>
            <w:vAlign w:val="center"/>
          </w:tcPr>
          <w:p w:rsidR="006C051D" w:rsidRPr="00F94C7C" w:rsidRDefault="006C051D" w:rsidP="00F16538">
            <w:pPr>
              <w:rPr>
                <w:rFonts w:ascii="Arial" w:hAnsi="Arial" w:cs="Arial"/>
                <w:b/>
              </w:rPr>
            </w:pPr>
            <w:r>
              <w:rPr>
                <w:rFonts w:ascii="Arial" w:hAnsi="Arial" w:cs="Arial"/>
                <w:b/>
              </w:rPr>
              <w:t>¿Expresa usted verbalmente su afecto hacia su familia?</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Poco</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A veces</w:t>
            </w:r>
          </w:p>
          <w:p w:rsidR="006C051D"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Mucho</w:t>
            </w:r>
          </w:p>
          <w:p w:rsidR="006C051D"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sz w:val="22"/>
                <w:szCs w:val="22"/>
              </w:rPr>
              <w:t>Nunca</w:t>
            </w:r>
          </w:p>
          <w:p w:rsidR="006C051D"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EE022B">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EE022B">
            <w:pPr>
              <w:rPr>
                <w:rFonts w:ascii="Arial" w:hAnsi="Arial" w:cs="Arial"/>
                <w:b/>
                <w:bCs/>
              </w:rPr>
            </w:pPr>
            <w:r>
              <w:rPr>
                <w:rFonts w:ascii="Arial" w:hAnsi="Arial" w:cs="Arial"/>
                <w:b/>
                <w:bCs/>
              </w:rPr>
              <w:t>11</w:t>
            </w:r>
          </w:p>
        </w:tc>
        <w:tc>
          <w:tcPr>
            <w:tcW w:w="8313" w:type="dxa"/>
            <w:gridSpan w:val="8"/>
            <w:tcBorders>
              <w:top w:val="nil"/>
              <w:left w:val="nil"/>
              <w:bottom w:val="single" w:sz="4" w:space="0" w:color="auto"/>
              <w:right w:val="single" w:sz="4" w:space="0" w:color="auto"/>
            </w:tcBorders>
            <w:noWrap/>
            <w:vAlign w:val="center"/>
          </w:tcPr>
          <w:p w:rsidR="006C051D" w:rsidRPr="00EE022B" w:rsidRDefault="006C051D" w:rsidP="00EE022B">
            <w:pPr>
              <w:rPr>
                <w:rFonts w:ascii="Arial" w:hAnsi="Arial" w:cs="Arial"/>
                <w:b/>
              </w:rPr>
            </w:pPr>
            <w:r w:rsidRPr="00EE022B">
              <w:rPr>
                <w:rFonts w:ascii="Arial" w:hAnsi="Arial" w:cs="Arial"/>
                <w:b/>
              </w:rPr>
              <w:t>¿</w:t>
            </w:r>
            <w:r>
              <w:rPr>
                <w:rFonts w:ascii="Arial" w:hAnsi="Arial" w:cs="Arial"/>
                <w:b/>
              </w:rPr>
              <w:t>E</w:t>
            </w:r>
            <w:r w:rsidRPr="00EE022B">
              <w:rPr>
                <w:rFonts w:ascii="Arial" w:hAnsi="Arial" w:cs="Arial"/>
                <w:b/>
              </w:rPr>
              <w:t>xpresan usted contacto corporal como muestra de afecto (caricias, abrazos, besos) hacia su familia?</w:t>
            </w:r>
          </w:p>
          <w:p w:rsidR="006C051D" w:rsidRDefault="006C051D" w:rsidP="00EE022B">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Poco</w:t>
            </w:r>
          </w:p>
          <w:p w:rsidR="006C051D"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A veces</w:t>
            </w:r>
          </w:p>
          <w:p w:rsidR="006C051D"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Mucho</w:t>
            </w:r>
          </w:p>
          <w:p w:rsidR="006C051D"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Nunca</w:t>
            </w:r>
          </w:p>
          <w:p w:rsidR="006C051D"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F16538">
            <w:pPr>
              <w:jc w:val="center"/>
              <w:rPr>
                <w:rFonts w:ascii="Arial" w:hAnsi="Arial" w:cs="Arial"/>
                <w:b/>
                <w:bCs/>
              </w:rPr>
            </w:pPr>
            <w:r>
              <w:rPr>
                <w:rFonts w:ascii="Arial" w:hAnsi="Arial" w:cs="Arial"/>
                <w:b/>
                <w:bCs/>
              </w:rPr>
              <w:t>12</w:t>
            </w:r>
          </w:p>
        </w:tc>
        <w:tc>
          <w:tcPr>
            <w:tcW w:w="8313" w:type="dxa"/>
            <w:gridSpan w:val="8"/>
            <w:tcBorders>
              <w:top w:val="nil"/>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¿Está de acuerdo en que hombres y mujeres compartan la economía del hogar?</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 xml:space="preserve">Si </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2"/>
                <w:szCs w:val="22"/>
              </w:rPr>
            </w:pPr>
            <w:r>
              <w:rPr>
                <w:rFonts w:ascii="Arial" w:hAnsi="Arial" w:cs="Arial"/>
                <w:sz w:val="22"/>
                <w:szCs w:val="22"/>
              </w:rPr>
              <w:t>No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sz w:val="22"/>
                <w:szCs w:val="22"/>
              </w:rPr>
              <w:t>Ns/Nc</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816680">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816680">
            <w:pPr>
              <w:rPr>
                <w:rFonts w:ascii="Arial" w:hAnsi="Arial" w:cs="Arial"/>
                <w:b/>
                <w:bCs/>
              </w:rPr>
            </w:pPr>
            <w:r>
              <w:rPr>
                <w:rFonts w:ascii="Arial" w:hAnsi="Arial" w:cs="Arial"/>
                <w:b/>
                <w:bCs/>
              </w:rPr>
              <w:t>13</w:t>
            </w:r>
          </w:p>
        </w:tc>
        <w:tc>
          <w:tcPr>
            <w:tcW w:w="8313" w:type="dxa"/>
            <w:gridSpan w:val="8"/>
            <w:tcBorders>
              <w:top w:val="nil"/>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¿Cree usted que actualmente se tiende hacia una mayor igualdad de género?</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sz w:val="22"/>
                <w:szCs w:val="22"/>
              </w:rPr>
              <w:t>Si</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sz w:val="22"/>
                <w:szCs w:val="22"/>
              </w:rPr>
              <w:t>NO</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5A3608" w:rsidRDefault="006C051D" w:rsidP="00F16538">
            <w:pPr>
              <w:rPr>
                <w:rFonts w:ascii="Arial" w:hAnsi="Arial" w:cs="Arial"/>
              </w:rPr>
            </w:pPr>
            <w:r>
              <w:rPr>
                <w:rFonts w:ascii="Arial" w:hAnsi="Arial" w:cs="Arial"/>
                <w:sz w:val="22"/>
                <w:szCs w:val="22"/>
              </w:rPr>
              <w:t>Ns/Nc</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F16538">
            <w:pPr>
              <w:jc w:val="center"/>
              <w:rPr>
                <w:rFonts w:ascii="Arial" w:hAnsi="Arial" w:cs="Arial"/>
                <w:b/>
                <w:bCs/>
              </w:rPr>
            </w:pPr>
            <w:r>
              <w:rPr>
                <w:rFonts w:ascii="Arial" w:hAnsi="Arial" w:cs="Arial"/>
                <w:b/>
                <w:bCs/>
              </w:rPr>
              <w:t>14</w:t>
            </w:r>
          </w:p>
        </w:tc>
        <w:tc>
          <w:tcPr>
            <w:tcW w:w="8313" w:type="dxa"/>
            <w:gridSpan w:val="8"/>
            <w:tcBorders>
              <w:top w:val="single" w:sz="4" w:space="0" w:color="auto"/>
              <w:left w:val="single" w:sz="4" w:space="0" w:color="auto"/>
              <w:bottom w:val="single" w:sz="4" w:space="0" w:color="auto"/>
              <w:right w:val="single" w:sz="4" w:space="0" w:color="000000"/>
            </w:tcBorders>
            <w:noWrap/>
            <w:vAlign w:val="bottom"/>
          </w:tcPr>
          <w:p w:rsidR="006C051D" w:rsidRPr="00AE0DE5" w:rsidRDefault="006C051D" w:rsidP="00F16538">
            <w:pPr>
              <w:rPr>
                <w:rFonts w:ascii="Arial" w:hAnsi="Arial" w:cs="Arial"/>
                <w:b/>
                <w:bCs/>
              </w:rPr>
            </w:pPr>
            <w:r>
              <w:rPr>
                <w:rFonts w:ascii="Arial" w:hAnsi="Arial" w:cs="Arial"/>
                <w:b/>
                <w:bCs/>
              </w:rPr>
              <w:t>¿Está de acuerdo en abrirle la puerta a una mujer al ingresar o al salir de un lugar?</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Totalmente de acuerdo</w:t>
            </w: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De acuerdo en general</w:t>
            </w: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Ni de acuerdo ni en desacuerdo</w:t>
            </w: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En desacuerdo en general</w:t>
            </w:r>
            <w:r>
              <w:rPr>
                <w:rFonts w:ascii="Arial" w:hAnsi="Arial" w:cs="Arial"/>
                <w:sz w:val="20"/>
                <w:szCs w:val="20"/>
              </w:rPr>
              <w:t> </w:t>
            </w:r>
          </w:p>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rPr>
            </w:pPr>
            <w:r w:rsidRPr="00AE0DE5">
              <w:rPr>
                <w:rFonts w:ascii="Arial" w:hAnsi="Arial" w:cs="Arial"/>
                <w:sz w:val="22"/>
                <w:szCs w:val="22"/>
              </w:rPr>
              <w:t>Totalmente en desacuerdo</w:t>
            </w:r>
          </w:p>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F16538">
            <w:pPr>
              <w:jc w:val="center"/>
              <w:rPr>
                <w:rFonts w:ascii="Arial" w:hAnsi="Arial" w:cs="Arial"/>
                <w:b/>
                <w:bCs/>
              </w:rPr>
            </w:pPr>
            <w:r w:rsidRPr="008342A0">
              <w:rPr>
                <w:rFonts w:ascii="Arial" w:hAnsi="Arial" w:cs="Arial"/>
                <w:b/>
                <w:bCs/>
              </w:rPr>
              <w:t>1</w:t>
            </w:r>
            <w:r>
              <w:rPr>
                <w:rFonts w:ascii="Arial" w:hAnsi="Arial" w:cs="Arial"/>
                <w:b/>
                <w:bCs/>
              </w:rPr>
              <w:t>5</w:t>
            </w:r>
          </w:p>
        </w:tc>
        <w:tc>
          <w:tcPr>
            <w:tcW w:w="8313" w:type="dxa"/>
            <w:gridSpan w:val="8"/>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b/>
                <w:bCs/>
              </w:rPr>
              <w:t>¿Conoce la Ley de Matrimonio Igualitario?</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2"/>
                <w:szCs w:val="22"/>
              </w:rPr>
              <w:t>Si</w:t>
            </w: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2"/>
                <w:szCs w:val="22"/>
              </w:rPr>
              <w:t>No</w:t>
            </w: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NS/NC</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 </w:t>
            </w:r>
          </w:p>
        </w:tc>
        <w:tc>
          <w:tcPr>
            <w:tcW w:w="8313" w:type="dxa"/>
            <w:gridSpan w:val="8"/>
            <w:tcBorders>
              <w:top w:val="nil"/>
              <w:left w:val="nil"/>
              <w:bottom w:val="single" w:sz="4" w:space="0" w:color="auto"/>
              <w:right w:val="single" w:sz="4" w:space="0" w:color="auto"/>
            </w:tcBorders>
            <w:noWrap/>
            <w:vAlign w:val="center"/>
          </w:tcPr>
          <w:p w:rsidR="006C051D" w:rsidRPr="00816680" w:rsidRDefault="006C051D" w:rsidP="00F16538">
            <w:pPr>
              <w:rPr>
                <w:rFonts w:ascii="Arial" w:hAnsi="Arial" w:cs="Arial"/>
              </w:rPr>
            </w:pPr>
          </w:p>
          <w:p w:rsidR="006C051D" w:rsidRPr="00816680" w:rsidRDefault="006C051D" w:rsidP="00F16538">
            <w:pPr>
              <w:rPr>
                <w:rFonts w:ascii="Arial" w:hAnsi="Arial" w:cs="Arial"/>
                <w:b/>
              </w:rPr>
            </w:pPr>
            <w:r w:rsidRPr="00816680">
              <w:rPr>
                <w:rFonts w:ascii="Arial" w:hAnsi="Arial" w:cs="Arial"/>
                <w:b/>
              </w:rPr>
              <w:t>Si contesto opción 1 pase a la pregunta 14 si contesto opción 2 o 3 pase a la pregunta 15</w:t>
            </w:r>
          </w:p>
          <w:p w:rsidR="006C051D" w:rsidRPr="00816680" w:rsidRDefault="006C051D" w:rsidP="00F16538">
            <w:pPr>
              <w:rPr>
                <w:rFonts w:ascii="Arial" w:hAnsi="Arial" w:cs="Arial"/>
              </w:rPr>
            </w:pPr>
            <w:r w:rsidRPr="00816680">
              <w:rPr>
                <w:rFonts w:ascii="Arial" w:hAnsi="Arial" w:cs="Arial"/>
              </w:rPr>
              <w:t> </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sidRPr="008342A0">
              <w:rPr>
                <w:rFonts w:ascii="Arial" w:hAnsi="Arial" w:cs="Arial"/>
                <w:b/>
                <w:bCs/>
              </w:rPr>
              <w:t>1</w:t>
            </w:r>
            <w:r>
              <w:rPr>
                <w:rFonts w:ascii="Arial" w:hAnsi="Arial" w:cs="Arial"/>
                <w:b/>
                <w:bCs/>
              </w:rPr>
              <w:t>6</w:t>
            </w:r>
          </w:p>
        </w:tc>
        <w:tc>
          <w:tcPr>
            <w:tcW w:w="8313" w:type="dxa"/>
            <w:gridSpan w:val="8"/>
            <w:tcBorders>
              <w:top w:val="nil"/>
              <w:left w:val="nil"/>
              <w:bottom w:val="single" w:sz="4" w:space="0" w:color="auto"/>
              <w:right w:val="single" w:sz="4" w:space="0" w:color="auto"/>
            </w:tcBorders>
            <w:noWrap/>
            <w:vAlign w:val="center"/>
          </w:tcPr>
          <w:p w:rsidR="006C051D" w:rsidRPr="00F94C7C" w:rsidRDefault="006C051D" w:rsidP="00F16538">
            <w:pPr>
              <w:rPr>
                <w:rFonts w:ascii="Arial" w:hAnsi="Arial" w:cs="Arial"/>
                <w:b/>
              </w:rPr>
            </w:pPr>
            <w:r>
              <w:rPr>
                <w:rFonts w:ascii="Arial" w:hAnsi="Arial" w:cs="Arial"/>
                <w:b/>
              </w:rPr>
              <w:t>¿Está de acuerdo con la Ley de Matrimonio Igualitario?</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rPr>
            </w:pPr>
            <w:r w:rsidRPr="00AE0DE5">
              <w:rPr>
                <w:rFonts w:ascii="Arial" w:hAnsi="Arial" w:cs="Arial"/>
                <w:sz w:val="22"/>
                <w:szCs w:val="22"/>
              </w:rPr>
              <w:t>Totalmente de acuerdo</w:t>
            </w:r>
          </w:p>
          <w:p w:rsidR="006C051D" w:rsidRPr="00AE0DE5"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De acuerdo en general</w:t>
            </w:r>
            <w:r>
              <w:rPr>
                <w:rFonts w:ascii="Arial" w:hAnsi="Arial" w:cs="Arial"/>
                <w:sz w:val="20"/>
                <w:szCs w:val="20"/>
              </w:rPr>
              <w:t> </w:t>
            </w:r>
          </w:p>
          <w:p w:rsidR="006C051D" w:rsidRPr="00AE0DE5"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rPr>
            </w:pPr>
            <w:r w:rsidRPr="00AE0DE5">
              <w:rPr>
                <w:rFonts w:ascii="Arial" w:hAnsi="Arial" w:cs="Arial"/>
                <w:sz w:val="22"/>
                <w:szCs w:val="22"/>
              </w:rPr>
              <w:t>Ni de acuerdo ni en desacuerdo</w:t>
            </w:r>
          </w:p>
          <w:p w:rsidR="006C051D" w:rsidRPr="00AE0DE5"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En desacuerdo en general</w:t>
            </w:r>
            <w:r>
              <w:rPr>
                <w:rFonts w:ascii="Arial" w:hAnsi="Arial" w:cs="Arial"/>
                <w:sz w:val="20"/>
                <w:szCs w:val="20"/>
              </w:rPr>
              <w:t> </w:t>
            </w:r>
          </w:p>
          <w:p w:rsidR="006C051D" w:rsidRPr="00AE0DE5"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sidRPr="00AE0DE5">
              <w:rPr>
                <w:rFonts w:ascii="Arial" w:hAnsi="Arial" w:cs="Arial"/>
                <w:sz w:val="22"/>
                <w:szCs w:val="22"/>
              </w:rPr>
              <w:t>Totalmente en desacuerdo</w:t>
            </w:r>
            <w:r>
              <w:rPr>
                <w:rFonts w:ascii="Arial" w:hAnsi="Arial" w:cs="Arial"/>
                <w:sz w:val="20"/>
                <w:szCs w:val="20"/>
              </w:rPr>
              <w:t> </w:t>
            </w:r>
          </w:p>
          <w:p w:rsidR="006C051D" w:rsidRPr="00AE0DE5"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816680">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816680">
            <w:pPr>
              <w:rPr>
                <w:rFonts w:ascii="Arial" w:hAnsi="Arial" w:cs="Arial"/>
                <w:b/>
                <w:bCs/>
              </w:rPr>
            </w:pPr>
            <w:r>
              <w:rPr>
                <w:rFonts w:ascii="Arial" w:hAnsi="Arial" w:cs="Arial"/>
                <w:b/>
                <w:bCs/>
              </w:rPr>
              <w:t>17</w:t>
            </w:r>
          </w:p>
        </w:tc>
        <w:tc>
          <w:tcPr>
            <w:tcW w:w="8313" w:type="dxa"/>
            <w:gridSpan w:val="8"/>
            <w:tcBorders>
              <w:top w:val="nil"/>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¿Está de acuerdo con la adopción de niños/as en parejas homosexuales?</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480" w:type="dxa"/>
            <w:gridSpan w:val="4"/>
            <w:tcBorders>
              <w:top w:val="single" w:sz="4" w:space="0" w:color="auto"/>
              <w:left w:val="nil"/>
              <w:bottom w:val="single" w:sz="4" w:space="0" w:color="auto"/>
              <w:right w:val="single" w:sz="4" w:space="0" w:color="auto"/>
            </w:tcBorders>
            <w:vAlign w:val="bottom"/>
          </w:tcPr>
          <w:p w:rsidR="006C051D" w:rsidRPr="00AE0DE5" w:rsidRDefault="006C051D" w:rsidP="00F16538">
            <w:pPr>
              <w:rPr>
                <w:rFonts w:ascii="Arial" w:hAnsi="Arial" w:cs="Arial"/>
              </w:rPr>
            </w:pPr>
            <w:r w:rsidRPr="00AE0DE5">
              <w:rPr>
                <w:rFonts w:ascii="Arial" w:hAnsi="Arial" w:cs="Arial"/>
                <w:sz w:val="22"/>
                <w:szCs w:val="22"/>
              </w:rPr>
              <w:t>Totalmente de acuerdo</w:t>
            </w:r>
          </w:p>
          <w:p w:rsidR="006C051D" w:rsidRPr="00AE0DE5" w:rsidRDefault="006C051D" w:rsidP="00F16538">
            <w:pPr>
              <w:rPr>
                <w:rFonts w:ascii="Arial" w:hAnsi="Arial" w:cs="Arial"/>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480" w:type="dxa"/>
            <w:gridSpan w:val="4"/>
            <w:tcBorders>
              <w:top w:val="single" w:sz="4" w:space="0" w:color="auto"/>
              <w:left w:val="nil"/>
              <w:bottom w:val="single" w:sz="4" w:space="0" w:color="auto"/>
              <w:right w:val="single" w:sz="4" w:space="0" w:color="auto"/>
            </w:tcBorders>
            <w:vAlign w:val="bottom"/>
          </w:tcPr>
          <w:p w:rsidR="006C051D" w:rsidRDefault="006C051D" w:rsidP="00F16538">
            <w:pPr>
              <w:rPr>
                <w:rFonts w:ascii="Arial" w:hAnsi="Arial" w:cs="Arial"/>
                <w:sz w:val="20"/>
                <w:szCs w:val="20"/>
              </w:rPr>
            </w:pPr>
            <w:r w:rsidRPr="00AE0DE5">
              <w:rPr>
                <w:rFonts w:ascii="Arial" w:hAnsi="Arial" w:cs="Arial"/>
                <w:sz w:val="22"/>
                <w:szCs w:val="22"/>
              </w:rPr>
              <w:t>De acuerdo en general</w:t>
            </w:r>
            <w:r>
              <w:rPr>
                <w:rFonts w:ascii="Arial" w:hAnsi="Arial" w:cs="Arial"/>
                <w:sz w:val="20"/>
                <w:szCs w:val="20"/>
              </w:rPr>
              <w:t> </w:t>
            </w:r>
          </w:p>
          <w:p w:rsidR="006C051D" w:rsidRPr="00AE0DE5" w:rsidRDefault="006C051D" w:rsidP="00F16538">
            <w:pPr>
              <w:rPr>
                <w:rFonts w:ascii="Arial" w:hAnsi="Arial" w:cs="Arial"/>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480" w:type="dxa"/>
            <w:gridSpan w:val="4"/>
            <w:tcBorders>
              <w:top w:val="single" w:sz="4" w:space="0" w:color="auto"/>
              <w:left w:val="nil"/>
              <w:bottom w:val="single" w:sz="4" w:space="0" w:color="auto"/>
              <w:right w:val="single" w:sz="4" w:space="0" w:color="auto"/>
            </w:tcBorders>
            <w:vAlign w:val="bottom"/>
          </w:tcPr>
          <w:p w:rsidR="006C051D" w:rsidRPr="00AE0DE5" w:rsidRDefault="006C051D" w:rsidP="00F16538">
            <w:pPr>
              <w:rPr>
                <w:rFonts w:ascii="Arial" w:hAnsi="Arial" w:cs="Arial"/>
              </w:rPr>
            </w:pPr>
            <w:r w:rsidRPr="00AE0DE5">
              <w:rPr>
                <w:rFonts w:ascii="Arial" w:hAnsi="Arial" w:cs="Arial"/>
                <w:sz w:val="22"/>
                <w:szCs w:val="22"/>
              </w:rPr>
              <w:t>Ni de acuerdo ni en desacuerdo</w:t>
            </w:r>
          </w:p>
          <w:p w:rsidR="006C051D" w:rsidRPr="00AE0DE5" w:rsidRDefault="006C051D" w:rsidP="00F16538">
            <w:pPr>
              <w:rPr>
                <w:rFonts w:ascii="Arial" w:hAnsi="Arial" w:cs="Arial"/>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816680">
        <w:trPr>
          <w:trHeight w:val="77"/>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480" w:type="dxa"/>
            <w:gridSpan w:val="4"/>
            <w:tcBorders>
              <w:top w:val="single" w:sz="4" w:space="0" w:color="auto"/>
              <w:left w:val="nil"/>
              <w:bottom w:val="single" w:sz="4" w:space="0" w:color="auto"/>
              <w:right w:val="single" w:sz="4" w:space="0" w:color="auto"/>
            </w:tcBorders>
            <w:vAlign w:val="bottom"/>
          </w:tcPr>
          <w:p w:rsidR="006C051D" w:rsidRDefault="006C051D" w:rsidP="00F16538">
            <w:pPr>
              <w:rPr>
                <w:rFonts w:ascii="Arial" w:hAnsi="Arial" w:cs="Arial"/>
                <w:sz w:val="20"/>
                <w:szCs w:val="20"/>
              </w:rPr>
            </w:pPr>
            <w:r w:rsidRPr="00AE0DE5">
              <w:rPr>
                <w:rFonts w:ascii="Arial" w:hAnsi="Arial" w:cs="Arial"/>
                <w:sz w:val="22"/>
                <w:szCs w:val="22"/>
              </w:rPr>
              <w:t>En desacuerdo en general</w:t>
            </w:r>
            <w:r>
              <w:rPr>
                <w:rFonts w:ascii="Arial" w:hAnsi="Arial" w:cs="Arial"/>
                <w:sz w:val="20"/>
                <w:szCs w:val="20"/>
              </w:rPr>
              <w:t> </w:t>
            </w:r>
          </w:p>
          <w:p w:rsidR="006C051D" w:rsidRPr="00AE0DE5" w:rsidRDefault="006C051D" w:rsidP="00F16538">
            <w:pPr>
              <w:rPr>
                <w:rFonts w:ascii="Arial" w:hAnsi="Arial" w:cs="Arial"/>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480" w:type="dxa"/>
            <w:gridSpan w:val="4"/>
            <w:tcBorders>
              <w:top w:val="single" w:sz="4" w:space="0" w:color="auto"/>
              <w:left w:val="nil"/>
              <w:bottom w:val="single" w:sz="4" w:space="0" w:color="auto"/>
              <w:right w:val="single" w:sz="4" w:space="0" w:color="auto"/>
            </w:tcBorders>
            <w:vAlign w:val="bottom"/>
          </w:tcPr>
          <w:p w:rsidR="006C051D" w:rsidRDefault="006C051D" w:rsidP="00F16538">
            <w:pPr>
              <w:rPr>
                <w:rFonts w:ascii="Arial" w:hAnsi="Arial" w:cs="Arial"/>
                <w:sz w:val="20"/>
                <w:szCs w:val="20"/>
              </w:rPr>
            </w:pPr>
            <w:r w:rsidRPr="00AE0DE5">
              <w:rPr>
                <w:rFonts w:ascii="Arial" w:hAnsi="Arial" w:cs="Arial"/>
                <w:sz w:val="22"/>
                <w:szCs w:val="22"/>
              </w:rPr>
              <w:t>Totalmente en desacuerdo</w:t>
            </w:r>
            <w:r>
              <w:rPr>
                <w:rFonts w:ascii="Arial" w:hAnsi="Arial" w:cs="Arial"/>
                <w:sz w:val="20"/>
                <w:szCs w:val="20"/>
              </w:rPr>
              <w:t> </w:t>
            </w:r>
          </w:p>
          <w:p w:rsidR="006C051D" w:rsidRPr="00AE0DE5" w:rsidRDefault="006C051D" w:rsidP="00F16538">
            <w:pPr>
              <w:rPr>
                <w:rFonts w:ascii="Arial" w:hAnsi="Arial" w:cs="Arial"/>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816680">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816680">
            <w:pPr>
              <w:rPr>
                <w:rFonts w:ascii="Arial" w:hAnsi="Arial" w:cs="Arial"/>
                <w:b/>
                <w:bCs/>
              </w:rPr>
            </w:pPr>
            <w:r>
              <w:rPr>
                <w:rFonts w:ascii="Arial" w:hAnsi="Arial" w:cs="Arial"/>
                <w:b/>
                <w:bCs/>
              </w:rPr>
              <w:t>18</w:t>
            </w:r>
          </w:p>
        </w:tc>
        <w:tc>
          <w:tcPr>
            <w:tcW w:w="8313" w:type="dxa"/>
            <w:gridSpan w:val="8"/>
            <w:tcBorders>
              <w:top w:val="nil"/>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¿Cree usted que el machismo esta presente actualmente en la sociedad?</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1</w:t>
            </w: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Poco</w:t>
            </w:r>
          </w:p>
          <w:p w:rsidR="006C051D" w:rsidRPr="00E8630A" w:rsidRDefault="006C051D" w:rsidP="00F16538">
            <w:pPr>
              <w:rPr>
                <w:rFonts w:ascii="Arial" w:hAnsi="Arial" w:cs="Arial"/>
                <w:sz w:val="22"/>
                <w:szCs w:val="22"/>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2</w:t>
            </w: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Nada</w:t>
            </w:r>
          </w:p>
          <w:p w:rsidR="006C051D" w:rsidRPr="00E8630A" w:rsidRDefault="006C051D" w:rsidP="00F16538">
            <w:pPr>
              <w:rPr>
                <w:rFonts w:ascii="Arial" w:hAnsi="Arial" w:cs="Arial"/>
                <w:sz w:val="22"/>
                <w:szCs w:val="22"/>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3</w:t>
            </w: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Mucho</w:t>
            </w:r>
          </w:p>
          <w:p w:rsidR="006C051D" w:rsidRPr="00E8630A" w:rsidRDefault="006C051D" w:rsidP="00F16538">
            <w:pPr>
              <w:rPr>
                <w:rFonts w:ascii="Arial" w:hAnsi="Arial" w:cs="Arial"/>
                <w:sz w:val="22"/>
                <w:szCs w:val="22"/>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4</w:t>
            </w: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Ns/Nc</w:t>
            </w:r>
          </w:p>
          <w:p w:rsidR="006C051D" w:rsidRPr="00E8630A" w:rsidRDefault="006C051D" w:rsidP="00F16538">
            <w:pPr>
              <w:rPr>
                <w:rFonts w:ascii="Arial" w:hAnsi="Arial" w:cs="Arial"/>
                <w:sz w:val="22"/>
                <w:szCs w:val="22"/>
              </w:rPr>
            </w:pP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8342A0" w:rsidRDefault="006C051D" w:rsidP="00F16538">
            <w:pPr>
              <w:jc w:val="center"/>
              <w:rPr>
                <w:rFonts w:ascii="Arial" w:hAnsi="Arial" w:cs="Arial"/>
                <w:b/>
                <w:bCs/>
              </w:rPr>
            </w:pPr>
            <w:r>
              <w:rPr>
                <w:rFonts w:ascii="Arial" w:hAnsi="Arial" w:cs="Arial"/>
                <w:b/>
                <w:bCs/>
              </w:rPr>
              <w:t>19</w:t>
            </w:r>
          </w:p>
        </w:tc>
        <w:tc>
          <w:tcPr>
            <w:tcW w:w="8313" w:type="dxa"/>
            <w:gridSpan w:val="8"/>
            <w:tcBorders>
              <w:top w:val="single" w:sz="4" w:space="0" w:color="auto"/>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¿Cree usted que el machismo influye negativamente en la sociedad?</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sz w:val="22"/>
                <w:szCs w:val="22"/>
              </w:rPr>
            </w:pPr>
            <w:r w:rsidRPr="00E8630A">
              <w:rPr>
                <w:rFonts w:ascii="Arial" w:hAnsi="Arial" w:cs="Arial"/>
                <w:b/>
                <w:sz w:val="22"/>
                <w:szCs w:val="22"/>
              </w:rPr>
              <w:t>1</w:t>
            </w:r>
          </w:p>
          <w:p w:rsidR="006C051D" w:rsidRPr="00E8630A" w:rsidRDefault="006C051D" w:rsidP="00F16538">
            <w:pPr>
              <w:jc w:val="center"/>
              <w:rPr>
                <w:rFonts w:ascii="Arial" w:hAnsi="Arial" w:cs="Arial"/>
                <w:b/>
                <w:sz w:val="22"/>
                <w:szCs w:val="22"/>
              </w:rPr>
            </w:pP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Si</w:t>
            </w: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sz w:val="22"/>
                <w:szCs w:val="22"/>
              </w:rPr>
            </w:pPr>
            <w:r w:rsidRPr="00E8630A">
              <w:rPr>
                <w:rFonts w:ascii="Arial" w:hAnsi="Arial" w:cs="Arial"/>
                <w:b/>
                <w:sz w:val="22"/>
                <w:szCs w:val="22"/>
              </w:rPr>
              <w:t>2</w:t>
            </w:r>
          </w:p>
          <w:p w:rsidR="006C051D" w:rsidRPr="00E8630A" w:rsidRDefault="006C051D" w:rsidP="00F16538">
            <w:pPr>
              <w:jc w:val="center"/>
              <w:rPr>
                <w:rFonts w:ascii="Arial" w:hAnsi="Arial" w:cs="Arial"/>
                <w:b/>
                <w:sz w:val="22"/>
                <w:szCs w:val="22"/>
              </w:rPr>
            </w:pP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No</w:t>
            </w: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p>
        </w:tc>
        <w:tc>
          <w:tcPr>
            <w:tcW w:w="1440" w:type="dxa"/>
            <w:gridSpan w:val="3"/>
            <w:tcBorders>
              <w:top w:val="single" w:sz="4" w:space="0" w:color="auto"/>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sz w:val="22"/>
                <w:szCs w:val="22"/>
              </w:rPr>
            </w:pPr>
            <w:r w:rsidRPr="00E8630A">
              <w:rPr>
                <w:rFonts w:ascii="Arial" w:hAnsi="Arial" w:cs="Arial"/>
                <w:b/>
                <w:sz w:val="22"/>
                <w:szCs w:val="22"/>
              </w:rPr>
              <w:t>3</w:t>
            </w:r>
          </w:p>
          <w:p w:rsidR="006C051D" w:rsidRPr="00E8630A" w:rsidRDefault="006C051D" w:rsidP="00F16538">
            <w:pPr>
              <w:jc w:val="center"/>
              <w:rPr>
                <w:rFonts w:ascii="Arial" w:hAnsi="Arial" w:cs="Arial"/>
                <w:b/>
                <w:sz w:val="22"/>
                <w:szCs w:val="22"/>
              </w:rPr>
            </w:pPr>
          </w:p>
        </w:tc>
        <w:tc>
          <w:tcPr>
            <w:tcW w:w="6480" w:type="dxa"/>
            <w:gridSpan w:val="4"/>
            <w:tcBorders>
              <w:top w:val="single" w:sz="4" w:space="0" w:color="auto"/>
              <w:left w:val="nil"/>
              <w:bottom w:val="single" w:sz="4" w:space="0" w:color="auto"/>
              <w:right w:val="single" w:sz="4" w:space="0" w:color="auto"/>
            </w:tcBorders>
            <w:vAlign w:val="center"/>
          </w:tcPr>
          <w:p w:rsidR="006C051D" w:rsidRPr="00E8630A" w:rsidRDefault="006C051D" w:rsidP="00F16538">
            <w:pPr>
              <w:rPr>
                <w:rFonts w:ascii="Arial" w:hAnsi="Arial" w:cs="Arial"/>
                <w:sz w:val="22"/>
                <w:szCs w:val="22"/>
              </w:rPr>
            </w:pPr>
            <w:r w:rsidRPr="00E8630A">
              <w:rPr>
                <w:rFonts w:ascii="Arial" w:hAnsi="Arial" w:cs="Arial"/>
                <w:sz w:val="22"/>
                <w:szCs w:val="22"/>
              </w:rPr>
              <w:t>Ns/Nc</w:t>
            </w:r>
          </w:p>
        </w:tc>
        <w:tc>
          <w:tcPr>
            <w:tcW w:w="393" w:type="dxa"/>
            <w:tcBorders>
              <w:top w:val="single" w:sz="4" w:space="0" w:color="auto"/>
              <w:left w:val="nil"/>
              <w:bottom w:val="single" w:sz="4" w:space="0" w:color="auto"/>
              <w:right w:val="single" w:sz="4" w:space="0" w:color="auto"/>
            </w:tcBorders>
            <w:vAlign w:val="center"/>
          </w:tcPr>
          <w:p w:rsidR="006C051D" w:rsidRPr="008342A0" w:rsidRDefault="006C051D" w:rsidP="00F16538">
            <w:pPr>
              <w:rPr>
                <w:rFonts w:ascii="Arial" w:hAnsi="Arial" w:cs="Arial"/>
                <w:b/>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8342A0" w:rsidRDefault="006C051D" w:rsidP="00F16538">
            <w:pPr>
              <w:jc w:val="center"/>
              <w:rPr>
                <w:rFonts w:ascii="Arial" w:hAnsi="Arial" w:cs="Arial"/>
                <w:b/>
                <w:bCs/>
              </w:rPr>
            </w:pPr>
            <w:r>
              <w:rPr>
                <w:rFonts w:ascii="Arial" w:hAnsi="Arial" w:cs="Arial"/>
                <w:b/>
                <w:bCs/>
              </w:rPr>
              <w:t>20</w:t>
            </w:r>
          </w:p>
        </w:tc>
        <w:tc>
          <w:tcPr>
            <w:tcW w:w="8313" w:type="dxa"/>
            <w:gridSpan w:val="8"/>
            <w:tcBorders>
              <w:top w:val="single" w:sz="4" w:space="0" w:color="auto"/>
              <w:left w:val="nil"/>
              <w:bottom w:val="single" w:sz="4" w:space="0" w:color="auto"/>
              <w:right w:val="single" w:sz="4" w:space="0" w:color="auto"/>
            </w:tcBorders>
            <w:noWrap/>
            <w:vAlign w:val="center"/>
          </w:tcPr>
          <w:p w:rsidR="006C051D" w:rsidRPr="008342A0" w:rsidRDefault="006C051D" w:rsidP="00F16538">
            <w:pPr>
              <w:rPr>
                <w:rFonts w:ascii="Arial" w:hAnsi="Arial" w:cs="Arial"/>
                <w:b/>
              </w:rPr>
            </w:pPr>
            <w:r>
              <w:rPr>
                <w:rFonts w:ascii="Arial" w:hAnsi="Arial" w:cs="Arial"/>
                <w:b/>
              </w:rPr>
              <w:t>¿Tiene usted alguna creencia religiosa?</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r w:rsidRPr="00E8630A">
              <w:rPr>
                <w:rFonts w:ascii="Arial" w:hAnsi="Arial" w:cs="Arial"/>
                <w:sz w:val="22"/>
                <w:szCs w:val="22"/>
              </w:rPr>
              <w:t>Católico</w:t>
            </w:r>
          </w:p>
          <w:p w:rsidR="006C051D" w:rsidRPr="00E8630A"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r w:rsidRPr="00E8630A">
              <w:rPr>
                <w:rFonts w:ascii="Arial" w:hAnsi="Arial" w:cs="Arial"/>
                <w:sz w:val="22"/>
                <w:szCs w:val="22"/>
              </w:rPr>
              <w:t>Protestante</w:t>
            </w:r>
          </w:p>
          <w:p w:rsidR="006C051D" w:rsidRPr="00E8630A"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r w:rsidRPr="00E8630A">
              <w:rPr>
                <w:rFonts w:ascii="Arial" w:hAnsi="Arial" w:cs="Arial"/>
                <w:sz w:val="22"/>
                <w:szCs w:val="22"/>
              </w:rPr>
              <w:t>Evangelista</w:t>
            </w:r>
          </w:p>
          <w:p w:rsidR="006C051D" w:rsidRPr="00E8630A"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r w:rsidRPr="00E8630A">
              <w:rPr>
                <w:rFonts w:ascii="Arial" w:hAnsi="Arial" w:cs="Arial"/>
                <w:sz w:val="22"/>
                <w:szCs w:val="22"/>
              </w:rPr>
              <w:t>Testigos de Jehová</w:t>
            </w:r>
          </w:p>
          <w:p w:rsidR="006C051D" w:rsidRPr="00E8630A"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p>
          <w:p w:rsidR="006C051D" w:rsidRPr="00E8630A" w:rsidRDefault="006C051D" w:rsidP="00F16538">
            <w:pPr>
              <w:rPr>
                <w:rFonts w:ascii="Arial" w:hAnsi="Arial" w:cs="Arial"/>
                <w:sz w:val="22"/>
                <w:szCs w:val="22"/>
              </w:rPr>
            </w:pPr>
            <w:r w:rsidRPr="00E8630A">
              <w:rPr>
                <w:rFonts w:ascii="Arial" w:hAnsi="Arial" w:cs="Arial"/>
                <w:sz w:val="22"/>
                <w:szCs w:val="22"/>
              </w:rPr>
              <w:t>Otro______________</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bottom"/>
          </w:tcPr>
          <w:p w:rsidR="006C051D" w:rsidRPr="00E8630A" w:rsidRDefault="006C051D" w:rsidP="00F16538">
            <w:pPr>
              <w:jc w:val="center"/>
              <w:rPr>
                <w:rFonts w:ascii="Arial" w:hAnsi="Arial" w:cs="Arial"/>
                <w:b/>
                <w:bCs/>
                <w:sz w:val="22"/>
                <w:szCs w:val="22"/>
              </w:rPr>
            </w:pPr>
          </w:p>
        </w:tc>
        <w:tc>
          <w:tcPr>
            <w:tcW w:w="1338" w:type="dxa"/>
            <w:gridSpan w:val="2"/>
            <w:tcBorders>
              <w:top w:val="nil"/>
              <w:left w:val="nil"/>
              <w:bottom w:val="single" w:sz="4" w:space="0" w:color="auto"/>
              <w:right w:val="single" w:sz="4" w:space="0" w:color="auto"/>
            </w:tcBorders>
            <w:noWrap/>
            <w:vAlign w:val="center"/>
          </w:tcPr>
          <w:p w:rsidR="006C051D" w:rsidRPr="00E8630A" w:rsidRDefault="006C051D" w:rsidP="00F16538">
            <w:pPr>
              <w:jc w:val="center"/>
              <w:rPr>
                <w:rFonts w:ascii="Arial" w:hAnsi="Arial" w:cs="Arial"/>
                <w:b/>
                <w:bCs/>
                <w:sz w:val="22"/>
                <w:szCs w:val="22"/>
              </w:rPr>
            </w:pPr>
            <w:r w:rsidRPr="00E8630A">
              <w:rPr>
                <w:rFonts w:ascii="Arial" w:hAnsi="Arial" w:cs="Arial"/>
                <w:b/>
                <w:bCs/>
                <w:sz w:val="22"/>
                <w:szCs w:val="22"/>
              </w:rPr>
              <w:t>6</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Pr="00E8630A" w:rsidRDefault="006C051D" w:rsidP="00F16538">
            <w:pPr>
              <w:rPr>
                <w:rFonts w:ascii="Arial" w:hAnsi="Arial" w:cs="Arial"/>
                <w:sz w:val="22"/>
                <w:szCs w:val="22"/>
              </w:rPr>
            </w:pPr>
            <w:r w:rsidRPr="00E8630A">
              <w:rPr>
                <w:rFonts w:ascii="Arial" w:hAnsi="Arial" w:cs="Arial"/>
                <w:sz w:val="22"/>
                <w:szCs w:val="22"/>
              </w:rPr>
              <w:t>Ninguno</w:t>
            </w:r>
          </w:p>
          <w:p w:rsidR="006C051D" w:rsidRPr="00E8630A" w:rsidRDefault="006C051D" w:rsidP="00F16538">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rPr>
            </w:pPr>
          </w:p>
        </w:tc>
        <w:tc>
          <w:tcPr>
            <w:tcW w:w="8313" w:type="dxa"/>
            <w:gridSpan w:val="8"/>
            <w:tcBorders>
              <w:top w:val="single" w:sz="4" w:space="0" w:color="auto"/>
              <w:left w:val="single" w:sz="4" w:space="0" w:color="auto"/>
              <w:bottom w:val="single" w:sz="4" w:space="0" w:color="auto"/>
              <w:right w:val="single" w:sz="4" w:space="0" w:color="auto"/>
            </w:tcBorders>
            <w:noWrap/>
            <w:vAlign w:val="bottom"/>
          </w:tcPr>
          <w:p w:rsidR="006C051D" w:rsidRPr="00AE0DE5" w:rsidRDefault="006C051D" w:rsidP="00F16538">
            <w:pPr>
              <w:rPr>
                <w:rFonts w:ascii="Arial" w:hAnsi="Arial" w:cs="Arial"/>
                <w:b/>
                <w:bCs/>
              </w:rPr>
            </w:pPr>
            <w:r>
              <w:rPr>
                <w:rFonts w:ascii="Arial" w:hAnsi="Arial" w:cs="Arial"/>
                <w:b/>
                <w:bCs/>
              </w:rPr>
              <w:t>Si responde opción 1 a 5 siga con la pregunta 20 si responde opción 6 siga con la 21</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AE0DE5" w:rsidRDefault="006C051D" w:rsidP="00F16538">
            <w:pPr>
              <w:jc w:val="center"/>
              <w:rPr>
                <w:rFonts w:ascii="Arial" w:hAnsi="Arial" w:cs="Arial"/>
                <w:b/>
                <w:bCs/>
              </w:rPr>
            </w:pPr>
            <w:r>
              <w:rPr>
                <w:rFonts w:ascii="Arial" w:hAnsi="Arial" w:cs="Arial"/>
                <w:b/>
                <w:bCs/>
              </w:rPr>
              <w:t>21</w:t>
            </w:r>
          </w:p>
        </w:tc>
        <w:tc>
          <w:tcPr>
            <w:tcW w:w="8313" w:type="dxa"/>
            <w:gridSpan w:val="8"/>
            <w:tcBorders>
              <w:top w:val="single" w:sz="4" w:space="0" w:color="auto"/>
              <w:left w:val="single" w:sz="4" w:space="0" w:color="auto"/>
              <w:bottom w:val="single" w:sz="4" w:space="0" w:color="auto"/>
              <w:right w:val="single" w:sz="4" w:space="0" w:color="auto"/>
            </w:tcBorders>
            <w:noWrap/>
            <w:vAlign w:val="bottom"/>
          </w:tcPr>
          <w:p w:rsidR="006C051D" w:rsidRPr="00F67237" w:rsidRDefault="006C051D" w:rsidP="00F16538">
            <w:pPr>
              <w:rPr>
                <w:rFonts w:ascii="Arial" w:hAnsi="Arial" w:cs="Arial"/>
                <w:b/>
                <w:bCs/>
              </w:rPr>
            </w:pPr>
            <w:r>
              <w:rPr>
                <w:rFonts w:ascii="Arial" w:hAnsi="Arial" w:cs="Arial"/>
                <w:b/>
                <w:bCs/>
              </w:rPr>
              <w:t>¿Es practicante?</w:t>
            </w:r>
          </w:p>
        </w:tc>
      </w:tr>
      <w:tr w:rsidR="006C051D" w:rsidTr="00E8630A">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nil"/>
              <w:left w:val="single" w:sz="4" w:space="0" w:color="auto"/>
              <w:bottom w:val="single" w:sz="4" w:space="0" w:color="auto"/>
              <w:right w:val="single" w:sz="4" w:space="0" w:color="auto"/>
            </w:tcBorders>
            <w:noWrap/>
            <w:vAlign w:val="center"/>
          </w:tcPr>
          <w:p w:rsidR="006C051D" w:rsidRPr="00E8630A" w:rsidRDefault="006C051D" w:rsidP="00E8630A">
            <w:pPr>
              <w:rPr>
                <w:rFonts w:ascii="Arial" w:hAnsi="Arial" w:cs="Arial"/>
                <w:sz w:val="22"/>
                <w:szCs w:val="22"/>
              </w:rPr>
            </w:pPr>
            <w:r w:rsidRPr="00E8630A">
              <w:rPr>
                <w:rFonts w:ascii="Arial" w:hAnsi="Arial" w:cs="Arial"/>
                <w:sz w:val="22"/>
                <w:szCs w:val="22"/>
              </w:rPr>
              <w:t>Solo creyente</w:t>
            </w:r>
          </w:p>
          <w:p w:rsidR="006C051D" w:rsidRPr="00E8630A" w:rsidRDefault="006C051D" w:rsidP="00E8630A">
            <w:pPr>
              <w:rPr>
                <w:rFonts w:ascii="Arial" w:hAnsi="Arial" w:cs="Arial"/>
                <w:sz w:val="22"/>
                <w:szCs w:val="22"/>
              </w:rPr>
            </w:pPr>
            <w:r w:rsidRPr="00E8630A">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E8630A">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center"/>
          </w:tcPr>
          <w:p w:rsidR="006C051D" w:rsidRDefault="006C051D" w:rsidP="00E8630A">
            <w:pPr>
              <w:rPr>
                <w:rFonts w:ascii="Arial" w:hAnsi="Arial" w:cs="Arial"/>
                <w:sz w:val="22"/>
                <w:szCs w:val="22"/>
              </w:rPr>
            </w:pPr>
            <w:r w:rsidRPr="00E8630A">
              <w:rPr>
                <w:rFonts w:ascii="Arial" w:hAnsi="Arial" w:cs="Arial"/>
                <w:sz w:val="22"/>
                <w:szCs w:val="22"/>
              </w:rPr>
              <w:t>Poco practicante</w:t>
            </w:r>
          </w:p>
          <w:p w:rsidR="006C051D" w:rsidRPr="00E8630A" w:rsidRDefault="006C051D" w:rsidP="00E8630A">
            <w:pPr>
              <w:rPr>
                <w:rFonts w:ascii="Arial" w:hAnsi="Arial" w:cs="Arial"/>
                <w:sz w:val="22"/>
                <w:szCs w:val="22"/>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E8630A">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center"/>
          </w:tcPr>
          <w:p w:rsidR="006C051D" w:rsidRPr="00E8630A" w:rsidRDefault="006C051D" w:rsidP="00E8630A">
            <w:pPr>
              <w:rPr>
                <w:rFonts w:ascii="Arial" w:hAnsi="Arial" w:cs="Arial"/>
                <w:sz w:val="22"/>
                <w:szCs w:val="22"/>
              </w:rPr>
            </w:pPr>
            <w:r w:rsidRPr="00E8630A">
              <w:rPr>
                <w:rFonts w:ascii="Arial" w:hAnsi="Arial" w:cs="Arial"/>
                <w:sz w:val="22"/>
                <w:szCs w:val="22"/>
              </w:rPr>
              <w:t>Algo practicante</w:t>
            </w:r>
          </w:p>
          <w:p w:rsidR="006C051D" w:rsidRPr="00E8630A" w:rsidRDefault="006C051D" w:rsidP="00E8630A">
            <w:pPr>
              <w:rPr>
                <w:rFonts w:ascii="Arial" w:hAnsi="Arial" w:cs="Arial"/>
                <w:sz w:val="22"/>
                <w:szCs w:val="22"/>
              </w:rPr>
            </w:pPr>
            <w:r w:rsidRPr="00E8630A">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E8630A">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center"/>
          </w:tcPr>
          <w:p w:rsidR="006C051D" w:rsidRPr="00E8630A" w:rsidRDefault="006C051D" w:rsidP="00E8630A">
            <w:pPr>
              <w:rPr>
                <w:rFonts w:ascii="Arial" w:hAnsi="Arial" w:cs="Arial"/>
                <w:sz w:val="22"/>
                <w:szCs w:val="22"/>
              </w:rPr>
            </w:pPr>
            <w:r w:rsidRPr="00E8630A">
              <w:rPr>
                <w:rFonts w:ascii="Arial" w:hAnsi="Arial" w:cs="Arial"/>
                <w:sz w:val="22"/>
                <w:szCs w:val="22"/>
              </w:rPr>
              <w:t>Muy practicante</w:t>
            </w:r>
          </w:p>
          <w:p w:rsidR="006C051D" w:rsidRPr="00E8630A" w:rsidRDefault="006C051D" w:rsidP="00E8630A">
            <w:pPr>
              <w:rPr>
                <w:rFonts w:ascii="Arial" w:hAnsi="Arial" w:cs="Arial"/>
                <w:sz w:val="22"/>
                <w:szCs w:val="22"/>
              </w:rPr>
            </w:pPr>
            <w:r w:rsidRPr="00E8630A">
              <w:rPr>
                <w:rFonts w:ascii="Arial" w:hAnsi="Arial" w:cs="Arial"/>
                <w:sz w:val="22"/>
                <w:szCs w:val="22"/>
              </w:rPr>
              <w:t> </w:t>
            </w: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r>
              <w:rPr>
                <w:rFonts w:ascii="Arial" w:hAnsi="Arial" w:cs="Arial"/>
                <w:sz w:val="20"/>
                <w:szCs w:val="20"/>
              </w:rPr>
              <w:t> </w:t>
            </w:r>
          </w:p>
        </w:tc>
      </w:tr>
      <w:tr w:rsidR="006C051D" w:rsidTr="00F16538">
        <w:trPr>
          <w:trHeight w:val="255"/>
        </w:trPr>
        <w:tc>
          <w:tcPr>
            <w:tcW w:w="555" w:type="dxa"/>
            <w:tcBorders>
              <w:top w:val="single" w:sz="4" w:space="0" w:color="auto"/>
              <w:left w:val="single" w:sz="4" w:space="0" w:color="auto"/>
              <w:bottom w:val="single" w:sz="4" w:space="0" w:color="auto"/>
              <w:right w:val="single" w:sz="4" w:space="0" w:color="auto"/>
            </w:tcBorders>
            <w:noWrap/>
            <w:vAlign w:val="center"/>
          </w:tcPr>
          <w:p w:rsidR="006C051D" w:rsidRPr="00AA2CA8" w:rsidRDefault="006C051D" w:rsidP="00F16538">
            <w:pPr>
              <w:jc w:val="center"/>
              <w:rPr>
                <w:rFonts w:ascii="Arial" w:hAnsi="Arial" w:cs="Arial"/>
                <w:b/>
                <w:bCs/>
              </w:rPr>
            </w:pPr>
            <w:r>
              <w:rPr>
                <w:rFonts w:ascii="Arial" w:hAnsi="Arial" w:cs="Arial"/>
                <w:b/>
                <w:bCs/>
              </w:rPr>
              <w:t>22</w:t>
            </w:r>
          </w:p>
        </w:tc>
        <w:tc>
          <w:tcPr>
            <w:tcW w:w="8313" w:type="dxa"/>
            <w:gridSpan w:val="8"/>
            <w:tcBorders>
              <w:top w:val="single" w:sz="4" w:space="0" w:color="auto"/>
              <w:left w:val="nil"/>
              <w:bottom w:val="single" w:sz="4" w:space="0" w:color="auto"/>
              <w:right w:val="single" w:sz="4" w:space="0" w:color="auto"/>
            </w:tcBorders>
            <w:noWrap/>
            <w:vAlign w:val="center"/>
          </w:tcPr>
          <w:p w:rsidR="006C051D" w:rsidRPr="00AA2CA8" w:rsidRDefault="006C051D" w:rsidP="00F16538">
            <w:pPr>
              <w:rPr>
                <w:rFonts w:ascii="Arial" w:hAnsi="Arial" w:cs="Arial"/>
                <w:b/>
              </w:rPr>
            </w:pPr>
            <w:r w:rsidRPr="00AA2CA8">
              <w:rPr>
                <w:rFonts w:ascii="Arial" w:hAnsi="Arial" w:cs="Arial"/>
                <w:b/>
              </w:rPr>
              <w:t>¿Cómo se sintió durante la entrevista?</w:t>
            </w: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1</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Mal</w:t>
            </w:r>
          </w:p>
          <w:p w:rsidR="006C051D" w:rsidRPr="005A3608" w:rsidRDefault="006C051D" w:rsidP="00F16538">
            <w:pPr>
              <w:rPr>
                <w:rFonts w:ascii="Arial" w:hAnsi="Arial" w:cs="Arial"/>
              </w:rPr>
            </w:pPr>
          </w:p>
        </w:tc>
        <w:tc>
          <w:tcPr>
            <w:tcW w:w="436" w:type="dxa"/>
            <w:gridSpan w:val="2"/>
            <w:tcBorders>
              <w:top w:val="nil"/>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2</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Mas o menos</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3</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Bien</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4</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Muy bien</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5</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Tranquilo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1338" w:type="dxa"/>
            <w:gridSpan w:val="2"/>
            <w:tcBorders>
              <w:top w:val="nil"/>
              <w:left w:val="nil"/>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r>
              <w:rPr>
                <w:rFonts w:ascii="Arial" w:hAnsi="Arial" w:cs="Arial"/>
                <w:b/>
                <w:bCs/>
                <w:sz w:val="20"/>
                <w:szCs w:val="20"/>
              </w:rPr>
              <w:t>6</w:t>
            </w:r>
          </w:p>
        </w:tc>
        <w:tc>
          <w:tcPr>
            <w:tcW w:w="6539" w:type="dxa"/>
            <w:gridSpan w:val="4"/>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rPr>
            </w:pPr>
            <w:r>
              <w:rPr>
                <w:rFonts w:ascii="Arial" w:hAnsi="Arial" w:cs="Arial"/>
                <w:sz w:val="22"/>
                <w:szCs w:val="22"/>
              </w:rPr>
              <w:t>Nervioso</w:t>
            </w:r>
          </w:p>
          <w:p w:rsidR="006C051D" w:rsidRPr="005A3608" w:rsidRDefault="006C051D" w:rsidP="00F16538">
            <w:pPr>
              <w:rPr>
                <w:rFonts w:ascii="Arial" w:hAnsi="Arial" w:cs="Arial"/>
              </w:rPr>
            </w:pPr>
          </w:p>
        </w:tc>
        <w:tc>
          <w:tcPr>
            <w:tcW w:w="436" w:type="dxa"/>
            <w:gridSpan w:val="2"/>
            <w:tcBorders>
              <w:top w:val="single" w:sz="4" w:space="0" w:color="auto"/>
              <w:left w:val="single" w:sz="4" w:space="0" w:color="auto"/>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tcBorders>
              <w:top w:val="nil"/>
              <w:left w:val="single" w:sz="4" w:space="0" w:color="auto"/>
              <w:bottom w:val="single" w:sz="4" w:space="0" w:color="auto"/>
              <w:right w:val="single" w:sz="4" w:space="0" w:color="auto"/>
            </w:tcBorders>
            <w:noWrap/>
            <w:vAlign w:val="center"/>
          </w:tcPr>
          <w:p w:rsidR="006C051D" w:rsidRPr="00AA2CA8" w:rsidRDefault="006C051D" w:rsidP="00F16538">
            <w:pPr>
              <w:jc w:val="center"/>
              <w:rPr>
                <w:rFonts w:ascii="Arial" w:hAnsi="Arial" w:cs="Arial"/>
                <w:b/>
                <w:bCs/>
              </w:rPr>
            </w:pPr>
            <w:r>
              <w:rPr>
                <w:rFonts w:ascii="Arial" w:hAnsi="Arial" w:cs="Arial"/>
                <w:b/>
                <w:bCs/>
              </w:rPr>
              <w:t>23</w:t>
            </w:r>
          </w:p>
        </w:tc>
        <w:tc>
          <w:tcPr>
            <w:tcW w:w="8313" w:type="dxa"/>
            <w:gridSpan w:val="8"/>
            <w:tcBorders>
              <w:top w:val="nil"/>
              <w:left w:val="nil"/>
              <w:bottom w:val="single" w:sz="4" w:space="0" w:color="auto"/>
              <w:right w:val="single" w:sz="4" w:space="0" w:color="auto"/>
            </w:tcBorders>
            <w:noWrap/>
            <w:vAlign w:val="center"/>
          </w:tcPr>
          <w:p w:rsidR="006C051D" w:rsidRPr="00AA6B39" w:rsidRDefault="006C051D" w:rsidP="00F16538">
            <w:pPr>
              <w:rPr>
                <w:rFonts w:ascii="Arial" w:hAnsi="Arial" w:cs="Arial"/>
                <w:b/>
              </w:rPr>
            </w:pPr>
            <w:r w:rsidRPr="00AA6B39">
              <w:rPr>
                <w:rFonts w:ascii="Arial" w:hAnsi="Arial" w:cs="Arial"/>
                <w:b/>
              </w:rPr>
              <w:t>¿Desea agregar algo que no se le haya preguntado?</w:t>
            </w:r>
          </w:p>
        </w:tc>
      </w:tr>
      <w:tr w:rsidR="006C051D" w:rsidTr="00F16538">
        <w:trPr>
          <w:trHeight w:val="255"/>
        </w:trPr>
        <w:tc>
          <w:tcPr>
            <w:tcW w:w="555" w:type="dxa"/>
            <w:vMerge w:val="restart"/>
            <w:tcBorders>
              <w:top w:val="nil"/>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r w:rsidR="006C051D" w:rsidTr="00F16538">
        <w:trPr>
          <w:trHeight w:val="255"/>
        </w:trPr>
        <w:tc>
          <w:tcPr>
            <w:tcW w:w="555" w:type="dxa"/>
            <w:vMerge/>
            <w:tcBorders>
              <w:left w:val="single" w:sz="4" w:space="0" w:color="auto"/>
              <w:bottom w:val="single" w:sz="4" w:space="0" w:color="auto"/>
              <w:right w:val="single" w:sz="4" w:space="0" w:color="auto"/>
            </w:tcBorders>
            <w:noWrap/>
            <w:vAlign w:val="center"/>
          </w:tcPr>
          <w:p w:rsidR="006C051D" w:rsidRDefault="006C051D" w:rsidP="00F16538">
            <w:pPr>
              <w:jc w:val="center"/>
              <w:rPr>
                <w:rFonts w:ascii="Arial" w:hAnsi="Arial" w:cs="Arial"/>
                <w:b/>
                <w:bCs/>
                <w:sz w:val="20"/>
                <w:szCs w:val="20"/>
              </w:rPr>
            </w:pPr>
          </w:p>
        </w:tc>
        <w:tc>
          <w:tcPr>
            <w:tcW w:w="7877" w:type="dxa"/>
            <w:gridSpan w:val="6"/>
            <w:tcBorders>
              <w:top w:val="nil"/>
              <w:left w:val="nil"/>
              <w:bottom w:val="single" w:sz="4" w:space="0" w:color="auto"/>
              <w:right w:val="single" w:sz="4" w:space="0" w:color="auto"/>
            </w:tcBorders>
            <w:noWrap/>
            <w:vAlign w:val="center"/>
          </w:tcPr>
          <w:p w:rsidR="006C051D" w:rsidRDefault="006C051D" w:rsidP="00F16538">
            <w:pPr>
              <w:rPr>
                <w:rFonts w:ascii="Arial" w:hAnsi="Arial" w:cs="Arial"/>
              </w:rPr>
            </w:pPr>
          </w:p>
          <w:p w:rsidR="006C051D" w:rsidRPr="005A3608" w:rsidRDefault="006C051D" w:rsidP="00F16538">
            <w:pPr>
              <w:rPr>
                <w:rFonts w:ascii="Arial" w:hAnsi="Arial" w:cs="Arial"/>
              </w:rPr>
            </w:pPr>
          </w:p>
        </w:tc>
        <w:tc>
          <w:tcPr>
            <w:tcW w:w="436" w:type="dxa"/>
            <w:gridSpan w:val="2"/>
            <w:tcBorders>
              <w:top w:val="nil"/>
              <w:left w:val="nil"/>
              <w:bottom w:val="single" w:sz="4" w:space="0" w:color="auto"/>
              <w:right w:val="single" w:sz="4" w:space="0" w:color="auto"/>
            </w:tcBorders>
            <w:noWrap/>
            <w:vAlign w:val="bottom"/>
          </w:tcPr>
          <w:p w:rsidR="006C051D" w:rsidRDefault="006C051D" w:rsidP="00F16538">
            <w:pPr>
              <w:rPr>
                <w:rFonts w:ascii="Arial" w:hAnsi="Arial" w:cs="Arial"/>
                <w:sz w:val="20"/>
                <w:szCs w:val="20"/>
              </w:rPr>
            </w:pPr>
          </w:p>
        </w:tc>
      </w:tr>
    </w:tbl>
    <w:p w:rsidR="006C051D" w:rsidRDefault="006C051D" w:rsidP="00E8630A">
      <w:pPr>
        <w:spacing w:line="360" w:lineRule="auto"/>
      </w:pPr>
    </w:p>
    <w:p w:rsidR="006C051D" w:rsidRDefault="006C051D" w:rsidP="00E8630A">
      <w:pPr>
        <w:spacing w:line="360" w:lineRule="auto"/>
        <w:rPr>
          <w:rFonts w:ascii="Arial" w:hAnsi="Arial" w:cs="Arial"/>
        </w:rPr>
      </w:pPr>
    </w:p>
    <w:p w:rsidR="006C051D" w:rsidRDefault="006C051D" w:rsidP="00E8630A">
      <w:pPr>
        <w:spacing w:line="360" w:lineRule="auto"/>
        <w:rPr>
          <w:rFonts w:ascii="Arial" w:hAnsi="Arial" w:cs="Arial"/>
        </w:rPr>
      </w:pPr>
    </w:p>
    <w:p w:rsidR="006C051D" w:rsidRPr="00CF3FAA" w:rsidRDefault="006C051D" w:rsidP="00E8630A">
      <w:pPr>
        <w:spacing w:line="360" w:lineRule="auto"/>
        <w:jc w:val="center"/>
        <w:rPr>
          <w:rFonts w:ascii="Arial" w:hAnsi="Arial" w:cs="Arial"/>
          <w:b/>
          <w:sz w:val="32"/>
          <w:szCs w:val="32"/>
          <w:u w:val="single"/>
        </w:rPr>
      </w:pPr>
      <w:r w:rsidRPr="00CF3FAA">
        <w:rPr>
          <w:rFonts w:ascii="Arial" w:hAnsi="Arial" w:cs="Arial"/>
          <w:b/>
          <w:sz w:val="32"/>
          <w:szCs w:val="32"/>
          <w:u w:val="single"/>
        </w:rPr>
        <w:t>Plan operativo y cronograma</w:t>
      </w:r>
    </w:p>
    <w:tbl>
      <w:tblPr>
        <w:tblpPr w:leftFromText="141" w:rightFromText="141" w:vertAnchor="text" w:horzAnchor="margin" w:tblpXSpec="center" w:tblpY="298"/>
        <w:tblW w:w="5000" w:type="pct"/>
        <w:tblCellMar>
          <w:left w:w="70" w:type="dxa"/>
          <w:right w:w="70" w:type="dxa"/>
        </w:tblCellMar>
        <w:tblLook w:val="0000"/>
      </w:tblPr>
      <w:tblGrid>
        <w:gridCol w:w="2012"/>
        <w:gridCol w:w="1108"/>
        <w:gridCol w:w="1330"/>
        <w:gridCol w:w="1730"/>
        <w:gridCol w:w="1408"/>
        <w:gridCol w:w="1675"/>
        <w:gridCol w:w="1608"/>
      </w:tblGrid>
      <w:tr w:rsidR="006C051D" w:rsidTr="006513D6">
        <w:trPr>
          <w:trHeight w:val="270"/>
        </w:trPr>
        <w:tc>
          <w:tcPr>
            <w:tcW w:w="943" w:type="pct"/>
            <w:tcBorders>
              <w:top w:val="single" w:sz="8" w:space="0" w:color="auto"/>
              <w:left w:val="single" w:sz="8" w:space="0" w:color="auto"/>
              <w:bottom w:val="nil"/>
              <w:right w:val="nil"/>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CRONOGRAMA</w:t>
            </w:r>
          </w:p>
        </w:tc>
        <w:tc>
          <w:tcPr>
            <w:tcW w:w="676" w:type="pct"/>
            <w:tcBorders>
              <w:top w:val="single" w:sz="8" w:space="0" w:color="auto"/>
              <w:left w:val="single" w:sz="8" w:space="0" w:color="auto"/>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Julio 2013</w:t>
            </w:r>
          </w:p>
        </w:tc>
        <w:tc>
          <w:tcPr>
            <w:tcW w:w="676" w:type="pct"/>
            <w:tcBorders>
              <w:top w:val="single" w:sz="8" w:space="0" w:color="auto"/>
              <w:left w:val="nil"/>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Agosto 2013</w:t>
            </w:r>
          </w:p>
        </w:tc>
        <w:tc>
          <w:tcPr>
            <w:tcW w:w="676" w:type="pct"/>
            <w:tcBorders>
              <w:top w:val="single" w:sz="8" w:space="0" w:color="auto"/>
              <w:left w:val="nil"/>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Septiembre 2013</w:t>
            </w:r>
          </w:p>
        </w:tc>
        <w:tc>
          <w:tcPr>
            <w:tcW w:w="676" w:type="pct"/>
            <w:tcBorders>
              <w:top w:val="single" w:sz="8" w:space="0" w:color="auto"/>
              <w:left w:val="nil"/>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Octubre 2013</w:t>
            </w:r>
          </w:p>
        </w:tc>
        <w:tc>
          <w:tcPr>
            <w:tcW w:w="676" w:type="pct"/>
            <w:tcBorders>
              <w:top w:val="single" w:sz="8" w:space="0" w:color="auto"/>
              <w:left w:val="nil"/>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Noviembre 2013</w:t>
            </w:r>
          </w:p>
        </w:tc>
        <w:tc>
          <w:tcPr>
            <w:tcW w:w="676" w:type="pct"/>
            <w:tcBorders>
              <w:top w:val="single" w:sz="8" w:space="0" w:color="auto"/>
              <w:left w:val="nil"/>
              <w:bottom w:val="single" w:sz="8" w:space="0" w:color="auto"/>
              <w:right w:val="single" w:sz="8" w:space="0" w:color="auto"/>
            </w:tcBorders>
            <w:noWrap/>
            <w:vAlign w:val="bottom"/>
          </w:tcPr>
          <w:p w:rsidR="006C051D" w:rsidRDefault="006C051D" w:rsidP="006513D6">
            <w:pPr>
              <w:jc w:val="center"/>
              <w:rPr>
                <w:rFonts w:ascii="Arial" w:hAnsi="Arial" w:cs="Arial"/>
                <w:b/>
                <w:bCs/>
                <w:sz w:val="20"/>
                <w:szCs w:val="20"/>
              </w:rPr>
            </w:pPr>
            <w:r>
              <w:rPr>
                <w:rFonts w:ascii="Arial" w:hAnsi="Arial" w:cs="Arial"/>
                <w:b/>
                <w:bCs/>
                <w:sz w:val="20"/>
                <w:szCs w:val="20"/>
              </w:rPr>
              <w:t>Diciembre 2013</w:t>
            </w:r>
          </w:p>
        </w:tc>
      </w:tr>
      <w:tr w:rsidR="006C051D" w:rsidTr="006513D6">
        <w:trPr>
          <w:trHeight w:val="255"/>
        </w:trPr>
        <w:tc>
          <w:tcPr>
            <w:tcW w:w="943" w:type="pct"/>
            <w:tcBorders>
              <w:top w:val="single" w:sz="8" w:space="0" w:color="auto"/>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Elaboración de hipótesis</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10"/>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Operacionalización de variables</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10"/>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Selección y delimitación de la muestra</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25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Diseño del Cuestionario</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10"/>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Comienzo del curso de ingreso</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76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Ubicación y acercamiento al grupo y a las instituciones</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25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Recolección de datos</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2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Recopilación</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25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Análisis de los datos</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10"/>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Conclusiones preeliminares,</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765"/>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Contrastación de la información con la hipótesis.</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489"/>
        </w:trPr>
        <w:tc>
          <w:tcPr>
            <w:tcW w:w="943" w:type="pct"/>
            <w:tcBorders>
              <w:top w:val="nil"/>
              <w:left w:val="single" w:sz="8" w:space="0" w:color="auto"/>
              <w:bottom w:val="single" w:sz="4"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Conclusión</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4" w:space="0" w:color="auto"/>
              <w:right w:val="single" w:sz="8"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r>
      <w:tr w:rsidR="006C051D" w:rsidTr="006513D6">
        <w:trPr>
          <w:trHeight w:val="525"/>
        </w:trPr>
        <w:tc>
          <w:tcPr>
            <w:tcW w:w="943" w:type="pct"/>
            <w:tcBorders>
              <w:top w:val="nil"/>
              <w:left w:val="single" w:sz="8" w:space="0" w:color="auto"/>
              <w:bottom w:val="single" w:sz="8" w:space="0" w:color="auto"/>
              <w:right w:val="single" w:sz="8" w:space="0" w:color="auto"/>
            </w:tcBorders>
            <w:vAlign w:val="bottom"/>
          </w:tcPr>
          <w:p w:rsidR="006C051D" w:rsidRPr="00CF3FAA" w:rsidRDefault="006C051D" w:rsidP="006513D6">
            <w:pPr>
              <w:rPr>
                <w:rFonts w:ascii="Arial" w:hAnsi="Arial" w:cs="Arial"/>
              </w:rPr>
            </w:pPr>
            <w:r w:rsidRPr="00CF3FAA">
              <w:rPr>
                <w:rFonts w:ascii="Arial" w:hAnsi="Arial" w:cs="Arial"/>
                <w:sz w:val="22"/>
                <w:szCs w:val="22"/>
              </w:rPr>
              <w:t>Elaboración y entrega del informe final.</w:t>
            </w:r>
          </w:p>
        </w:tc>
        <w:tc>
          <w:tcPr>
            <w:tcW w:w="676" w:type="pct"/>
            <w:tcBorders>
              <w:top w:val="nil"/>
              <w:left w:val="nil"/>
              <w:bottom w:val="single" w:sz="8"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8"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8"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8"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8" w:space="0" w:color="auto"/>
              <w:right w:val="single" w:sz="4" w:space="0" w:color="auto"/>
            </w:tcBorders>
            <w:noWrap/>
            <w:vAlign w:val="bottom"/>
          </w:tcPr>
          <w:p w:rsidR="006C051D" w:rsidRDefault="006C051D" w:rsidP="006513D6">
            <w:pPr>
              <w:rPr>
                <w:rFonts w:ascii="Arial" w:hAnsi="Arial" w:cs="Arial"/>
                <w:sz w:val="20"/>
                <w:szCs w:val="20"/>
              </w:rPr>
            </w:pPr>
            <w:r>
              <w:rPr>
                <w:rFonts w:ascii="Arial" w:hAnsi="Arial" w:cs="Arial"/>
                <w:sz w:val="20"/>
                <w:szCs w:val="20"/>
              </w:rPr>
              <w:t> </w:t>
            </w:r>
          </w:p>
        </w:tc>
        <w:tc>
          <w:tcPr>
            <w:tcW w:w="676" w:type="pct"/>
            <w:tcBorders>
              <w:top w:val="nil"/>
              <w:left w:val="nil"/>
              <w:bottom w:val="single" w:sz="8" w:space="0" w:color="auto"/>
              <w:right w:val="single" w:sz="8" w:space="0" w:color="auto"/>
            </w:tcBorders>
            <w:shd w:val="clear" w:color="auto" w:fill="339966"/>
            <w:noWrap/>
            <w:vAlign w:val="bottom"/>
          </w:tcPr>
          <w:p w:rsidR="006C051D" w:rsidRDefault="006C051D" w:rsidP="006513D6">
            <w:pPr>
              <w:rPr>
                <w:rFonts w:ascii="Arial" w:hAnsi="Arial" w:cs="Arial"/>
                <w:sz w:val="20"/>
                <w:szCs w:val="20"/>
              </w:rPr>
            </w:pPr>
            <w:r>
              <w:rPr>
                <w:rFonts w:ascii="Arial" w:hAnsi="Arial" w:cs="Arial"/>
                <w:sz w:val="20"/>
                <w:szCs w:val="20"/>
              </w:rPr>
              <w:t> </w:t>
            </w:r>
          </w:p>
        </w:tc>
      </w:tr>
    </w:tbl>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Pr="00336237" w:rsidRDefault="006C051D" w:rsidP="006E1E71">
      <w:pPr>
        <w:spacing w:line="360" w:lineRule="auto"/>
        <w:jc w:val="center"/>
        <w:rPr>
          <w:rFonts w:ascii="Arial" w:hAnsi="Arial" w:cs="Arial"/>
          <w:b/>
          <w:sz w:val="32"/>
          <w:szCs w:val="32"/>
          <w:u w:val="single"/>
        </w:rPr>
      </w:pPr>
      <w:r w:rsidRPr="00336237">
        <w:rPr>
          <w:rFonts w:ascii="Arial" w:hAnsi="Arial" w:cs="Arial"/>
          <w:b/>
          <w:sz w:val="32"/>
          <w:szCs w:val="32"/>
          <w:u w:val="single"/>
        </w:rPr>
        <w:t>Marco contractual</w:t>
      </w:r>
    </w:p>
    <w:p w:rsidR="006C051D" w:rsidRPr="005E60FE" w:rsidRDefault="006C051D" w:rsidP="000F3AF4">
      <w:pPr>
        <w:spacing w:line="360" w:lineRule="auto"/>
        <w:jc w:val="both"/>
        <w:rPr>
          <w:rFonts w:ascii="Arial" w:hAnsi="Arial" w:cs="Arial"/>
          <w:b/>
        </w:rPr>
      </w:pPr>
    </w:p>
    <w:p w:rsidR="006C051D" w:rsidRDefault="006C051D" w:rsidP="000F3AF4">
      <w:pPr>
        <w:spacing w:line="360" w:lineRule="auto"/>
        <w:jc w:val="both"/>
        <w:rPr>
          <w:rFonts w:ascii="Arial" w:eastAsia="Arial Unicode MS" w:hAnsi="Arial" w:cs="Arial"/>
        </w:rPr>
      </w:pPr>
      <w:r w:rsidRPr="005E60FE">
        <w:rPr>
          <w:rFonts w:ascii="Arial" w:hAnsi="Arial" w:cs="Arial"/>
        </w:rPr>
        <w:t>La investigación se realizará con un plazo de 6 (seis) meses, finalizando en el m</w:t>
      </w:r>
      <w:r>
        <w:rPr>
          <w:rFonts w:ascii="Arial" w:hAnsi="Arial" w:cs="Arial"/>
        </w:rPr>
        <w:t>es de Diciembre del 2013</w:t>
      </w:r>
      <w:r w:rsidRPr="005E60FE">
        <w:rPr>
          <w:rFonts w:ascii="Arial" w:hAnsi="Arial" w:cs="Arial"/>
        </w:rPr>
        <w:t xml:space="preserve"> y presentando un informe final al concluirse. El proyecto de dicha investigación deberá ser presentado e</w:t>
      </w:r>
      <w:r>
        <w:rPr>
          <w:rFonts w:ascii="Arial" w:hAnsi="Arial" w:cs="Arial"/>
        </w:rPr>
        <w:t>l día jueves 18 de julio de 2013</w:t>
      </w:r>
      <w:r w:rsidRPr="005E60FE">
        <w:rPr>
          <w:rFonts w:ascii="Arial" w:hAnsi="Arial" w:cs="Arial"/>
        </w:rPr>
        <w:t xml:space="preserve">. </w:t>
      </w:r>
      <w:r w:rsidRPr="005E60FE">
        <w:rPr>
          <w:rFonts w:ascii="Arial" w:eastAsia="Arial Unicode MS" w:hAnsi="Arial" w:cs="Arial"/>
        </w:rPr>
        <w:t xml:space="preserve">Los gastos administrativos así como </w:t>
      </w:r>
      <w:r>
        <w:rPr>
          <w:rFonts w:ascii="Arial" w:eastAsia="Arial Unicode MS" w:hAnsi="Arial" w:cs="Arial"/>
        </w:rPr>
        <w:t xml:space="preserve">los </w:t>
      </w:r>
      <w:r w:rsidRPr="005E60FE">
        <w:rPr>
          <w:rFonts w:ascii="Arial" w:eastAsia="Arial Unicode MS" w:hAnsi="Arial" w:cs="Arial"/>
        </w:rPr>
        <w:t>detallados en el presupuesto</w:t>
      </w:r>
      <w:r>
        <w:rPr>
          <w:rFonts w:ascii="Arial" w:eastAsia="Arial Unicode MS" w:hAnsi="Arial" w:cs="Arial"/>
        </w:rPr>
        <w:t xml:space="preserve"> </w:t>
      </w:r>
      <w:r w:rsidRPr="005E60FE">
        <w:rPr>
          <w:rFonts w:ascii="Arial" w:eastAsia="Arial Unicode MS" w:hAnsi="Arial" w:cs="Arial"/>
        </w:rPr>
        <w:t xml:space="preserve"> correrán por cuenta del contratista.</w:t>
      </w:r>
    </w:p>
    <w:p w:rsidR="006C051D" w:rsidRDefault="006C051D" w:rsidP="00FF2BA1">
      <w:pPr>
        <w:spacing w:line="360" w:lineRule="auto"/>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Default="006C051D" w:rsidP="000F3AF4">
      <w:pPr>
        <w:spacing w:line="360" w:lineRule="auto"/>
        <w:jc w:val="center"/>
        <w:rPr>
          <w:rFonts w:ascii="Arial" w:hAnsi="Arial" w:cs="Arial"/>
          <w:b/>
          <w:sz w:val="32"/>
          <w:szCs w:val="32"/>
          <w:u w:val="single"/>
        </w:rPr>
      </w:pPr>
    </w:p>
    <w:p w:rsidR="006C051D" w:rsidRPr="00CF3FAA" w:rsidRDefault="006C051D" w:rsidP="00FF2BA1">
      <w:pPr>
        <w:spacing w:line="360" w:lineRule="auto"/>
        <w:jc w:val="center"/>
        <w:rPr>
          <w:rFonts w:ascii="Arial" w:hAnsi="Arial" w:cs="Arial"/>
          <w:b/>
          <w:sz w:val="32"/>
          <w:szCs w:val="32"/>
          <w:u w:val="single"/>
        </w:rPr>
      </w:pPr>
      <w:r w:rsidRPr="00CF3FAA">
        <w:rPr>
          <w:rFonts w:ascii="Arial" w:hAnsi="Arial" w:cs="Arial"/>
          <w:b/>
          <w:sz w:val="32"/>
          <w:szCs w:val="32"/>
          <w:u w:val="single"/>
        </w:rPr>
        <w:t>Presupuesto</w:t>
      </w:r>
    </w:p>
    <w:p w:rsidR="006C051D" w:rsidRPr="00CF3FAA" w:rsidRDefault="006C051D" w:rsidP="000F3AF4">
      <w:pPr>
        <w:rPr>
          <w:rFonts w:ascii="Arial" w:hAnsi="Arial" w:cs="Arial"/>
        </w:rPr>
      </w:pPr>
    </w:p>
    <w:tbl>
      <w:tblPr>
        <w:tblW w:w="5000" w:type="pct"/>
        <w:tblCellMar>
          <w:left w:w="70" w:type="dxa"/>
          <w:right w:w="70" w:type="dxa"/>
        </w:tblCellMar>
        <w:tblLook w:val="0000"/>
      </w:tblPr>
      <w:tblGrid>
        <w:gridCol w:w="6215"/>
        <w:gridCol w:w="2763"/>
      </w:tblGrid>
      <w:tr w:rsidR="006C051D" w:rsidRPr="00CF3FAA" w:rsidTr="006513D6">
        <w:trPr>
          <w:trHeight w:val="484"/>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Encuestadores</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4</w:t>
            </w:r>
          </w:p>
        </w:tc>
      </w:tr>
      <w:tr w:rsidR="006C051D" w:rsidRPr="00CF3FAA" w:rsidTr="006513D6">
        <w:trPr>
          <w:trHeight w:val="354"/>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Sueldo encuestadores</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 xml:space="preserve">$ </w:t>
            </w:r>
            <w:r>
              <w:rPr>
                <w:rFonts w:ascii="Arial" w:hAnsi="Arial" w:cs="Arial"/>
              </w:rPr>
              <w:t>2.0</w:t>
            </w:r>
            <w:r w:rsidRPr="00CF3FAA">
              <w:rPr>
                <w:rFonts w:ascii="Arial" w:hAnsi="Arial" w:cs="Arial"/>
              </w:rPr>
              <w:t>00,00</w:t>
            </w:r>
          </w:p>
        </w:tc>
      </w:tr>
      <w:tr w:rsidR="006C051D" w:rsidRPr="00CF3FAA" w:rsidTr="006513D6">
        <w:trPr>
          <w:trHeight w:val="340"/>
        </w:trPr>
        <w:tc>
          <w:tcPr>
            <w:tcW w:w="3461" w:type="pct"/>
            <w:tcBorders>
              <w:top w:val="single" w:sz="4" w:space="0" w:color="auto"/>
              <w:left w:val="single" w:sz="4" w:space="0" w:color="auto"/>
              <w:bottom w:val="single" w:sz="4" w:space="0" w:color="auto"/>
              <w:right w:val="nil"/>
            </w:tcBorders>
            <w:noWrap/>
            <w:vAlign w:val="bottom"/>
          </w:tcPr>
          <w:p w:rsidR="006C051D" w:rsidRPr="00CF3FAA" w:rsidRDefault="006C051D" w:rsidP="006513D6">
            <w:pPr>
              <w:rPr>
                <w:rFonts w:ascii="Arial" w:hAnsi="Arial" w:cs="Arial"/>
                <w:b/>
                <w:bCs/>
              </w:rPr>
            </w:pPr>
            <w:r w:rsidRPr="00CF3FAA">
              <w:rPr>
                <w:rFonts w:ascii="Arial" w:hAnsi="Arial" w:cs="Arial"/>
                <w:b/>
                <w:bCs/>
              </w:rPr>
              <w:t>SUBTOTAL A</w:t>
            </w:r>
          </w:p>
        </w:tc>
        <w:tc>
          <w:tcPr>
            <w:tcW w:w="1539" w:type="pct"/>
            <w:tcBorders>
              <w:top w:val="single" w:sz="4" w:space="0" w:color="auto"/>
              <w:left w:val="nil"/>
              <w:bottom w:val="single" w:sz="4" w:space="0" w:color="auto"/>
              <w:right w:val="single" w:sz="4" w:space="0" w:color="auto"/>
            </w:tcBorders>
            <w:noWrap/>
            <w:vAlign w:val="bottom"/>
          </w:tcPr>
          <w:p w:rsidR="006C051D" w:rsidRPr="00CF3FAA" w:rsidRDefault="006C051D" w:rsidP="006513D6">
            <w:pPr>
              <w:jc w:val="right"/>
              <w:rPr>
                <w:rFonts w:ascii="Arial" w:hAnsi="Arial" w:cs="Arial"/>
                <w:b/>
                <w:bCs/>
              </w:rPr>
            </w:pPr>
            <w:r>
              <w:rPr>
                <w:rFonts w:ascii="Arial" w:hAnsi="Arial" w:cs="Arial"/>
                <w:b/>
                <w:bCs/>
              </w:rPr>
              <w:t>$ 8.0</w:t>
            </w:r>
            <w:r w:rsidRPr="00CF3FAA">
              <w:rPr>
                <w:rFonts w:ascii="Arial" w:hAnsi="Arial" w:cs="Arial"/>
                <w:b/>
                <w:bCs/>
              </w:rPr>
              <w:t>00,00</w:t>
            </w:r>
          </w:p>
        </w:tc>
      </w:tr>
      <w:tr w:rsidR="006C051D" w:rsidRPr="00CF3FAA" w:rsidTr="006513D6">
        <w:trPr>
          <w:trHeight w:val="255"/>
        </w:trPr>
        <w:tc>
          <w:tcPr>
            <w:tcW w:w="3461" w:type="pct"/>
            <w:tcBorders>
              <w:top w:val="nil"/>
              <w:left w:val="nil"/>
              <w:bottom w:val="nil"/>
              <w:right w:val="nil"/>
            </w:tcBorders>
            <w:noWrap/>
            <w:vAlign w:val="bottom"/>
          </w:tcPr>
          <w:p w:rsidR="006C051D" w:rsidRPr="00CF3FAA" w:rsidRDefault="006C051D" w:rsidP="006513D6">
            <w:pPr>
              <w:rPr>
                <w:rFonts w:ascii="Arial" w:hAnsi="Arial" w:cs="Arial"/>
                <w:b/>
                <w:bCs/>
              </w:rPr>
            </w:pPr>
          </w:p>
        </w:tc>
        <w:tc>
          <w:tcPr>
            <w:tcW w:w="1539" w:type="pct"/>
            <w:tcBorders>
              <w:top w:val="nil"/>
              <w:left w:val="nil"/>
              <w:bottom w:val="nil"/>
              <w:right w:val="nil"/>
            </w:tcBorders>
            <w:noWrap/>
            <w:vAlign w:val="bottom"/>
          </w:tcPr>
          <w:p w:rsidR="006C051D" w:rsidRPr="00CF3FAA" w:rsidRDefault="006C051D" w:rsidP="006513D6">
            <w:pPr>
              <w:rPr>
                <w:rFonts w:ascii="Arial" w:hAnsi="Arial" w:cs="Arial"/>
                <w:b/>
                <w:bCs/>
              </w:rPr>
            </w:pPr>
          </w:p>
        </w:tc>
      </w:tr>
      <w:tr w:rsidR="006C051D" w:rsidRPr="00CF3FAA" w:rsidTr="006513D6">
        <w:trPr>
          <w:trHeight w:val="440"/>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Pr>
                <w:rFonts w:ascii="Arial" w:hAnsi="Arial" w:cs="Arial"/>
              </w:rPr>
              <w:t>Supervisión/ Edición</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2</w:t>
            </w:r>
          </w:p>
        </w:tc>
      </w:tr>
      <w:tr w:rsidR="006C051D" w:rsidRPr="00CF3FAA" w:rsidTr="006513D6">
        <w:trPr>
          <w:trHeight w:val="351"/>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Sueldo Observadores</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Pr>
                <w:rFonts w:ascii="Arial" w:hAnsi="Arial" w:cs="Arial"/>
              </w:rPr>
              <w:t>$ 2.800</w:t>
            </w:r>
            <w:r w:rsidRPr="00CF3FAA">
              <w:rPr>
                <w:rFonts w:ascii="Arial" w:hAnsi="Arial" w:cs="Arial"/>
              </w:rPr>
              <w:t>,00</w:t>
            </w:r>
          </w:p>
        </w:tc>
      </w:tr>
      <w:tr w:rsidR="006C051D" w:rsidRPr="00CF3FAA" w:rsidTr="006513D6">
        <w:trPr>
          <w:trHeight w:val="366"/>
        </w:trPr>
        <w:tc>
          <w:tcPr>
            <w:tcW w:w="3461" w:type="pct"/>
            <w:tcBorders>
              <w:top w:val="single" w:sz="4" w:space="0" w:color="auto"/>
              <w:left w:val="single" w:sz="4" w:space="0" w:color="auto"/>
              <w:bottom w:val="single" w:sz="4" w:space="0" w:color="auto"/>
              <w:right w:val="nil"/>
            </w:tcBorders>
            <w:noWrap/>
            <w:vAlign w:val="bottom"/>
          </w:tcPr>
          <w:p w:rsidR="006C051D" w:rsidRPr="00CF3FAA" w:rsidRDefault="006C051D" w:rsidP="006513D6">
            <w:pPr>
              <w:rPr>
                <w:rFonts w:ascii="Arial" w:hAnsi="Arial" w:cs="Arial"/>
                <w:b/>
                <w:bCs/>
              </w:rPr>
            </w:pPr>
            <w:r w:rsidRPr="00CF3FAA">
              <w:rPr>
                <w:rFonts w:ascii="Arial" w:hAnsi="Arial" w:cs="Arial"/>
                <w:b/>
                <w:bCs/>
              </w:rPr>
              <w:t>SUBTOTAL B</w:t>
            </w:r>
          </w:p>
        </w:tc>
        <w:tc>
          <w:tcPr>
            <w:tcW w:w="1539" w:type="pct"/>
            <w:tcBorders>
              <w:top w:val="single" w:sz="4" w:space="0" w:color="auto"/>
              <w:left w:val="nil"/>
              <w:bottom w:val="single" w:sz="4" w:space="0" w:color="auto"/>
              <w:right w:val="single" w:sz="4" w:space="0" w:color="auto"/>
            </w:tcBorders>
            <w:noWrap/>
            <w:vAlign w:val="bottom"/>
          </w:tcPr>
          <w:p w:rsidR="006C051D" w:rsidRPr="00CF3FAA" w:rsidRDefault="006C051D" w:rsidP="006513D6">
            <w:pPr>
              <w:jc w:val="right"/>
              <w:rPr>
                <w:rFonts w:ascii="Arial" w:hAnsi="Arial" w:cs="Arial"/>
                <w:b/>
                <w:bCs/>
              </w:rPr>
            </w:pPr>
            <w:r w:rsidRPr="00CF3FAA">
              <w:rPr>
                <w:rFonts w:ascii="Arial" w:hAnsi="Arial" w:cs="Arial"/>
                <w:b/>
                <w:bCs/>
              </w:rPr>
              <w:t xml:space="preserve">$ </w:t>
            </w:r>
            <w:r>
              <w:rPr>
                <w:rFonts w:ascii="Arial" w:hAnsi="Arial" w:cs="Arial"/>
                <w:b/>
                <w:bCs/>
              </w:rPr>
              <w:t>5.6</w:t>
            </w:r>
            <w:r w:rsidRPr="00CF3FAA">
              <w:rPr>
                <w:rFonts w:ascii="Arial" w:hAnsi="Arial" w:cs="Arial"/>
                <w:b/>
                <w:bCs/>
              </w:rPr>
              <w:t>00,00</w:t>
            </w:r>
          </w:p>
        </w:tc>
      </w:tr>
      <w:tr w:rsidR="006C051D" w:rsidRPr="00CF3FAA" w:rsidTr="006513D6">
        <w:trPr>
          <w:trHeight w:val="255"/>
        </w:trPr>
        <w:tc>
          <w:tcPr>
            <w:tcW w:w="3461" w:type="pct"/>
            <w:tcBorders>
              <w:top w:val="nil"/>
              <w:left w:val="nil"/>
              <w:bottom w:val="nil"/>
              <w:right w:val="nil"/>
            </w:tcBorders>
            <w:noWrap/>
            <w:vAlign w:val="bottom"/>
          </w:tcPr>
          <w:p w:rsidR="006C051D" w:rsidRPr="00CF3FAA" w:rsidRDefault="006C051D" w:rsidP="006513D6">
            <w:pPr>
              <w:rPr>
                <w:rFonts w:ascii="Arial" w:hAnsi="Arial" w:cs="Arial"/>
                <w:b/>
                <w:bCs/>
              </w:rPr>
            </w:pPr>
          </w:p>
        </w:tc>
        <w:tc>
          <w:tcPr>
            <w:tcW w:w="1539" w:type="pct"/>
            <w:tcBorders>
              <w:top w:val="nil"/>
              <w:left w:val="nil"/>
              <w:bottom w:val="nil"/>
              <w:right w:val="nil"/>
            </w:tcBorders>
            <w:noWrap/>
            <w:vAlign w:val="bottom"/>
          </w:tcPr>
          <w:p w:rsidR="006C051D" w:rsidRPr="00CF3FAA" w:rsidRDefault="006C051D" w:rsidP="006513D6">
            <w:pPr>
              <w:rPr>
                <w:rFonts w:ascii="Arial" w:hAnsi="Arial" w:cs="Arial"/>
                <w:b/>
                <w:bCs/>
              </w:rPr>
            </w:pPr>
          </w:p>
        </w:tc>
      </w:tr>
      <w:tr w:rsidR="006C051D" w:rsidRPr="00CF3FAA" w:rsidTr="006513D6">
        <w:trPr>
          <w:trHeight w:val="424"/>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Profesionales investigadores</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2</w:t>
            </w:r>
          </w:p>
        </w:tc>
      </w:tr>
      <w:tr w:rsidR="006C051D" w:rsidRPr="00CF3FAA" w:rsidTr="006513D6">
        <w:trPr>
          <w:trHeight w:val="364"/>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Honorarios por investigador</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Pr>
                <w:rFonts w:ascii="Arial" w:hAnsi="Arial" w:cs="Arial"/>
              </w:rPr>
              <w:t>$ 6.0</w:t>
            </w:r>
            <w:r w:rsidRPr="00CF3FAA">
              <w:rPr>
                <w:rFonts w:ascii="Arial" w:hAnsi="Arial" w:cs="Arial"/>
              </w:rPr>
              <w:t>00,00</w:t>
            </w:r>
          </w:p>
        </w:tc>
      </w:tr>
      <w:tr w:rsidR="006C051D" w:rsidRPr="00CF3FAA" w:rsidTr="006513D6">
        <w:trPr>
          <w:trHeight w:val="430"/>
        </w:trPr>
        <w:tc>
          <w:tcPr>
            <w:tcW w:w="3461" w:type="pct"/>
            <w:tcBorders>
              <w:top w:val="single" w:sz="4" w:space="0" w:color="auto"/>
              <w:left w:val="single" w:sz="4" w:space="0" w:color="auto"/>
              <w:bottom w:val="single" w:sz="4" w:space="0" w:color="auto"/>
              <w:right w:val="nil"/>
            </w:tcBorders>
            <w:noWrap/>
            <w:vAlign w:val="bottom"/>
          </w:tcPr>
          <w:p w:rsidR="006C051D" w:rsidRPr="00CF3FAA" w:rsidRDefault="006C051D" w:rsidP="006513D6">
            <w:pPr>
              <w:rPr>
                <w:rFonts w:ascii="Arial" w:hAnsi="Arial" w:cs="Arial"/>
                <w:b/>
                <w:bCs/>
              </w:rPr>
            </w:pPr>
            <w:r w:rsidRPr="00CF3FAA">
              <w:rPr>
                <w:rFonts w:ascii="Arial" w:hAnsi="Arial" w:cs="Arial"/>
                <w:b/>
                <w:bCs/>
              </w:rPr>
              <w:t>SUBTOTAL C</w:t>
            </w:r>
          </w:p>
        </w:tc>
        <w:tc>
          <w:tcPr>
            <w:tcW w:w="1539" w:type="pct"/>
            <w:tcBorders>
              <w:top w:val="single" w:sz="4" w:space="0" w:color="auto"/>
              <w:left w:val="nil"/>
              <w:bottom w:val="single" w:sz="4" w:space="0" w:color="auto"/>
              <w:right w:val="single" w:sz="4" w:space="0" w:color="auto"/>
            </w:tcBorders>
            <w:noWrap/>
            <w:vAlign w:val="bottom"/>
          </w:tcPr>
          <w:p w:rsidR="006C051D" w:rsidRPr="00CF3FAA" w:rsidRDefault="006C051D" w:rsidP="006513D6">
            <w:pPr>
              <w:jc w:val="right"/>
              <w:rPr>
                <w:rFonts w:ascii="Arial" w:hAnsi="Arial" w:cs="Arial"/>
                <w:b/>
                <w:bCs/>
              </w:rPr>
            </w:pPr>
            <w:r w:rsidRPr="00CF3FAA">
              <w:rPr>
                <w:rFonts w:ascii="Arial" w:hAnsi="Arial" w:cs="Arial"/>
                <w:b/>
                <w:bCs/>
              </w:rPr>
              <w:t xml:space="preserve">$ </w:t>
            </w:r>
            <w:r>
              <w:rPr>
                <w:rFonts w:ascii="Arial" w:hAnsi="Arial" w:cs="Arial"/>
                <w:b/>
                <w:bCs/>
              </w:rPr>
              <w:t>12.000</w:t>
            </w:r>
            <w:r w:rsidRPr="00CF3FAA">
              <w:rPr>
                <w:rFonts w:ascii="Arial" w:hAnsi="Arial" w:cs="Arial"/>
                <w:b/>
                <w:bCs/>
              </w:rPr>
              <w:t>,00</w:t>
            </w:r>
          </w:p>
        </w:tc>
      </w:tr>
      <w:tr w:rsidR="006C051D" w:rsidRPr="00CF3FAA" w:rsidTr="006513D6">
        <w:trPr>
          <w:trHeight w:val="356"/>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p>
        </w:tc>
      </w:tr>
      <w:tr w:rsidR="006C051D" w:rsidRPr="00CF3FAA" w:rsidTr="006513D6">
        <w:trPr>
          <w:trHeight w:val="356"/>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Papelería y librería</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 xml:space="preserve">$ </w:t>
            </w:r>
            <w:r>
              <w:rPr>
                <w:rFonts w:ascii="Arial" w:hAnsi="Arial" w:cs="Arial"/>
              </w:rPr>
              <w:t>200</w:t>
            </w:r>
            <w:r w:rsidRPr="00CF3FAA">
              <w:rPr>
                <w:rFonts w:ascii="Arial" w:hAnsi="Arial" w:cs="Arial"/>
              </w:rPr>
              <w:t>,00</w:t>
            </w:r>
          </w:p>
        </w:tc>
      </w:tr>
      <w:tr w:rsidR="006C051D" w:rsidRPr="00CF3FAA" w:rsidTr="006513D6">
        <w:trPr>
          <w:trHeight w:val="347"/>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r w:rsidRPr="00CF3FAA">
              <w:rPr>
                <w:rFonts w:ascii="Arial" w:hAnsi="Arial" w:cs="Arial"/>
              </w:rPr>
              <w:t>Impresión de encuestas</w:t>
            </w:r>
          </w:p>
        </w:tc>
        <w:tc>
          <w:tcPr>
            <w:tcW w:w="1539" w:type="pct"/>
            <w:tcBorders>
              <w:top w:val="nil"/>
              <w:left w:val="nil"/>
              <w:bottom w:val="nil"/>
              <w:right w:val="nil"/>
            </w:tcBorders>
            <w:noWrap/>
            <w:vAlign w:val="bottom"/>
          </w:tcPr>
          <w:p w:rsidR="006C051D" w:rsidRPr="00CF3FAA" w:rsidRDefault="006C051D" w:rsidP="006513D6">
            <w:pPr>
              <w:jc w:val="right"/>
              <w:rPr>
                <w:rFonts w:ascii="Arial" w:hAnsi="Arial" w:cs="Arial"/>
              </w:rPr>
            </w:pPr>
            <w:r w:rsidRPr="00CF3FAA">
              <w:rPr>
                <w:rFonts w:ascii="Arial" w:hAnsi="Arial" w:cs="Arial"/>
              </w:rPr>
              <w:t xml:space="preserve">$ </w:t>
            </w:r>
            <w:r>
              <w:rPr>
                <w:rFonts w:ascii="Arial" w:hAnsi="Arial" w:cs="Arial"/>
              </w:rPr>
              <w:t>300</w:t>
            </w:r>
            <w:r w:rsidRPr="00CF3FAA">
              <w:rPr>
                <w:rFonts w:ascii="Arial" w:hAnsi="Arial" w:cs="Arial"/>
              </w:rPr>
              <w:t>,00</w:t>
            </w:r>
          </w:p>
        </w:tc>
      </w:tr>
      <w:tr w:rsidR="006C051D" w:rsidRPr="00CF3FAA" w:rsidTr="006513D6">
        <w:trPr>
          <w:trHeight w:val="348"/>
        </w:trPr>
        <w:tc>
          <w:tcPr>
            <w:tcW w:w="3461" w:type="pct"/>
            <w:tcBorders>
              <w:top w:val="single" w:sz="4" w:space="0" w:color="auto"/>
              <w:left w:val="single" w:sz="4" w:space="0" w:color="auto"/>
              <w:bottom w:val="single" w:sz="4" w:space="0" w:color="auto"/>
              <w:right w:val="nil"/>
            </w:tcBorders>
            <w:noWrap/>
            <w:vAlign w:val="bottom"/>
          </w:tcPr>
          <w:p w:rsidR="006C051D" w:rsidRPr="00CF3FAA" w:rsidRDefault="006C051D" w:rsidP="006513D6">
            <w:pPr>
              <w:rPr>
                <w:rFonts w:ascii="Arial" w:hAnsi="Arial" w:cs="Arial"/>
                <w:b/>
                <w:bCs/>
              </w:rPr>
            </w:pPr>
            <w:r w:rsidRPr="00CF3FAA">
              <w:rPr>
                <w:rFonts w:ascii="Arial" w:hAnsi="Arial" w:cs="Arial"/>
                <w:b/>
                <w:bCs/>
              </w:rPr>
              <w:t>SUBTOTAL D</w:t>
            </w:r>
          </w:p>
        </w:tc>
        <w:tc>
          <w:tcPr>
            <w:tcW w:w="1539" w:type="pct"/>
            <w:tcBorders>
              <w:top w:val="single" w:sz="4" w:space="0" w:color="auto"/>
              <w:left w:val="nil"/>
              <w:bottom w:val="single" w:sz="4" w:space="0" w:color="auto"/>
              <w:right w:val="single" w:sz="4" w:space="0" w:color="auto"/>
            </w:tcBorders>
            <w:noWrap/>
            <w:vAlign w:val="bottom"/>
          </w:tcPr>
          <w:p w:rsidR="006C051D" w:rsidRPr="00CF3FAA" w:rsidRDefault="006C051D" w:rsidP="006513D6">
            <w:pPr>
              <w:jc w:val="right"/>
              <w:rPr>
                <w:rFonts w:ascii="Arial" w:hAnsi="Arial" w:cs="Arial"/>
                <w:b/>
                <w:bCs/>
              </w:rPr>
            </w:pPr>
            <w:r w:rsidRPr="00CF3FAA">
              <w:rPr>
                <w:rFonts w:ascii="Arial" w:hAnsi="Arial" w:cs="Arial"/>
                <w:b/>
                <w:bCs/>
              </w:rPr>
              <w:t xml:space="preserve">$ </w:t>
            </w:r>
            <w:r>
              <w:rPr>
                <w:rFonts w:ascii="Arial" w:hAnsi="Arial" w:cs="Arial"/>
                <w:b/>
                <w:bCs/>
              </w:rPr>
              <w:t>500</w:t>
            </w:r>
            <w:r w:rsidRPr="00CF3FAA">
              <w:rPr>
                <w:rFonts w:ascii="Arial" w:hAnsi="Arial" w:cs="Arial"/>
                <w:b/>
                <w:bCs/>
              </w:rPr>
              <w:t>,00</w:t>
            </w:r>
          </w:p>
        </w:tc>
      </w:tr>
      <w:tr w:rsidR="006C051D" w:rsidRPr="00CF3FAA" w:rsidTr="006513D6">
        <w:trPr>
          <w:trHeight w:val="255"/>
        </w:trPr>
        <w:tc>
          <w:tcPr>
            <w:tcW w:w="3461" w:type="pct"/>
            <w:tcBorders>
              <w:top w:val="nil"/>
              <w:left w:val="nil"/>
              <w:bottom w:val="nil"/>
              <w:right w:val="nil"/>
            </w:tcBorders>
            <w:noWrap/>
            <w:vAlign w:val="bottom"/>
          </w:tcPr>
          <w:p w:rsidR="006C051D" w:rsidRPr="00CF3FAA" w:rsidRDefault="006C051D" w:rsidP="006513D6">
            <w:pPr>
              <w:rPr>
                <w:rFonts w:ascii="Arial" w:hAnsi="Arial" w:cs="Arial"/>
              </w:rPr>
            </w:pPr>
          </w:p>
        </w:tc>
        <w:tc>
          <w:tcPr>
            <w:tcW w:w="1539" w:type="pct"/>
            <w:tcBorders>
              <w:top w:val="nil"/>
              <w:left w:val="nil"/>
              <w:bottom w:val="nil"/>
              <w:right w:val="nil"/>
            </w:tcBorders>
            <w:noWrap/>
            <w:vAlign w:val="bottom"/>
          </w:tcPr>
          <w:p w:rsidR="006C051D" w:rsidRPr="00CF3FAA" w:rsidRDefault="006C051D" w:rsidP="006513D6">
            <w:pPr>
              <w:rPr>
                <w:rFonts w:ascii="Arial" w:hAnsi="Arial" w:cs="Arial"/>
              </w:rPr>
            </w:pPr>
          </w:p>
        </w:tc>
      </w:tr>
      <w:tr w:rsidR="006C051D" w:rsidRPr="00CF3FAA" w:rsidTr="006513D6">
        <w:trPr>
          <w:trHeight w:val="424"/>
        </w:trPr>
        <w:tc>
          <w:tcPr>
            <w:tcW w:w="3461" w:type="pct"/>
            <w:tcBorders>
              <w:top w:val="single" w:sz="4" w:space="0" w:color="auto"/>
              <w:left w:val="single" w:sz="4" w:space="0" w:color="auto"/>
              <w:bottom w:val="single" w:sz="4" w:space="0" w:color="auto"/>
              <w:right w:val="nil"/>
            </w:tcBorders>
            <w:noWrap/>
            <w:vAlign w:val="bottom"/>
          </w:tcPr>
          <w:p w:rsidR="006C051D" w:rsidRPr="00CF3FAA" w:rsidRDefault="006C051D" w:rsidP="006513D6">
            <w:pPr>
              <w:rPr>
                <w:rFonts w:ascii="Arial" w:hAnsi="Arial" w:cs="Arial"/>
                <w:b/>
                <w:bCs/>
              </w:rPr>
            </w:pPr>
            <w:r w:rsidRPr="00CF3FAA">
              <w:rPr>
                <w:rFonts w:ascii="Arial" w:hAnsi="Arial" w:cs="Arial"/>
                <w:b/>
                <w:bCs/>
              </w:rPr>
              <w:t>TOTAL</w:t>
            </w:r>
          </w:p>
        </w:tc>
        <w:tc>
          <w:tcPr>
            <w:tcW w:w="1539" w:type="pct"/>
            <w:tcBorders>
              <w:top w:val="single" w:sz="4" w:space="0" w:color="auto"/>
              <w:left w:val="nil"/>
              <w:bottom w:val="single" w:sz="4" w:space="0" w:color="auto"/>
              <w:right w:val="single" w:sz="4" w:space="0" w:color="auto"/>
            </w:tcBorders>
            <w:noWrap/>
            <w:vAlign w:val="bottom"/>
          </w:tcPr>
          <w:p w:rsidR="006C051D" w:rsidRPr="00CF3FAA" w:rsidRDefault="006C051D" w:rsidP="006513D6">
            <w:pPr>
              <w:jc w:val="right"/>
              <w:rPr>
                <w:rFonts w:ascii="Arial" w:hAnsi="Arial" w:cs="Arial"/>
                <w:b/>
                <w:bCs/>
              </w:rPr>
            </w:pPr>
            <w:r>
              <w:rPr>
                <w:rFonts w:ascii="Arial" w:hAnsi="Arial" w:cs="Arial"/>
                <w:b/>
                <w:bCs/>
              </w:rPr>
              <w:t>$26.100</w:t>
            </w:r>
            <w:r w:rsidRPr="00CF3FAA">
              <w:rPr>
                <w:rFonts w:ascii="Arial" w:hAnsi="Arial" w:cs="Arial"/>
                <w:b/>
                <w:bCs/>
              </w:rPr>
              <w:t>,00</w:t>
            </w:r>
          </w:p>
        </w:tc>
      </w:tr>
    </w:tbl>
    <w:p w:rsidR="006C051D" w:rsidRPr="004429B8" w:rsidRDefault="006C051D" w:rsidP="000F3AF4"/>
    <w:p w:rsidR="006C051D" w:rsidRDefault="006C051D" w:rsidP="00DB0C31"/>
    <w:p w:rsidR="006C051D" w:rsidRPr="004429B8" w:rsidRDefault="006C051D" w:rsidP="00DB0C31"/>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p>
    <w:p w:rsidR="006C051D" w:rsidRDefault="006C051D" w:rsidP="006E1E71">
      <w:pPr>
        <w:spacing w:line="360" w:lineRule="auto"/>
        <w:jc w:val="center"/>
        <w:rPr>
          <w:rFonts w:ascii="Arial" w:hAnsi="Arial" w:cs="Arial"/>
          <w:b/>
          <w:sz w:val="32"/>
          <w:szCs w:val="32"/>
          <w:u w:val="single"/>
        </w:rPr>
      </w:pPr>
      <w:r w:rsidRPr="00FB5DD9">
        <w:rPr>
          <w:rFonts w:ascii="Arial" w:hAnsi="Arial" w:cs="Arial"/>
          <w:b/>
          <w:sz w:val="32"/>
          <w:szCs w:val="32"/>
          <w:u w:val="single"/>
        </w:rPr>
        <w:t>Matriz de datos</w:t>
      </w:r>
    </w:p>
    <w:tbl>
      <w:tblPr>
        <w:tblpPr w:leftFromText="141" w:rightFromText="141" w:vertAnchor="text" w:horzAnchor="margin" w:tblpXSpec="center" w:tblpY="170"/>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2"/>
        <w:gridCol w:w="500"/>
        <w:gridCol w:w="500"/>
        <w:gridCol w:w="500"/>
        <w:gridCol w:w="500"/>
        <w:gridCol w:w="500"/>
        <w:gridCol w:w="500"/>
        <w:gridCol w:w="500"/>
        <w:gridCol w:w="500"/>
        <w:gridCol w:w="500"/>
        <w:gridCol w:w="608"/>
        <w:gridCol w:w="608"/>
        <w:gridCol w:w="608"/>
        <w:gridCol w:w="608"/>
        <w:gridCol w:w="608"/>
        <w:gridCol w:w="608"/>
        <w:gridCol w:w="608"/>
        <w:gridCol w:w="608"/>
      </w:tblGrid>
      <w:tr w:rsidR="006C051D" w:rsidRPr="00645915" w:rsidTr="00F16538">
        <w:trPr>
          <w:trHeight w:val="1396"/>
        </w:trPr>
        <w:tc>
          <w:tcPr>
            <w:tcW w:w="1522" w:type="dxa"/>
          </w:tcPr>
          <w:p w:rsidR="006C051D" w:rsidRPr="00DC1E55" w:rsidRDefault="006C051D" w:rsidP="00F16538">
            <w:pPr>
              <w:rPr>
                <w:sz w:val="20"/>
                <w:szCs w:val="20"/>
              </w:rPr>
            </w:pPr>
            <w:r>
              <w:rPr>
                <w:noProof/>
                <w:lang w:val="es-ES_tradnl" w:eastAsia="es-ES_tradnl"/>
              </w:rPr>
              <w:pict>
                <v:line id="_x0000_s1027" style="position:absolute;z-index:251657216" from=".35pt,-.35pt" to="72.15pt,71.4pt" strokeweight="1pt"/>
              </w:pict>
            </w:r>
            <w:r>
              <w:rPr>
                <w:sz w:val="16"/>
                <w:szCs w:val="16"/>
              </w:rPr>
              <w:t xml:space="preserve">             </w:t>
            </w:r>
            <w:r w:rsidRPr="00DC1E55">
              <w:rPr>
                <w:sz w:val="20"/>
                <w:szCs w:val="20"/>
              </w:rPr>
              <w:t>Variables</w:t>
            </w:r>
          </w:p>
          <w:p w:rsidR="006C051D" w:rsidRPr="00DC1E55" w:rsidRDefault="006C051D" w:rsidP="00F16538">
            <w:pPr>
              <w:rPr>
                <w:sz w:val="20"/>
                <w:szCs w:val="20"/>
              </w:rPr>
            </w:pPr>
          </w:p>
          <w:p w:rsidR="006C051D" w:rsidRPr="00DC1E55" w:rsidRDefault="006C051D" w:rsidP="00F16538">
            <w:pPr>
              <w:rPr>
                <w:sz w:val="20"/>
                <w:szCs w:val="20"/>
              </w:rPr>
            </w:pPr>
          </w:p>
          <w:p w:rsidR="006C051D" w:rsidRPr="00DC1E55" w:rsidRDefault="006C051D" w:rsidP="00F16538">
            <w:pPr>
              <w:rPr>
                <w:sz w:val="20"/>
                <w:szCs w:val="20"/>
              </w:rPr>
            </w:pPr>
          </w:p>
          <w:p w:rsidR="006C051D" w:rsidRPr="00DC1E55" w:rsidRDefault="006C051D" w:rsidP="00F16538">
            <w:pPr>
              <w:rPr>
                <w:sz w:val="20"/>
                <w:szCs w:val="20"/>
              </w:rPr>
            </w:pPr>
          </w:p>
          <w:p w:rsidR="006C051D" w:rsidRPr="00645915" w:rsidRDefault="006C051D" w:rsidP="00F16538">
            <w:pPr>
              <w:rPr>
                <w:sz w:val="16"/>
                <w:szCs w:val="16"/>
              </w:rPr>
            </w:pPr>
            <w:r w:rsidRPr="00DC1E55">
              <w:rPr>
                <w:sz w:val="20"/>
                <w:szCs w:val="20"/>
              </w:rPr>
              <w:t>Unidades de análisis</w:t>
            </w:r>
          </w:p>
        </w:tc>
        <w:tc>
          <w:tcPr>
            <w:tcW w:w="500" w:type="dxa"/>
            <w:vAlign w:val="center"/>
          </w:tcPr>
          <w:p w:rsidR="006C051D" w:rsidRPr="00DC1E55" w:rsidRDefault="006C051D" w:rsidP="00F16538">
            <w:pPr>
              <w:jc w:val="center"/>
              <w:rPr>
                <w:sz w:val="22"/>
                <w:szCs w:val="22"/>
              </w:rPr>
            </w:pPr>
            <w:r w:rsidRPr="00DC1E55">
              <w:rPr>
                <w:sz w:val="22"/>
                <w:szCs w:val="22"/>
              </w:rPr>
              <w:t>V1</w:t>
            </w:r>
          </w:p>
        </w:tc>
        <w:tc>
          <w:tcPr>
            <w:tcW w:w="500" w:type="dxa"/>
            <w:vAlign w:val="center"/>
          </w:tcPr>
          <w:p w:rsidR="006C051D" w:rsidRPr="00DC1E55" w:rsidRDefault="006C051D" w:rsidP="00F16538">
            <w:pPr>
              <w:jc w:val="center"/>
              <w:rPr>
                <w:sz w:val="22"/>
                <w:szCs w:val="22"/>
              </w:rPr>
            </w:pPr>
            <w:r w:rsidRPr="00DC1E55">
              <w:rPr>
                <w:sz w:val="22"/>
                <w:szCs w:val="22"/>
              </w:rPr>
              <w:t>V2</w:t>
            </w:r>
          </w:p>
        </w:tc>
        <w:tc>
          <w:tcPr>
            <w:tcW w:w="500" w:type="dxa"/>
            <w:vAlign w:val="center"/>
          </w:tcPr>
          <w:p w:rsidR="006C051D" w:rsidRPr="00DC1E55" w:rsidRDefault="006C051D" w:rsidP="00F16538">
            <w:pPr>
              <w:jc w:val="center"/>
              <w:rPr>
                <w:sz w:val="22"/>
                <w:szCs w:val="22"/>
              </w:rPr>
            </w:pPr>
            <w:r w:rsidRPr="00DC1E55">
              <w:rPr>
                <w:sz w:val="22"/>
                <w:szCs w:val="22"/>
              </w:rPr>
              <w:t>V3</w:t>
            </w:r>
          </w:p>
        </w:tc>
        <w:tc>
          <w:tcPr>
            <w:tcW w:w="500" w:type="dxa"/>
            <w:vAlign w:val="center"/>
          </w:tcPr>
          <w:p w:rsidR="006C051D" w:rsidRPr="00DC1E55" w:rsidRDefault="006C051D" w:rsidP="00F16538">
            <w:pPr>
              <w:jc w:val="center"/>
              <w:rPr>
                <w:sz w:val="22"/>
                <w:szCs w:val="22"/>
              </w:rPr>
            </w:pPr>
            <w:r w:rsidRPr="00DC1E55">
              <w:rPr>
                <w:sz w:val="22"/>
                <w:szCs w:val="22"/>
              </w:rPr>
              <w:t>V4</w:t>
            </w:r>
          </w:p>
        </w:tc>
        <w:tc>
          <w:tcPr>
            <w:tcW w:w="500" w:type="dxa"/>
            <w:vAlign w:val="center"/>
          </w:tcPr>
          <w:p w:rsidR="006C051D" w:rsidRPr="00DC1E55" w:rsidRDefault="006C051D" w:rsidP="00F16538">
            <w:pPr>
              <w:jc w:val="center"/>
              <w:rPr>
                <w:sz w:val="22"/>
                <w:szCs w:val="22"/>
              </w:rPr>
            </w:pPr>
            <w:r w:rsidRPr="00DC1E55">
              <w:rPr>
                <w:sz w:val="22"/>
                <w:szCs w:val="22"/>
              </w:rPr>
              <w:t>V5</w:t>
            </w:r>
          </w:p>
        </w:tc>
        <w:tc>
          <w:tcPr>
            <w:tcW w:w="500" w:type="dxa"/>
            <w:vAlign w:val="center"/>
          </w:tcPr>
          <w:p w:rsidR="006C051D" w:rsidRPr="00DC1E55" w:rsidRDefault="006C051D" w:rsidP="00F16538">
            <w:pPr>
              <w:jc w:val="center"/>
              <w:rPr>
                <w:sz w:val="22"/>
                <w:szCs w:val="22"/>
              </w:rPr>
            </w:pPr>
            <w:r w:rsidRPr="00DC1E55">
              <w:rPr>
                <w:sz w:val="22"/>
                <w:szCs w:val="22"/>
              </w:rPr>
              <w:t>V6</w:t>
            </w:r>
          </w:p>
        </w:tc>
        <w:tc>
          <w:tcPr>
            <w:tcW w:w="500" w:type="dxa"/>
            <w:vAlign w:val="center"/>
          </w:tcPr>
          <w:p w:rsidR="006C051D" w:rsidRPr="00DC1E55" w:rsidRDefault="006C051D" w:rsidP="00F16538">
            <w:pPr>
              <w:jc w:val="center"/>
              <w:rPr>
                <w:sz w:val="22"/>
                <w:szCs w:val="22"/>
              </w:rPr>
            </w:pPr>
            <w:r w:rsidRPr="00DC1E55">
              <w:rPr>
                <w:sz w:val="22"/>
                <w:szCs w:val="22"/>
              </w:rPr>
              <w:t>V7</w:t>
            </w:r>
          </w:p>
        </w:tc>
        <w:tc>
          <w:tcPr>
            <w:tcW w:w="500" w:type="dxa"/>
            <w:vAlign w:val="center"/>
          </w:tcPr>
          <w:p w:rsidR="006C051D" w:rsidRPr="00DC1E55" w:rsidRDefault="006C051D" w:rsidP="00F16538">
            <w:pPr>
              <w:jc w:val="center"/>
              <w:rPr>
                <w:sz w:val="22"/>
                <w:szCs w:val="22"/>
              </w:rPr>
            </w:pPr>
            <w:r w:rsidRPr="00DC1E55">
              <w:rPr>
                <w:sz w:val="22"/>
                <w:szCs w:val="22"/>
              </w:rPr>
              <w:t>V8</w:t>
            </w:r>
          </w:p>
        </w:tc>
        <w:tc>
          <w:tcPr>
            <w:tcW w:w="500" w:type="dxa"/>
            <w:vAlign w:val="center"/>
          </w:tcPr>
          <w:p w:rsidR="006C051D" w:rsidRPr="00DC1E55" w:rsidRDefault="006C051D" w:rsidP="00F16538">
            <w:pPr>
              <w:jc w:val="center"/>
              <w:rPr>
                <w:sz w:val="22"/>
                <w:szCs w:val="22"/>
              </w:rPr>
            </w:pPr>
            <w:r w:rsidRPr="00DC1E55">
              <w:rPr>
                <w:sz w:val="22"/>
                <w:szCs w:val="22"/>
              </w:rPr>
              <w:t>V9</w:t>
            </w:r>
          </w:p>
        </w:tc>
        <w:tc>
          <w:tcPr>
            <w:tcW w:w="608" w:type="dxa"/>
            <w:vAlign w:val="center"/>
          </w:tcPr>
          <w:p w:rsidR="006C051D" w:rsidRPr="00DC1E55" w:rsidRDefault="006C051D" w:rsidP="00F16538">
            <w:pPr>
              <w:jc w:val="center"/>
              <w:rPr>
                <w:sz w:val="22"/>
                <w:szCs w:val="22"/>
              </w:rPr>
            </w:pPr>
            <w:r w:rsidRPr="00DC1E55">
              <w:rPr>
                <w:sz w:val="22"/>
                <w:szCs w:val="22"/>
              </w:rPr>
              <w:t>V10</w:t>
            </w:r>
          </w:p>
        </w:tc>
        <w:tc>
          <w:tcPr>
            <w:tcW w:w="608" w:type="dxa"/>
            <w:vAlign w:val="center"/>
          </w:tcPr>
          <w:p w:rsidR="006C051D" w:rsidRPr="00DC1E55" w:rsidRDefault="006C051D" w:rsidP="00F16538">
            <w:pPr>
              <w:jc w:val="center"/>
              <w:rPr>
                <w:sz w:val="22"/>
                <w:szCs w:val="22"/>
              </w:rPr>
            </w:pPr>
            <w:r w:rsidRPr="00DC1E55">
              <w:rPr>
                <w:sz w:val="22"/>
                <w:szCs w:val="22"/>
              </w:rPr>
              <w:t>V11</w:t>
            </w:r>
          </w:p>
        </w:tc>
        <w:tc>
          <w:tcPr>
            <w:tcW w:w="608" w:type="dxa"/>
            <w:vAlign w:val="center"/>
          </w:tcPr>
          <w:p w:rsidR="006C051D" w:rsidRPr="00DC1E55" w:rsidRDefault="006C051D" w:rsidP="00F16538">
            <w:pPr>
              <w:jc w:val="center"/>
              <w:rPr>
                <w:sz w:val="22"/>
                <w:szCs w:val="22"/>
              </w:rPr>
            </w:pPr>
            <w:r w:rsidRPr="00DC1E55">
              <w:rPr>
                <w:sz w:val="22"/>
                <w:szCs w:val="22"/>
              </w:rPr>
              <w:t>V12</w:t>
            </w:r>
          </w:p>
        </w:tc>
        <w:tc>
          <w:tcPr>
            <w:tcW w:w="608" w:type="dxa"/>
            <w:vAlign w:val="center"/>
          </w:tcPr>
          <w:p w:rsidR="006C051D" w:rsidRPr="00DC1E55" w:rsidRDefault="006C051D" w:rsidP="00F16538">
            <w:pPr>
              <w:jc w:val="center"/>
              <w:rPr>
                <w:sz w:val="22"/>
                <w:szCs w:val="22"/>
              </w:rPr>
            </w:pPr>
            <w:r w:rsidRPr="00DC1E55">
              <w:rPr>
                <w:sz w:val="22"/>
                <w:szCs w:val="22"/>
              </w:rPr>
              <w:t>V13</w:t>
            </w:r>
          </w:p>
        </w:tc>
        <w:tc>
          <w:tcPr>
            <w:tcW w:w="608" w:type="dxa"/>
            <w:vAlign w:val="center"/>
          </w:tcPr>
          <w:p w:rsidR="006C051D" w:rsidRPr="00DC1E55" w:rsidRDefault="006C051D" w:rsidP="00F16538">
            <w:pPr>
              <w:jc w:val="center"/>
              <w:rPr>
                <w:sz w:val="22"/>
                <w:szCs w:val="22"/>
              </w:rPr>
            </w:pPr>
            <w:r w:rsidRPr="00DC1E55">
              <w:rPr>
                <w:sz w:val="22"/>
                <w:szCs w:val="22"/>
              </w:rPr>
              <w:t>V14</w:t>
            </w:r>
          </w:p>
        </w:tc>
        <w:tc>
          <w:tcPr>
            <w:tcW w:w="608" w:type="dxa"/>
            <w:vAlign w:val="center"/>
          </w:tcPr>
          <w:p w:rsidR="006C051D" w:rsidRPr="00DC1E55" w:rsidRDefault="006C051D" w:rsidP="00F16538">
            <w:pPr>
              <w:jc w:val="center"/>
              <w:rPr>
                <w:sz w:val="22"/>
                <w:szCs w:val="22"/>
              </w:rPr>
            </w:pPr>
            <w:r w:rsidRPr="00DC1E55">
              <w:rPr>
                <w:sz w:val="22"/>
                <w:szCs w:val="22"/>
              </w:rPr>
              <w:t>V15</w:t>
            </w:r>
          </w:p>
        </w:tc>
        <w:tc>
          <w:tcPr>
            <w:tcW w:w="608" w:type="dxa"/>
            <w:vAlign w:val="center"/>
          </w:tcPr>
          <w:p w:rsidR="006C051D" w:rsidRPr="00DC1E55" w:rsidRDefault="006C051D" w:rsidP="00F16538">
            <w:pPr>
              <w:jc w:val="center"/>
              <w:rPr>
                <w:sz w:val="22"/>
                <w:szCs w:val="22"/>
              </w:rPr>
            </w:pPr>
            <w:r w:rsidRPr="00DC1E55">
              <w:rPr>
                <w:sz w:val="22"/>
                <w:szCs w:val="22"/>
              </w:rPr>
              <w:t>V16</w:t>
            </w:r>
          </w:p>
        </w:tc>
        <w:tc>
          <w:tcPr>
            <w:tcW w:w="608" w:type="dxa"/>
            <w:vAlign w:val="center"/>
          </w:tcPr>
          <w:p w:rsidR="006C051D" w:rsidRPr="00DC1E55" w:rsidRDefault="006C051D" w:rsidP="00F16538">
            <w:pPr>
              <w:jc w:val="center"/>
              <w:rPr>
                <w:sz w:val="22"/>
                <w:szCs w:val="22"/>
              </w:rPr>
            </w:pPr>
            <w:r w:rsidRPr="00DC1E55">
              <w:rPr>
                <w:sz w:val="22"/>
                <w:szCs w:val="22"/>
              </w:rPr>
              <w:t>V17</w:t>
            </w: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01</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10"/>
        </w:trPr>
        <w:tc>
          <w:tcPr>
            <w:tcW w:w="1522" w:type="dxa"/>
            <w:vAlign w:val="center"/>
          </w:tcPr>
          <w:p w:rsidR="006C051D" w:rsidRPr="00DC1E55" w:rsidRDefault="006C051D" w:rsidP="00F16538">
            <w:pPr>
              <w:jc w:val="center"/>
              <w:rPr>
                <w:sz w:val="22"/>
                <w:szCs w:val="22"/>
              </w:rPr>
            </w:pPr>
            <w:r w:rsidRPr="00DC1E55">
              <w:rPr>
                <w:sz w:val="22"/>
                <w:szCs w:val="22"/>
              </w:rPr>
              <w:t>02</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03</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04</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05</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06</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07</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08</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665"/>
        </w:trPr>
        <w:tc>
          <w:tcPr>
            <w:tcW w:w="1522" w:type="dxa"/>
            <w:vAlign w:val="center"/>
          </w:tcPr>
          <w:p w:rsidR="006C051D" w:rsidRPr="00DC1E55" w:rsidRDefault="006C051D" w:rsidP="00F16538">
            <w:pPr>
              <w:jc w:val="center"/>
              <w:rPr>
                <w:sz w:val="22"/>
                <w:szCs w:val="22"/>
              </w:rPr>
            </w:pPr>
            <w:r w:rsidRPr="00DC1E55">
              <w:rPr>
                <w:sz w:val="22"/>
                <w:szCs w:val="22"/>
              </w:rPr>
              <w:t>09</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r w:rsidR="006C051D" w:rsidRPr="00645915" w:rsidTr="00F16538">
        <w:trPr>
          <w:trHeight w:val="721"/>
        </w:trPr>
        <w:tc>
          <w:tcPr>
            <w:tcW w:w="1522" w:type="dxa"/>
            <w:vAlign w:val="center"/>
          </w:tcPr>
          <w:p w:rsidR="006C051D" w:rsidRPr="00DC1E55" w:rsidRDefault="006C051D" w:rsidP="00F16538">
            <w:pPr>
              <w:jc w:val="center"/>
              <w:rPr>
                <w:sz w:val="22"/>
                <w:szCs w:val="22"/>
              </w:rPr>
            </w:pPr>
            <w:r w:rsidRPr="00DC1E55">
              <w:rPr>
                <w:sz w:val="22"/>
                <w:szCs w:val="22"/>
              </w:rPr>
              <w:t>10</w:t>
            </w: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500"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c>
          <w:tcPr>
            <w:tcW w:w="608" w:type="dxa"/>
          </w:tcPr>
          <w:p w:rsidR="006C051D" w:rsidRPr="00645915" w:rsidRDefault="006C051D" w:rsidP="00F16538">
            <w:pPr>
              <w:rPr>
                <w:sz w:val="16"/>
                <w:szCs w:val="16"/>
              </w:rPr>
            </w:pPr>
          </w:p>
        </w:tc>
      </w:tr>
    </w:tbl>
    <w:p w:rsidR="006C051D" w:rsidRDefault="006C051D" w:rsidP="00DB0C31">
      <w:pPr>
        <w:spacing w:line="360" w:lineRule="auto"/>
        <w:rPr>
          <w:rFonts w:ascii="Arial" w:hAnsi="Arial" w:cs="Arial"/>
        </w:rPr>
      </w:pPr>
    </w:p>
    <w:p w:rsidR="006C051D" w:rsidRDefault="006C051D" w:rsidP="00DB0C31">
      <w:pPr>
        <w:spacing w:line="360" w:lineRule="auto"/>
        <w:rPr>
          <w:rFonts w:ascii="Arial" w:hAnsi="Arial" w:cs="Arial"/>
        </w:rPr>
      </w:pPr>
    </w:p>
    <w:p w:rsidR="006C051D" w:rsidRDefault="006C051D">
      <w:pPr>
        <w:rPr>
          <w:rFonts w:ascii="Arial" w:hAnsi="Arial" w:cs="Arial"/>
        </w:rPr>
      </w:pPr>
      <w:r>
        <w:rPr>
          <w:rFonts w:ascii="Arial" w:hAnsi="Arial" w:cs="Arial"/>
        </w:rPr>
        <w:br w:type="page"/>
      </w:r>
    </w:p>
    <w:p w:rsidR="006C051D" w:rsidRDefault="006C051D" w:rsidP="003C4A43">
      <w:pPr>
        <w:spacing w:line="360" w:lineRule="auto"/>
        <w:jc w:val="center"/>
        <w:rPr>
          <w:rFonts w:ascii="Arial" w:hAnsi="Arial" w:cs="Arial"/>
          <w:b/>
          <w:sz w:val="32"/>
          <w:szCs w:val="32"/>
          <w:u w:val="single"/>
        </w:rPr>
      </w:pPr>
      <w:r w:rsidRPr="003C4A43">
        <w:rPr>
          <w:rFonts w:ascii="Arial" w:hAnsi="Arial" w:cs="Arial"/>
          <w:b/>
          <w:sz w:val="32"/>
          <w:szCs w:val="32"/>
          <w:u w:val="single"/>
        </w:rPr>
        <w:t>Bibliografía</w:t>
      </w:r>
    </w:p>
    <w:p w:rsidR="006C051D" w:rsidRPr="00DB0822" w:rsidRDefault="006C051D" w:rsidP="00DB0822">
      <w:pPr>
        <w:spacing w:line="360" w:lineRule="auto"/>
        <w:rPr>
          <w:rFonts w:ascii="Arial" w:hAnsi="Arial" w:cs="Arial"/>
          <w:b/>
          <w:u w:val="single"/>
        </w:rPr>
      </w:pPr>
    </w:p>
    <w:p w:rsidR="006C051D" w:rsidRPr="00FF2BA1" w:rsidRDefault="006C051D" w:rsidP="00DB0822">
      <w:pPr>
        <w:pStyle w:val="ListParagraph"/>
        <w:numPr>
          <w:ilvl w:val="0"/>
          <w:numId w:val="12"/>
        </w:numPr>
        <w:spacing w:line="360" w:lineRule="auto"/>
        <w:rPr>
          <w:rFonts w:ascii="Arial" w:hAnsi="Arial" w:cs="Arial"/>
        </w:rPr>
      </w:pPr>
      <w:r w:rsidRPr="00FF2BA1">
        <w:rPr>
          <w:rFonts w:ascii="Arial" w:hAnsi="Arial" w:cs="Arial"/>
        </w:rPr>
        <w:t>Luis Bonino Méndez: “Los varones frente al cambio de las mujeres”, editado en Centro de Estudios de la Condición Masculina, Madrid (2001).</w:t>
      </w:r>
    </w:p>
    <w:p w:rsidR="006C051D" w:rsidRPr="00FF2BA1" w:rsidRDefault="006C051D" w:rsidP="00DB0822">
      <w:pPr>
        <w:spacing w:line="360" w:lineRule="auto"/>
        <w:rPr>
          <w:rFonts w:ascii="Arial" w:hAnsi="Arial" w:cs="Arial"/>
          <w:sz w:val="22"/>
          <w:szCs w:val="22"/>
        </w:rPr>
      </w:pPr>
    </w:p>
    <w:p w:rsidR="006C051D" w:rsidRPr="00FF2BA1" w:rsidRDefault="006C051D" w:rsidP="00FF2BA1">
      <w:pPr>
        <w:pStyle w:val="ListParagraph"/>
        <w:numPr>
          <w:ilvl w:val="0"/>
          <w:numId w:val="12"/>
        </w:numPr>
        <w:spacing w:line="360" w:lineRule="auto"/>
        <w:rPr>
          <w:rFonts w:ascii="Arial" w:hAnsi="Arial" w:cs="Arial"/>
        </w:rPr>
      </w:pPr>
      <w:r w:rsidRPr="00FF2BA1">
        <w:rPr>
          <w:rFonts w:ascii="Arial" w:hAnsi="Arial" w:cs="Arial"/>
        </w:rPr>
        <w:t>Gamba Susana Beatriz, Diz Tania, Barrancos Dora, Giberti Eva, Maffia Diana; "Diccionario de estudios de género y feminismos". Ed. Biblos. Lexicon. 2° edicion. Bs As. 2009.</w:t>
      </w:r>
    </w:p>
    <w:p w:rsidR="006C051D" w:rsidRPr="00FF2BA1" w:rsidRDefault="006C051D" w:rsidP="00FF2BA1">
      <w:pPr>
        <w:pStyle w:val="ListParagraph"/>
        <w:spacing w:line="360" w:lineRule="auto"/>
        <w:ind w:left="0"/>
        <w:rPr>
          <w:rFonts w:ascii="Arial" w:hAnsi="Arial" w:cs="Arial"/>
        </w:rPr>
      </w:pPr>
    </w:p>
    <w:p w:rsidR="006C051D" w:rsidRPr="00FF2BA1" w:rsidRDefault="006C051D" w:rsidP="00FF2BA1">
      <w:pPr>
        <w:pStyle w:val="ListParagraph"/>
        <w:numPr>
          <w:ilvl w:val="0"/>
          <w:numId w:val="12"/>
        </w:numPr>
        <w:spacing w:line="360" w:lineRule="auto"/>
        <w:rPr>
          <w:rFonts w:ascii="Arial" w:hAnsi="Arial" w:cs="Arial"/>
        </w:rPr>
      </w:pPr>
      <w:r w:rsidRPr="00FF2BA1">
        <w:rPr>
          <w:rFonts w:ascii="Arial" w:hAnsi="Arial" w:cs="Arial"/>
        </w:rPr>
        <w:t>Trayectoria familiar : Diccionario de la real academia española</w:t>
      </w:r>
    </w:p>
    <w:p w:rsidR="006C051D" w:rsidRPr="00FF2BA1" w:rsidRDefault="006C051D" w:rsidP="00FF2BA1">
      <w:pPr>
        <w:numPr>
          <w:ilvl w:val="0"/>
          <w:numId w:val="12"/>
        </w:numPr>
        <w:spacing w:line="360" w:lineRule="auto"/>
        <w:jc w:val="both"/>
        <w:rPr>
          <w:rFonts w:ascii="Arial" w:hAnsi="Arial" w:cs="Arial"/>
          <w:sz w:val="22"/>
          <w:szCs w:val="22"/>
        </w:rPr>
      </w:pPr>
      <w:r w:rsidRPr="00FF2BA1">
        <w:rPr>
          <w:rFonts w:ascii="Arial" w:hAnsi="Arial" w:cs="Arial"/>
          <w:sz w:val="22"/>
          <w:szCs w:val="22"/>
        </w:rPr>
        <w:t>Bourdieu, 1977: 82).</w:t>
      </w:r>
    </w:p>
    <w:p w:rsidR="006C051D" w:rsidRPr="00FF2BA1" w:rsidRDefault="006C051D" w:rsidP="00DB0822">
      <w:pPr>
        <w:pStyle w:val="ListParagraph"/>
        <w:numPr>
          <w:ilvl w:val="0"/>
          <w:numId w:val="12"/>
        </w:numPr>
        <w:spacing w:line="360" w:lineRule="auto"/>
        <w:rPr>
          <w:rFonts w:ascii="Arial" w:hAnsi="Arial" w:cs="Arial"/>
        </w:rPr>
      </w:pPr>
      <w:hyperlink r:id="rId8" w:tgtFrame="_blank" w:history="1">
        <w:r w:rsidRPr="00FF2BA1">
          <w:rPr>
            <w:rStyle w:val="Hyperlink"/>
            <w:rFonts w:ascii="Arial" w:hAnsi="Arial" w:cs="Arial"/>
            <w:color w:val="auto"/>
            <w:u w:val="none"/>
          </w:rPr>
          <w:t>http://revlatinofamilia.ucaldas.edu.co/downloads/Rlef2_1.pdf</w:t>
        </w:r>
      </w:hyperlink>
    </w:p>
    <w:p w:rsidR="006C051D" w:rsidRPr="00FF2BA1" w:rsidRDefault="006C051D" w:rsidP="00DB0822">
      <w:pPr>
        <w:spacing w:line="360" w:lineRule="auto"/>
        <w:rPr>
          <w:rFonts w:ascii="Arial" w:hAnsi="Arial" w:cs="Arial"/>
          <w:sz w:val="22"/>
          <w:szCs w:val="22"/>
        </w:rPr>
      </w:pPr>
    </w:p>
    <w:p w:rsidR="006C051D" w:rsidRPr="00FF2BA1" w:rsidRDefault="006C051D" w:rsidP="00DB0822">
      <w:pPr>
        <w:pStyle w:val="ListParagraph"/>
        <w:numPr>
          <w:ilvl w:val="0"/>
          <w:numId w:val="12"/>
        </w:numPr>
        <w:spacing w:line="360" w:lineRule="auto"/>
        <w:rPr>
          <w:rFonts w:ascii="Arial" w:hAnsi="Arial" w:cs="Arial"/>
        </w:rPr>
      </w:pPr>
      <w:hyperlink r:id="rId9" w:tgtFrame="_blank" w:history="1">
        <w:r w:rsidRPr="00FF2BA1">
          <w:rPr>
            <w:rStyle w:val="Hyperlink"/>
            <w:rFonts w:ascii="Arial" w:hAnsi="Arial" w:cs="Arial"/>
            <w:color w:val="auto"/>
            <w:u w:val="none"/>
          </w:rPr>
          <w:t>http://www.catedraparalela.com.ar/images/rev_articulos/arti00044f001t1.pdf</w:t>
        </w:r>
      </w:hyperlink>
    </w:p>
    <w:p w:rsidR="006C051D" w:rsidRPr="00FF2BA1" w:rsidRDefault="006C051D" w:rsidP="003C4A43">
      <w:pPr>
        <w:spacing w:line="360" w:lineRule="auto"/>
        <w:jc w:val="center"/>
        <w:rPr>
          <w:rFonts w:ascii="Arial" w:hAnsi="Arial" w:cs="Arial"/>
          <w:b/>
          <w:sz w:val="22"/>
          <w:szCs w:val="22"/>
          <w:u w:val="single"/>
        </w:rPr>
      </w:pPr>
    </w:p>
    <w:p w:rsidR="006C051D" w:rsidRDefault="006C051D" w:rsidP="00DB0C31">
      <w:pPr>
        <w:spacing w:line="360" w:lineRule="auto"/>
        <w:rPr>
          <w:rFonts w:ascii="Arial" w:hAnsi="Arial" w:cs="Arial"/>
        </w:rPr>
      </w:pPr>
    </w:p>
    <w:p w:rsidR="006C051D" w:rsidRDefault="006C051D" w:rsidP="00DB0C31">
      <w:pPr>
        <w:spacing w:line="360" w:lineRule="auto"/>
        <w:rPr>
          <w:rFonts w:ascii="Arial" w:hAnsi="Arial" w:cs="Arial"/>
        </w:rPr>
      </w:pPr>
    </w:p>
    <w:p w:rsidR="006C051D" w:rsidRPr="007B1F8C" w:rsidRDefault="006C051D">
      <w:pPr>
        <w:rPr>
          <w:color w:val="FF0000"/>
        </w:rPr>
      </w:pPr>
    </w:p>
    <w:sectPr w:rsidR="006C051D" w:rsidRPr="007B1F8C" w:rsidSect="0023618E">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51D" w:rsidRDefault="006C051D">
      <w:r>
        <w:separator/>
      </w:r>
    </w:p>
  </w:endnote>
  <w:endnote w:type="continuationSeparator" w:id="0">
    <w:p w:rsidR="006C051D" w:rsidRDefault="006C05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Bradley Hand ITC">
    <w:altName w:val="Viner Hand ITC"/>
    <w:panose1 w:val="00000000000000000000"/>
    <w:charset w:val="00"/>
    <w:family w:val="script"/>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51D" w:rsidRDefault="006C051D">
    <w:pPr>
      <w:pStyle w:val="Footer"/>
      <w:jc w:val="right"/>
    </w:pPr>
    <w:fldSimple w:instr=" PAGE   \* MERGEFORMAT ">
      <w:r>
        <w:rPr>
          <w:noProof/>
        </w:rPr>
        <w:t>2</w:t>
      </w:r>
    </w:fldSimple>
  </w:p>
  <w:p w:rsidR="006C051D" w:rsidRDefault="006C05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51D" w:rsidRDefault="006C051D">
      <w:r>
        <w:separator/>
      </w:r>
    </w:p>
  </w:footnote>
  <w:footnote w:type="continuationSeparator" w:id="0">
    <w:p w:rsidR="006C051D" w:rsidRDefault="006C051D">
      <w:r>
        <w:continuationSeparator/>
      </w:r>
    </w:p>
  </w:footnote>
  <w:footnote w:id="1">
    <w:p w:rsidR="006C051D" w:rsidRDefault="006C051D">
      <w:pPr>
        <w:pStyle w:val="FootnoteText"/>
      </w:pPr>
      <w:r>
        <w:rPr>
          <w:rStyle w:val="FootnoteReference"/>
        </w:rPr>
        <w:footnoteRef/>
      </w:r>
      <w:r>
        <w:t xml:space="preserve"> </w:t>
      </w:r>
      <w:r w:rsidRPr="002E167D">
        <w:rPr>
          <w:rFonts w:ascii="Arial" w:hAnsi="Arial" w:cs="Arial"/>
        </w:rPr>
        <w:t>Luis Bonino Méndez</w:t>
      </w:r>
      <w:r>
        <w:rPr>
          <w:rFonts w:ascii="Arial" w:hAnsi="Arial" w:cs="Arial"/>
        </w:rPr>
        <w:t>:</w:t>
      </w:r>
      <w:r w:rsidRPr="002E167D">
        <w:rPr>
          <w:rFonts w:ascii="Arial" w:hAnsi="Arial" w:cs="Arial"/>
        </w:rPr>
        <w:t xml:space="preserve"> </w:t>
      </w:r>
      <w:r w:rsidRPr="00AF2701">
        <w:rPr>
          <w:rFonts w:ascii="Arial" w:hAnsi="Arial" w:cs="Arial"/>
          <w:i/>
        </w:rPr>
        <w:t>“Los varones frente al cambio de las mujeres”</w:t>
      </w:r>
      <w:r>
        <w:rPr>
          <w:rFonts w:ascii="Arial" w:hAnsi="Arial" w:cs="Arial"/>
        </w:rPr>
        <w:t xml:space="preserve">, </w:t>
      </w:r>
      <w:r w:rsidRPr="002E167D">
        <w:rPr>
          <w:rFonts w:ascii="Arial" w:hAnsi="Arial" w:cs="Arial"/>
        </w:rPr>
        <w:t xml:space="preserve">editado en Centro de Estudios de </w:t>
      </w:r>
      <w:smartTag w:uri="urn:schemas-microsoft-com:office:smarttags" w:element="PersonName">
        <w:smartTagPr>
          <w:attr w:name="ProductID" w:val="la Condici￳n Masculina"/>
        </w:smartTagPr>
        <w:r w:rsidRPr="002E167D">
          <w:rPr>
            <w:rFonts w:ascii="Arial" w:hAnsi="Arial" w:cs="Arial"/>
          </w:rPr>
          <w:t>la Condición Masculina</w:t>
        </w:r>
      </w:smartTag>
      <w:r w:rsidRPr="002E167D">
        <w:rPr>
          <w:rFonts w:ascii="Arial" w:hAnsi="Arial" w:cs="Arial"/>
        </w:rPr>
        <w:t>, Madrid</w:t>
      </w:r>
      <w:r>
        <w:rPr>
          <w:rFonts w:ascii="Arial" w:hAnsi="Arial" w:cs="Arial"/>
        </w:rPr>
        <w:t xml:space="preserve"> (2001).</w:t>
      </w:r>
    </w:p>
  </w:footnote>
  <w:footnote w:id="2">
    <w:p w:rsidR="006C051D" w:rsidRPr="00943C05" w:rsidRDefault="006C051D" w:rsidP="00943C05">
      <w:pPr>
        <w:pStyle w:val="NormalWeb"/>
        <w:shd w:val="clear" w:color="auto" w:fill="FFFFFF"/>
        <w:spacing w:before="0" w:beforeAutospacing="0" w:after="0" w:afterAutospacing="0"/>
        <w:rPr>
          <w:rFonts w:ascii="Tahoma" w:hAnsi="Tahoma" w:cs="Tahoma"/>
          <w:color w:val="333333"/>
          <w:sz w:val="18"/>
          <w:szCs w:val="18"/>
          <w:lang w:val="es-ES_tradnl" w:eastAsia="es-ES_tradnl"/>
        </w:rPr>
      </w:pPr>
      <w:r>
        <w:rPr>
          <w:rStyle w:val="FootnoteReference"/>
        </w:rPr>
        <w:footnoteRef/>
      </w:r>
      <w:r>
        <w:t xml:space="preserve"> </w:t>
      </w:r>
      <w:r w:rsidRPr="00943C05">
        <w:rPr>
          <w:sz w:val="18"/>
          <w:szCs w:val="18"/>
          <w:lang w:val="es-ES_tradnl" w:eastAsia="es-ES_tradnl"/>
        </w:rPr>
        <w:t>Gamba Susana Beatriz, Diz Tania, Barrancos Dora, Giberti Eva, Maffia Diana; "Diccionario de estudios de género y feminismos". Ed. Biblos. Lexicon. 2° edicion. Bs As. 2009</w:t>
      </w:r>
    </w:p>
    <w:p w:rsidR="006C051D" w:rsidRDefault="006C051D" w:rsidP="00943C05">
      <w:pPr>
        <w:pStyle w:val="NormalWeb"/>
        <w:shd w:val="clear" w:color="auto" w:fill="FFFFFF"/>
        <w:spacing w:before="0" w:beforeAutospacing="0" w:after="0" w:afterAutospacing="0"/>
      </w:pPr>
    </w:p>
  </w:footnote>
  <w:footnote w:id="3">
    <w:p w:rsidR="006C051D" w:rsidRDefault="006C051D" w:rsidP="003F6B32">
      <w:pPr>
        <w:pStyle w:val="NormalWeb"/>
        <w:shd w:val="clear" w:color="auto" w:fill="FFFFFF"/>
        <w:spacing w:before="0" w:beforeAutospacing="0" w:after="0" w:afterAutospacing="0"/>
      </w:pPr>
      <w:r>
        <w:rPr>
          <w:rStyle w:val="FootnoteReference"/>
        </w:rPr>
        <w:footnoteRef/>
      </w:r>
      <w:r>
        <w:t xml:space="preserve"> </w:t>
      </w:r>
      <w:r w:rsidRPr="003F6B32">
        <w:rPr>
          <w:sz w:val="18"/>
          <w:szCs w:val="18"/>
        </w:rPr>
        <w:t xml:space="preserve">(Connell, 1997; Kimmel, 1992) citado en : </w:t>
      </w:r>
      <w:r w:rsidRPr="003F6B32">
        <w:rPr>
          <w:sz w:val="18"/>
          <w:szCs w:val="18"/>
          <w:lang w:val="es-ES_tradnl" w:eastAsia="es-ES_tradnl"/>
        </w:rPr>
        <w:t>Gamba Susana Beatriz, Diz Tania, Barrancos Dora, Giberti Eva, Maffia Diana; "Diccionario de estudios de género y feminismos". Ed. Biblos. Lexicon. 2° edicion. Bs As. 2009</w:t>
      </w:r>
    </w:p>
  </w:footnote>
  <w:footnote w:id="4">
    <w:p w:rsidR="006C051D" w:rsidRPr="003F6B32" w:rsidRDefault="006C051D" w:rsidP="00943C05">
      <w:pPr>
        <w:pStyle w:val="NormalWeb"/>
        <w:shd w:val="clear" w:color="auto" w:fill="FFFFFF"/>
        <w:spacing w:before="0" w:beforeAutospacing="0" w:after="0" w:afterAutospacing="0"/>
        <w:rPr>
          <w:color w:val="333333"/>
          <w:sz w:val="18"/>
          <w:szCs w:val="18"/>
          <w:lang w:val="es-ES_tradnl" w:eastAsia="es-ES_tradnl"/>
        </w:rPr>
      </w:pPr>
      <w:r w:rsidRPr="003F6B32">
        <w:rPr>
          <w:rStyle w:val="FootnoteReference"/>
          <w:sz w:val="18"/>
          <w:szCs w:val="18"/>
        </w:rPr>
        <w:footnoteRef/>
      </w:r>
      <w:r w:rsidRPr="003F6B32">
        <w:rPr>
          <w:sz w:val="18"/>
          <w:szCs w:val="18"/>
        </w:rPr>
        <w:t xml:space="preserve"> (Connell, 1995) (v. ANALISIS DE GENERO, ESTUDIOS DEGENERO/PERSPECTIVA DE GENERO) citado en </w:t>
      </w:r>
      <w:r w:rsidRPr="003F6B32">
        <w:rPr>
          <w:sz w:val="18"/>
          <w:szCs w:val="18"/>
          <w:lang w:val="es-ES_tradnl" w:eastAsia="es-ES_tradnl"/>
        </w:rPr>
        <w:t xml:space="preserve"> "Diccionario de estudios de género y feminismos" ". Ed. Biblos. Lexicon. 2° edicion. Bs As. 2009</w:t>
      </w:r>
    </w:p>
    <w:p w:rsidR="006C051D" w:rsidRDefault="006C051D" w:rsidP="00943C05">
      <w:pPr>
        <w:pStyle w:val="NormalWeb"/>
        <w:shd w:val="clear" w:color="auto" w:fill="FFFFFF"/>
        <w:spacing w:before="0" w:beforeAutospacing="0" w:after="0" w:afterAutospacing="0"/>
      </w:pPr>
    </w:p>
  </w:footnote>
  <w:footnote w:id="5">
    <w:p w:rsidR="006C051D" w:rsidRPr="003F6B32" w:rsidRDefault="006C051D" w:rsidP="003F6B32">
      <w:pPr>
        <w:pStyle w:val="NormalWeb"/>
        <w:shd w:val="clear" w:color="auto" w:fill="FFFFFF"/>
        <w:spacing w:before="0" w:beforeAutospacing="0" w:after="0" w:afterAutospacing="0" w:line="360" w:lineRule="auto"/>
        <w:jc w:val="both"/>
        <w:textAlignment w:val="baseline"/>
        <w:rPr>
          <w:sz w:val="18"/>
          <w:szCs w:val="18"/>
        </w:rPr>
      </w:pPr>
      <w:r w:rsidRPr="003F6B32">
        <w:rPr>
          <w:rStyle w:val="FootnoteReference"/>
          <w:sz w:val="18"/>
          <w:szCs w:val="18"/>
        </w:rPr>
        <w:footnoteRef/>
      </w:r>
      <w:r>
        <w:rPr>
          <w:sz w:val="18"/>
          <w:szCs w:val="18"/>
        </w:rPr>
        <w:t xml:space="preserve"> </w:t>
      </w:r>
      <w:r w:rsidRPr="003F6B32">
        <w:rPr>
          <w:sz w:val="18"/>
          <w:szCs w:val="18"/>
        </w:rPr>
        <w:t xml:space="preserve">I. Santa Cruz, </w:t>
      </w:r>
      <w:r>
        <w:rPr>
          <w:sz w:val="18"/>
          <w:szCs w:val="18"/>
        </w:rPr>
        <w:t>citada por Giménez Perona, 1995</w:t>
      </w:r>
      <w:r w:rsidRPr="003F6B32">
        <w:rPr>
          <w:sz w:val="18"/>
          <w:szCs w:val="18"/>
        </w:rPr>
        <w:t xml:space="preserve"> </w:t>
      </w:r>
    </w:p>
    <w:p w:rsidR="006C051D" w:rsidRDefault="006C051D" w:rsidP="003F6B32">
      <w:pPr>
        <w:pStyle w:val="NormalWeb"/>
        <w:shd w:val="clear" w:color="auto" w:fill="FFFFFF"/>
        <w:spacing w:before="0" w:beforeAutospacing="0" w:after="0" w:afterAutospacing="0" w:line="360" w:lineRule="auto"/>
        <w:jc w:val="both"/>
        <w:textAlignment w:val="baselin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2821"/>
    <w:multiLevelType w:val="hybridMultilevel"/>
    <w:tmpl w:val="4FC6E1A0"/>
    <w:lvl w:ilvl="0" w:tplc="0C0A0001">
      <w:start w:val="1"/>
      <w:numFmt w:val="bullet"/>
      <w:lvlText w:val=""/>
      <w:lvlJc w:val="left"/>
      <w:pPr>
        <w:tabs>
          <w:tab w:val="num" w:pos="870"/>
        </w:tabs>
        <w:ind w:left="870" w:hanging="360"/>
      </w:pPr>
      <w:rPr>
        <w:rFonts w:ascii="Symbol" w:hAnsi="Symbol" w:hint="default"/>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34F6327"/>
    <w:multiLevelType w:val="hybridMultilevel"/>
    <w:tmpl w:val="C636BD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3E27E49"/>
    <w:multiLevelType w:val="hybridMultilevel"/>
    <w:tmpl w:val="636C8D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BC744F2"/>
    <w:multiLevelType w:val="hybridMultilevel"/>
    <w:tmpl w:val="7952BF50"/>
    <w:lvl w:ilvl="0" w:tplc="C59EB5D8">
      <w:start w:val="1"/>
      <w:numFmt w:val="bullet"/>
      <w:lvlText w:val=""/>
      <w:lvlJc w:val="left"/>
      <w:pPr>
        <w:tabs>
          <w:tab w:val="num" w:pos="851"/>
        </w:tabs>
        <w:ind w:left="851" w:hanging="341"/>
      </w:pPr>
      <w:rPr>
        <w:rFonts w:ascii="Wingdings" w:hAnsi="Wingdings" w:hint="default"/>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1A02D43"/>
    <w:multiLevelType w:val="hybridMultilevel"/>
    <w:tmpl w:val="C1E87A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DB76891"/>
    <w:multiLevelType w:val="hybridMultilevel"/>
    <w:tmpl w:val="9492246C"/>
    <w:lvl w:ilvl="0" w:tplc="2C0A0001">
      <w:start w:val="1"/>
      <w:numFmt w:val="bullet"/>
      <w:lvlText w:val=""/>
      <w:lvlJc w:val="left"/>
      <w:pPr>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6">
    <w:nsid w:val="4B1F39FB"/>
    <w:multiLevelType w:val="multilevel"/>
    <w:tmpl w:val="7952BF50"/>
    <w:lvl w:ilvl="0">
      <w:start w:val="1"/>
      <w:numFmt w:val="bullet"/>
      <w:lvlText w:val=""/>
      <w:lvlJc w:val="left"/>
      <w:pPr>
        <w:tabs>
          <w:tab w:val="num" w:pos="851"/>
        </w:tabs>
        <w:ind w:left="851" w:hanging="341"/>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52D163F8"/>
    <w:multiLevelType w:val="hybridMultilevel"/>
    <w:tmpl w:val="870EA26A"/>
    <w:lvl w:ilvl="0" w:tplc="0C0A0003">
      <w:start w:val="1"/>
      <w:numFmt w:val="bullet"/>
      <w:lvlText w:val="o"/>
      <w:lvlJc w:val="left"/>
      <w:pPr>
        <w:tabs>
          <w:tab w:val="num" w:pos="720"/>
        </w:tabs>
        <w:ind w:left="720" w:hanging="360"/>
      </w:pPr>
      <w:rPr>
        <w:rFonts w:ascii="Courier New" w:hAnsi="Courier New"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CB62C7"/>
    <w:multiLevelType w:val="hybridMultilevel"/>
    <w:tmpl w:val="597AF23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F994D0A"/>
    <w:multiLevelType w:val="hybridMultilevel"/>
    <w:tmpl w:val="6FDCDA82"/>
    <w:lvl w:ilvl="0" w:tplc="2C0A0001">
      <w:start w:val="1"/>
      <w:numFmt w:val="bullet"/>
      <w:lvlText w:val=""/>
      <w:lvlJc w:val="left"/>
      <w:pPr>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10">
    <w:nsid w:val="65583C34"/>
    <w:multiLevelType w:val="hybridMultilevel"/>
    <w:tmpl w:val="9D0201F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7C12F26"/>
    <w:multiLevelType w:val="hybridMultilevel"/>
    <w:tmpl w:val="2582325C"/>
    <w:lvl w:ilvl="0" w:tplc="1028279C">
      <w:start w:val="1"/>
      <w:numFmt w:val="bullet"/>
      <w:lvlText w:val=""/>
      <w:lvlJc w:val="left"/>
      <w:pPr>
        <w:tabs>
          <w:tab w:val="num" w:pos="720"/>
        </w:tabs>
        <w:ind w:left="737" w:hanging="377"/>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
    <w:nsid w:val="6A35501E"/>
    <w:multiLevelType w:val="hybridMultilevel"/>
    <w:tmpl w:val="FBA21D5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4EB2CBC"/>
    <w:multiLevelType w:val="hybridMultilevel"/>
    <w:tmpl w:val="D15E85CA"/>
    <w:lvl w:ilvl="0" w:tplc="1028279C">
      <w:start w:val="1"/>
      <w:numFmt w:val="bullet"/>
      <w:lvlText w:val=""/>
      <w:lvlJc w:val="left"/>
      <w:pPr>
        <w:tabs>
          <w:tab w:val="num" w:pos="720"/>
        </w:tabs>
        <w:ind w:left="737" w:hanging="377"/>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3"/>
  </w:num>
  <w:num w:numId="4">
    <w:abstractNumId w:val="6"/>
  </w:num>
  <w:num w:numId="5">
    <w:abstractNumId w:val="0"/>
  </w:num>
  <w:num w:numId="6">
    <w:abstractNumId w:val="1"/>
  </w:num>
  <w:num w:numId="7">
    <w:abstractNumId w:val="2"/>
  </w:num>
  <w:num w:numId="8">
    <w:abstractNumId w:val="5"/>
  </w:num>
  <w:num w:numId="9">
    <w:abstractNumId w:val="9"/>
  </w:num>
  <w:num w:numId="10">
    <w:abstractNumId w:val="7"/>
  </w:num>
  <w:num w:numId="11">
    <w:abstractNumId w:val="12"/>
  </w:num>
  <w:num w:numId="12">
    <w:abstractNumId w:val="4"/>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264"/>
    <w:rsid w:val="0002403D"/>
    <w:rsid w:val="00036F97"/>
    <w:rsid w:val="00042426"/>
    <w:rsid w:val="00050787"/>
    <w:rsid w:val="00072A02"/>
    <w:rsid w:val="00080679"/>
    <w:rsid w:val="000A3C53"/>
    <w:rsid w:val="000B3ED8"/>
    <w:rsid w:val="000C0386"/>
    <w:rsid w:val="000D4088"/>
    <w:rsid w:val="000D4896"/>
    <w:rsid w:val="000F3AF4"/>
    <w:rsid w:val="00132519"/>
    <w:rsid w:val="00151B32"/>
    <w:rsid w:val="001830AE"/>
    <w:rsid w:val="001A3F51"/>
    <w:rsid w:val="001B5C5D"/>
    <w:rsid w:val="001C4302"/>
    <w:rsid w:val="001D09F4"/>
    <w:rsid w:val="001D278A"/>
    <w:rsid w:val="001F15AC"/>
    <w:rsid w:val="0020410C"/>
    <w:rsid w:val="002358C1"/>
    <w:rsid w:val="0023618E"/>
    <w:rsid w:val="00237792"/>
    <w:rsid w:val="0024450E"/>
    <w:rsid w:val="0025340E"/>
    <w:rsid w:val="0027339B"/>
    <w:rsid w:val="00286919"/>
    <w:rsid w:val="002C3C07"/>
    <w:rsid w:val="002D557D"/>
    <w:rsid w:val="002E167D"/>
    <w:rsid w:val="002F3264"/>
    <w:rsid w:val="00334131"/>
    <w:rsid w:val="00336237"/>
    <w:rsid w:val="0034489D"/>
    <w:rsid w:val="00372965"/>
    <w:rsid w:val="00391B45"/>
    <w:rsid w:val="003C0935"/>
    <w:rsid w:val="003C4A43"/>
    <w:rsid w:val="003D0E6D"/>
    <w:rsid w:val="003D5F94"/>
    <w:rsid w:val="003F2EF0"/>
    <w:rsid w:val="003F3DF6"/>
    <w:rsid w:val="003F622D"/>
    <w:rsid w:val="003F6B32"/>
    <w:rsid w:val="0040430F"/>
    <w:rsid w:val="004237DD"/>
    <w:rsid w:val="004429B8"/>
    <w:rsid w:val="00452A0E"/>
    <w:rsid w:val="00456240"/>
    <w:rsid w:val="004C0D8B"/>
    <w:rsid w:val="004D4284"/>
    <w:rsid w:val="004D63DE"/>
    <w:rsid w:val="00501DF2"/>
    <w:rsid w:val="00520011"/>
    <w:rsid w:val="00532761"/>
    <w:rsid w:val="00547ADD"/>
    <w:rsid w:val="0055640A"/>
    <w:rsid w:val="005845ED"/>
    <w:rsid w:val="005A3608"/>
    <w:rsid w:val="005A6122"/>
    <w:rsid w:val="005E0431"/>
    <w:rsid w:val="005E60FE"/>
    <w:rsid w:val="005F3506"/>
    <w:rsid w:val="006124C5"/>
    <w:rsid w:val="00645915"/>
    <w:rsid w:val="006513D6"/>
    <w:rsid w:val="00660C9B"/>
    <w:rsid w:val="0066177B"/>
    <w:rsid w:val="006C051D"/>
    <w:rsid w:val="006C7EE9"/>
    <w:rsid w:val="006D1625"/>
    <w:rsid w:val="006E1E71"/>
    <w:rsid w:val="006F56F0"/>
    <w:rsid w:val="00720236"/>
    <w:rsid w:val="00734CED"/>
    <w:rsid w:val="0073557C"/>
    <w:rsid w:val="007644AF"/>
    <w:rsid w:val="00765BD8"/>
    <w:rsid w:val="0076605C"/>
    <w:rsid w:val="007A27C6"/>
    <w:rsid w:val="007A2940"/>
    <w:rsid w:val="007B1F8C"/>
    <w:rsid w:val="007D243A"/>
    <w:rsid w:val="008022BF"/>
    <w:rsid w:val="00810311"/>
    <w:rsid w:val="0081374B"/>
    <w:rsid w:val="00816680"/>
    <w:rsid w:val="008202D0"/>
    <w:rsid w:val="008342A0"/>
    <w:rsid w:val="00854BC1"/>
    <w:rsid w:val="008869B1"/>
    <w:rsid w:val="008C4413"/>
    <w:rsid w:val="008D34C1"/>
    <w:rsid w:val="008E068B"/>
    <w:rsid w:val="008E7466"/>
    <w:rsid w:val="0091790C"/>
    <w:rsid w:val="00943C05"/>
    <w:rsid w:val="00946148"/>
    <w:rsid w:val="00956109"/>
    <w:rsid w:val="009875AA"/>
    <w:rsid w:val="009B7863"/>
    <w:rsid w:val="009F015D"/>
    <w:rsid w:val="009F7947"/>
    <w:rsid w:val="00A178C8"/>
    <w:rsid w:val="00A30D8E"/>
    <w:rsid w:val="00A427B3"/>
    <w:rsid w:val="00A46084"/>
    <w:rsid w:val="00A60F99"/>
    <w:rsid w:val="00A70087"/>
    <w:rsid w:val="00A76706"/>
    <w:rsid w:val="00AA2CA8"/>
    <w:rsid w:val="00AA6B39"/>
    <w:rsid w:val="00AE0DE5"/>
    <w:rsid w:val="00AF2701"/>
    <w:rsid w:val="00AF2F7E"/>
    <w:rsid w:val="00AF6E84"/>
    <w:rsid w:val="00AF7DD2"/>
    <w:rsid w:val="00B12BD4"/>
    <w:rsid w:val="00B14B88"/>
    <w:rsid w:val="00B23581"/>
    <w:rsid w:val="00B47AAD"/>
    <w:rsid w:val="00B55902"/>
    <w:rsid w:val="00B60DF8"/>
    <w:rsid w:val="00B760DF"/>
    <w:rsid w:val="00B808A0"/>
    <w:rsid w:val="00B8498A"/>
    <w:rsid w:val="00B96A4B"/>
    <w:rsid w:val="00BE3F70"/>
    <w:rsid w:val="00C0159A"/>
    <w:rsid w:val="00C03A20"/>
    <w:rsid w:val="00CB03AC"/>
    <w:rsid w:val="00CE0CF7"/>
    <w:rsid w:val="00CF3FAA"/>
    <w:rsid w:val="00CF78AB"/>
    <w:rsid w:val="00D07269"/>
    <w:rsid w:val="00D340CB"/>
    <w:rsid w:val="00D51761"/>
    <w:rsid w:val="00D557FA"/>
    <w:rsid w:val="00D61B05"/>
    <w:rsid w:val="00D87F3D"/>
    <w:rsid w:val="00D96C5B"/>
    <w:rsid w:val="00DA7939"/>
    <w:rsid w:val="00DB0822"/>
    <w:rsid w:val="00DB0C31"/>
    <w:rsid w:val="00DB6C4F"/>
    <w:rsid w:val="00DC1E55"/>
    <w:rsid w:val="00DD4472"/>
    <w:rsid w:val="00E0133C"/>
    <w:rsid w:val="00E0576F"/>
    <w:rsid w:val="00E113E9"/>
    <w:rsid w:val="00E73670"/>
    <w:rsid w:val="00E75B0D"/>
    <w:rsid w:val="00E8630A"/>
    <w:rsid w:val="00EA1693"/>
    <w:rsid w:val="00EC0743"/>
    <w:rsid w:val="00ED776D"/>
    <w:rsid w:val="00EE022B"/>
    <w:rsid w:val="00EF1F65"/>
    <w:rsid w:val="00EF5943"/>
    <w:rsid w:val="00F07AAA"/>
    <w:rsid w:val="00F16538"/>
    <w:rsid w:val="00F302BD"/>
    <w:rsid w:val="00F44944"/>
    <w:rsid w:val="00F67237"/>
    <w:rsid w:val="00F678A7"/>
    <w:rsid w:val="00F67FEF"/>
    <w:rsid w:val="00F76A19"/>
    <w:rsid w:val="00F94C7C"/>
    <w:rsid w:val="00FB1840"/>
    <w:rsid w:val="00FB5DD9"/>
    <w:rsid w:val="00FB6D84"/>
    <w:rsid w:val="00FB7B4A"/>
    <w:rsid w:val="00FC12BB"/>
    <w:rsid w:val="00FD18FD"/>
    <w:rsid w:val="00FD2733"/>
    <w:rsid w:val="00FF2BA1"/>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264"/>
    <w:rPr>
      <w:rFonts w:ascii="Times New Roman" w:eastAsia="Times New Roman" w:hAnsi="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F3264"/>
    <w:pPr>
      <w:autoSpaceDE w:val="0"/>
      <w:autoSpaceDN w:val="0"/>
      <w:adjustRightInd w:val="0"/>
    </w:pPr>
    <w:rPr>
      <w:rFonts w:ascii="Arial" w:eastAsia="Times New Roman" w:hAnsi="Arial" w:cs="Arial"/>
      <w:color w:val="000000"/>
      <w:sz w:val="24"/>
      <w:szCs w:val="24"/>
      <w:lang w:val="es-AR" w:eastAsia="en-US"/>
    </w:rPr>
  </w:style>
  <w:style w:type="character" w:customStyle="1" w:styleId="apple-converted-space">
    <w:name w:val="apple-converted-space"/>
    <w:basedOn w:val="DefaultParagraphFont"/>
    <w:uiPriority w:val="99"/>
    <w:rsid w:val="002F3264"/>
    <w:rPr>
      <w:rFonts w:cs="Times New Roman"/>
    </w:rPr>
  </w:style>
  <w:style w:type="character" w:styleId="Emphasis">
    <w:name w:val="Emphasis"/>
    <w:basedOn w:val="DefaultParagraphFont"/>
    <w:uiPriority w:val="99"/>
    <w:qFormat/>
    <w:rsid w:val="002F3264"/>
    <w:rPr>
      <w:rFonts w:cs="Times New Roman"/>
      <w:i/>
      <w:iCs/>
    </w:rPr>
  </w:style>
  <w:style w:type="paragraph" w:styleId="NormalWeb">
    <w:name w:val="Normal (Web)"/>
    <w:basedOn w:val="Normal"/>
    <w:uiPriority w:val="99"/>
    <w:rsid w:val="002F3264"/>
    <w:pPr>
      <w:spacing w:before="100" w:beforeAutospacing="1" w:after="100" w:afterAutospacing="1"/>
    </w:pPr>
  </w:style>
  <w:style w:type="paragraph" w:styleId="FootnoteText">
    <w:name w:val="footnote text"/>
    <w:basedOn w:val="Normal"/>
    <w:link w:val="FootnoteTextChar"/>
    <w:uiPriority w:val="99"/>
    <w:semiHidden/>
    <w:rsid w:val="002F3264"/>
    <w:rPr>
      <w:sz w:val="20"/>
      <w:szCs w:val="20"/>
    </w:rPr>
  </w:style>
  <w:style w:type="character" w:customStyle="1" w:styleId="FootnoteTextChar">
    <w:name w:val="Footnote Text Char"/>
    <w:basedOn w:val="DefaultParagraphFont"/>
    <w:link w:val="FootnoteText"/>
    <w:uiPriority w:val="99"/>
    <w:semiHidden/>
    <w:locked/>
    <w:rsid w:val="002F3264"/>
    <w:rPr>
      <w:rFonts w:ascii="Times New Roman" w:hAnsi="Times New Roman" w:cs="Times New Roman"/>
      <w:sz w:val="20"/>
      <w:szCs w:val="20"/>
      <w:lang w:val="es-ES" w:eastAsia="es-ES"/>
    </w:rPr>
  </w:style>
  <w:style w:type="paragraph" w:styleId="ListParagraph">
    <w:name w:val="List Paragraph"/>
    <w:basedOn w:val="Normal"/>
    <w:uiPriority w:val="99"/>
    <w:qFormat/>
    <w:rsid w:val="00FB6D84"/>
    <w:pPr>
      <w:spacing w:after="200" w:line="276" w:lineRule="auto"/>
      <w:ind w:left="720"/>
      <w:contextualSpacing/>
    </w:pPr>
    <w:rPr>
      <w:rFonts w:ascii="Calibri" w:eastAsia="Calibri" w:hAnsi="Calibri"/>
      <w:sz w:val="22"/>
      <w:szCs w:val="22"/>
      <w:lang w:val="es-AR" w:eastAsia="en-US"/>
    </w:rPr>
  </w:style>
  <w:style w:type="character" w:styleId="FootnoteReference">
    <w:name w:val="footnote reference"/>
    <w:basedOn w:val="DefaultParagraphFont"/>
    <w:uiPriority w:val="99"/>
    <w:semiHidden/>
    <w:rsid w:val="00B96A4B"/>
    <w:rPr>
      <w:rFonts w:cs="Times New Roman"/>
      <w:vertAlign w:val="superscript"/>
    </w:rPr>
  </w:style>
  <w:style w:type="table" w:styleId="TableGrid">
    <w:name w:val="Table Grid"/>
    <w:basedOn w:val="TableNormal"/>
    <w:uiPriority w:val="99"/>
    <w:locked/>
    <w:rsid w:val="000C03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99"/>
    <w:rsid w:val="00DB0C31"/>
    <w:rPr>
      <w:rFonts w:eastAsia="Times New Roman"/>
      <w:lang w:val="es-AR" w:eastAsia="en-US"/>
    </w:rPr>
  </w:style>
  <w:style w:type="paragraph" w:styleId="Header">
    <w:name w:val="header"/>
    <w:basedOn w:val="Normal"/>
    <w:link w:val="HeaderChar"/>
    <w:uiPriority w:val="99"/>
    <w:semiHidden/>
    <w:rsid w:val="0023618E"/>
    <w:pPr>
      <w:tabs>
        <w:tab w:val="center" w:pos="4419"/>
        <w:tab w:val="right" w:pos="8838"/>
      </w:tabs>
    </w:pPr>
  </w:style>
  <w:style w:type="character" w:customStyle="1" w:styleId="HeaderChar">
    <w:name w:val="Header Char"/>
    <w:basedOn w:val="DefaultParagraphFont"/>
    <w:link w:val="Header"/>
    <w:uiPriority w:val="99"/>
    <w:semiHidden/>
    <w:locked/>
    <w:rsid w:val="0023618E"/>
    <w:rPr>
      <w:rFonts w:ascii="Times New Roman" w:hAnsi="Times New Roman" w:cs="Times New Roman"/>
      <w:sz w:val="24"/>
      <w:szCs w:val="24"/>
      <w:lang w:val="es-ES" w:eastAsia="es-ES"/>
    </w:rPr>
  </w:style>
  <w:style w:type="paragraph" w:styleId="Footer">
    <w:name w:val="footer"/>
    <w:basedOn w:val="Normal"/>
    <w:link w:val="FooterChar"/>
    <w:uiPriority w:val="99"/>
    <w:rsid w:val="0023618E"/>
    <w:pPr>
      <w:tabs>
        <w:tab w:val="center" w:pos="4419"/>
        <w:tab w:val="right" w:pos="8838"/>
      </w:tabs>
    </w:pPr>
  </w:style>
  <w:style w:type="character" w:customStyle="1" w:styleId="FooterChar">
    <w:name w:val="Footer Char"/>
    <w:basedOn w:val="DefaultParagraphFont"/>
    <w:link w:val="Footer"/>
    <w:uiPriority w:val="99"/>
    <w:locked/>
    <w:rsid w:val="0023618E"/>
    <w:rPr>
      <w:rFonts w:ascii="Times New Roman" w:hAnsi="Times New Roman" w:cs="Times New Roman"/>
      <w:sz w:val="24"/>
      <w:szCs w:val="24"/>
      <w:lang w:val="es-ES" w:eastAsia="es-ES"/>
    </w:rPr>
  </w:style>
  <w:style w:type="character" w:styleId="Hyperlink">
    <w:name w:val="Hyperlink"/>
    <w:basedOn w:val="DefaultParagraphFont"/>
    <w:uiPriority w:val="99"/>
    <w:semiHidden/>
    <w:rsid w:val="00DB082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88155857">
      <w:marLeft w:val="0"/>
      <w:marRight w:val="0"/>
      <w:marTop w:val="0"/>
      <w:marBottom w:val="0"/>
      <w:divBdr>
        <w:top w:val="none" w:sz="0" w:space="0" w:color="auto"/>
        <w:left w:val="none" w:sz="0" w:space="0" w:color="auto"/>
        <w:bottom w:val="none" w:sz="0" w:space="0" w:color="auto"/>
        <w:right w:val="none" w:sz="0" w:space="0" w:color="auto"/>
      </w:divBdr>
      <w:divsChild>
        <w:div w:id="1788155856">
          <w:marLeft w:val="0"/>
          <w:marRight w:val="0"/>
          <w:marTop w:val="0"/>
          <w:marBottom w:val="0"/>
          <w:divBdr>
            <w:top w:val="none" w:sz="0" w:space="0" w:color="auto"/>
            <w:left w:val="none" w:sz="0" w:space="0" w:color="auto"/>
            <w:bottom w:val="none" w:sz="0" w:space="0" w:color="auto"/>
            <w:right w:val="none" w:sz="0" w:space="0" w:color="auto"/>
          </w:divBdr>
        </w:div>
        <w:div w:id="1788155858">
          <w:marLeft w:val="0"/>
          <w:marRight w:val="0"/>
          <w:marTop w:val="0"/>
          <w:marBottom w:val="0"/>
          <w:divBdr>
            <w:top w:val="none" w:sz="0" w:space="0" w:color="auto"/>
            <w:left w:val="none" w:sz="0" w:space="0" w:color="auto"/>
            <w:bottom w:val="none" w:sz="0" w:space="0" w:color="auto"/>
            <w:right w:val="none" w:sz="0" w:space="0" w:color="auto"/>
          </w:divBdr>
        </w:div>
        <w:div w:id="1788155862">
          <w:marLeft w:val="0"/>
          <w:marRight w:val="0"/>
          <w:marTop w:val="0"/>
          <w:marBottom w:val="0"/>
          <w:divBdr>
            <w:top w:val="none" w:sz="0" w:space="0" w:color="auto"/>
            <w:left w:val="none" w:sz="0" w:space="0" w:color="auto"/>
            <w:bottom w:val="none" w:sz="0" w:space="0" w:color="auto"/>
            <w:right w:val="none" w:sz="0" w:space="0" w:color="auto"/>
          </w:divBdr>
        </w:div>
        <w:div w:id="1788155864">
          <w:marLeft w:val="0"/>
          <w:marRight w:val="0"/>
          <w:marTop w:val="0"/>
          <w:marBottom w:val="0"/>
          <w:divBdr>
            <w:top w:val="none" w:sz="0" w:space="0" w:color="auto"/>
            <w:left w:val="none" w:sz="0" w:space="0" w:color="auto"/>
            <w:bottom w:val="none" w:sz="0" w:space="0" w:color="auto"/>
            <w:right w:val="none" w:sz="0" w:space="0" w:color="auto"/>
          </w:divBdr>
        </w:div>
        <w:div w:id="1788155865">
          <w:marLeft w:val="0"/>
          <w:marRight w:val="0"/>
          <w:marTop w:val="0"/>
          <w:marBottom w:val="0"/>
          <w:divBdr>
            <w:top w:val="none" w:sz="0" w:space="0" w:color="auto"/>
            <w:left w:val="none" w:sz="0" w:space="0" w:color="auto"/>
            <w:bottom w:val="none" w:sz="0" w:space="0" w:color="auto"/>
            <w:right w:val="none" w:sz="0" w:space="0" w:color="auto"/>
          </w:divBdr>
        </w:div>
        <w:div w:id="1788155867">
          <w:marLeft w:val="0"/>
          <w:marRight w:val="0"/>
          <w:marTop w:val="0"/>
          <w:marBottom w:val="0"/>
          <w:divBdr>
            <w:top w:val="none" w:sz="0" w:space="0" w:color="auto"/>
            <w:left w:val="none" w:sz="0" w:space="0" w:color="auto"/>
            <w:bottom w:val="none" w:sz="0" w:space="0" w:color="auto"/>
            <w:right w:val="none" w:sz="0" w:space="0" w:color="auto"/>
          </w:divBdr>
        </w:div>
        <w:div w:id="1788155869">
          <w:marLeft w:val="0"/>
          <w:marRight w:val="0"/>
          <w:marTop w:val="0"/>
          <w:marBottom w:val="0"/>
          <w:divBdr>
            <w:top w:val="none" w:sz="0" w:space="0" w:color="auto"/>
            <w:left w:val="none" w:sz="0" w:space="0" w:color="auto"/>
            <w:bottom w:val="none" w:sz="0" w:space="0" w:color="auto"/>
            <w:right w:val="none" w:sz="0" w:space="0" w:color="auto"/>
          </w:divBdr>
        </w:div>
        <w:div w:id="1788155871">
          <w:marLeft w:val="0"/>
          <w:marRight w:val="0"/>
          <w:marTop w:val="0"/>
          <w:marBottom w:val="0"/>
          <w:divBdr>
            <w:top w:val="none" w:sz="0" w:space="0" w:color="auto"/>
            <w:left w:val="none" w:sz="0" w:space="0" w:color="auto"/>
            <w:bottom w:val="none" w:sz="0" w:space="0" w:color="auto"/>
            <w:right w:val="none" w:sz="0" w:space="0" w:color="auto"/>
          </w:divBdr>
        </w:div>
        <w:div w:id="1788155872">
          <w:marLeft w:val="0"/>
          <w:marRight w:val="0"/>
          <w:marTop w:val="0"/>
          <w:marBottom w:val="0"/>
          <w:divBdr>
            <w:top w:val="none" w:sz="0" w:space="0" w:color="auto"/>
            <w:left w:val="none" w:sz="0" w:space="0" w:color="auto"/>
            <w:bottom w:val="none" w:sz="0" w:space="0" w:color="auto"/>
            <w:right w:val="none" w:sz="0" w:space="0" w:color="auto"/>
          </w:divBdr>
        </w:div>
        <w:div w:id="1788155878">
          <w:marLeft w:val="0"/>
          <w:marRight w:val="0"/>
          <w:marTop w:val="0"/>
          <w:marBottom w:val="0"/>
          <w:divBdr>
            <w:top w:val="none" w:sz="0" w:space="0" w:color="auto"/>
            <w:left w:val="none" w:sz="0" w:space="0" w:color="auto"/>
            <w:bottom w:val="none" w:sz="0" w:space="0" w:color="auto"/>
            <w:right w:val="none" w:sz="0" w:space="0" w:color="auto"/>
          </w:divBdr>
        </w:div>
        <w:div w:id="1788155879">
          <w:marLeft w:val="0"/>
          <w:marRight w:val="0"/>
          <w:marTop w:val="0"/>
          <w:marBottom w:val="0"/>
          <w:divBdr>
            <w:top w:val="none" w:sz="0" w:space="0" w:color="auto"/>
            <w:left w:val="none" w:sz="0" w:space="0" w:color="auto"/>
            <w:bottom w:val="none" w:sz="0" w:space="0" w:color="auto"/>
            <w:right w:val="none" w:sz="0" w:space="0" w:color="auto"/>
          </w:divBdr>
        </w:div>
        <w:div w:id="1788155880">
          <w:marLeft w:val="0"/>
          <w:marRight w:val="0"/>
          <w:marTop w:val="0"/>
          <w:marBottom w:val="0"/>
          <w:divBdr>
            <w:top w:val="none" w:sz="0" w:space="0" w:color="auto"/>
            <w:left w:val="none" w:sz="0" w:space="0" w:color="auto"/>
            <w:bottom w:val="none" w:sz="0" w:space="0" w:color="auto"/>
            <w:right w:val="none" w:sz="0" w:space="0" w:color="auto"/>
          </w:divBdr>
        </w:div>
        <w:div w:id="1788155881">
          <w:marLeft w:val="0"/>
          <w:marRight w:val="0"/>
          <w:marTop w:val="0"/>
          <w:marBottom w:val="0"/>
          <w:divBdr>
            <w:top w:val="none" w:sz="0" w:space="0" w:color="auto"/>
            <w:left w:val="none" w:sz="0" w:space="0" w:color="auto"/>
            <w:bottom w:val="none" w:sz="0" w:space="0" w:color="auto"/>
            <w:right w:val="none" w:sz="0" w:space="0" w:color="auto"/>
          </w:divBdr>
        </w:div>
        <w:div w:id="1788155889">
          <w:marLeft w:val="0"/>
          <w:marRight w:val="0"/>
          <w:marTop w:val="0"/>
          <w:marBottom w:val="0"/>
          <w:divBdr>
            <w:top w:val="none" w:sz="0" w:space="0" w:color="auto"/>
            <w:left w:val="none" w:sz="0" w:space="0" w:color="auto"/>
            <w:bottom w:val="none" w:sz="0" w:space="0" w:color="auto"/>
            <w:right w:val="none" w:sz="0" w:space="0" w:color="auto"/>
          </w:divBdr>
        </w:div>
        <w:div w:id="1788155891">
          <w:marLeft w:val="0"/>
          <w:marRight w:val="0"/>
          <w:marTop w:val="0"/>
          <w:marBottom w:val="0"/>
          <w:divBdr>
            <w:top w:val="none" w:sz="0" w:space="0" w:color="auto"/>
            <w:left w:val="none" w:sz="0" w:space="0" w:color="auto"/>
            <w:bottom w:val="none" w:sz="0" w:space="0" w:color="auto"/>
            <w:right w:val="none" w:sz="0" w:space="0" w:color="auto"/>
          </w:divBdr>
        </w:div>
        <w:div w:id="1788155894">
          <w:marLeft w:val="0"/>
          <w:marRight w:val="0"/>
          <w:marTop w:val="0"/>
          <w:marBottom w:val="0"/>
          <w:divBdr>
            <w:top w:val="none" w:sz="0" w:space="0" w:color="auto"/>
            <w:left w:val="none" w:sz="0" w:space="0" w:color="auto"/>
            <w:bottom w:val="none" w:sz="0" w:space="0" w:color="auto"/>
            <w:right w:val="none" w:sz="0" w:space="0" w:color="auto"/>
          </w:divBdr>
        </w:div>
        <w:div w:id="1788155897">
          <w:marLeft w:val="0"/>
          <w:marRight w:val="0"/>
          <w:marTop w:val="0"/>
          <w:marBottom w:val="0"/>
          <w:divBdr>
            <w:top w:val="none" w:sz="0" w:space="0" w:color="auto"/>
            <w:left w:val="none" w:sz="0" w:space="0" w:color="auto"/>
            <w:bottom w:val="none" w:sz="0" w:space="0" w:color="auto"/>
            <w:right w:val="none" w:sz="0" w:space="0" w:color="auto"/>
          </w:divBdr>
        </w:div>
        <w:div w:id="1788155901">
          <w:marLeft w:val="0"/>
          <w:marRight w:val="0"/>
          <w:marTop w:val="0"/>
          <w:marBottom w:val="0"/>
          <w:divBdr>
            <w:top w:val="none" w:sz="0" w:space="0" w:color="auto"/>
            <w:left w:val="none" w:sz="0" w:space="0" w:color="auto"/>
            <w:bottom w:val="none" w:sz="0" w:space="0" w:color="auto"/>
            <w:right w:val="none" w:sz="0" w:space="0" w:color="auto"/>
          </w:divBdr>
        </w:div>
        <w:div w:id="1788155903">
          <w:marLeft w:val="0"/>
          <w:marRight w:val="0"/>
          <w:marTop w:val="0"/>
          <w:marBottom w:val="0"/>
          <w:divBdr>
            <w:top w:val="none" w:sz="0" w:space="0" w:color="auto"/>
            <w:left w:val="none" w:sz="0" w:space="0" w:color="auto"/>
            <w:bottom w:val="none" w:sz="0" w:space="0" w:color="auto"/>
            <w:right w:val="none" w:sz="0" w:space="0" w:color="auto"/>
          </w:divBdr>
        </w:div>
        <w:div w:id="1788155915">
          <w:marLeft w:val="0"/>
          <w:marRight w:val="0"/>
          <w:marTop w:val="0"/>
          <w:marBottom w:val="0"/>
          <w:divBdr>
            <w:top w:val="none" w:sz="0" w:space="0" w:color="auto"/>
            <w:left w:val="none" w:sz="0" w:space="0" w:color="auto"/>
            <w:bottom w:val="none" w:sz="0" w:space="0" w:color="auto"/>
            <w:right w:val="none" w:sz="0" w:space="0" w:color="auto"/>
          </w:divBdr>
        </w:div>
        <w:div w:id="1788155916">
          <w:marLeft w:val="0"/>
          <w:marRight w:val="0"/>
          <w:marTop w:val="0"/>
          <w:marBottom w:val="0"/>
          <w:divBdr>
            <w:top w:val="none" w:sz="0" w:space="0" w:color="auto"/>
            <w:left w:val="none" w:sz="0" w:space="0" w:color="auto"/>
            <w:bottom w:val="none" w:sz="0" w:space="0" w:color="auto"/>
            <w:right w:val="none" w:sz="0" w:space="0" w:color="auto"/>
          </w:divBdr>
        </w:div>
        <w:div w:id="1788155917">
          <w:marLeft w:val="0"/>
          <w:marRight w:val="0"/>
          <w:marTop w:val="0"/>
          <w:marBottom w:val="0"/>
          <w:divBdr>
            <w:top w:val="none" w:sz="0" w:space="0" w:color="auto"/>
            <w:left w:val="none" w:sz="0" w:space="0" w:color="auto"/>
            <w:bottom w:val="none" w:sz="0" w:space="0" w:color="auto"/>
            <w:right w:val="none" w:sz="0" w:space="0" w:color="auto"/>
          </w:divBdr>
        </w:div>
        <w:div w:id="1788155918">
          <w:marLeft w:val="0"/>
          <w:marRight w:val="0"/>
          <w:marTop w:val="0"/>
          <w:marBottom w:val="0"/>
          <w:divBdr>
            <w:top w:val="none" w:sz="0" w:space="0" w:color="auto"/>
            <w:left w:val="none" w:sz="0" w:space="0" w:color="auto"/>
            <w:bottom w:val="none" w:sz="0" w:space="0" w:color="auto"/>
            <w:right w:val="none" w:sz="0" w:space="0" w:color="auto"/>
          </w:divBdr>
        </w:div>
        <w:div w:id="1788155936">
          <w:marLeft w:val="0"/>
          <w:marRight w:val="0"/>
          <w:marTop w:val="0"/>
          <w:marBottom w:val="0"/>
          <w:divBdr>
            <w:top w:val="none" w:sz="0" w:space="0" w:color="auto"/>
            <w:left w:val="none" w:sz="0" w:space="0" w:color="auto"/>
            <w:bottom w:val="none" w:sz="0" w:space="0" w:color="auto"/>
            <w:right w:val="none" w:sz="0" w:space="0" w:color="auto"/>
          </w:divBdr>
        </w:div>
      </w:divsChild>
    </w:div>
    <w:div w:id="1788155863">
      <w:marLeft w:val="0"/>
      <w:marRight w:val="0"/>
      <w:marTop w:val="0"/>
      <w:marBottom w:val="0"/>
      <w:divBdr>
        <w:top w:val="none" w:sz="0" w:space="0" w:color="auto"/>
        <w:left w:val="none" w:sz="0" w:space="0" w:color="auto"/>
        <w:bottom w:val="none" w:sz="0" w:space="0" w:color="auto"/>
        <w:right w:val="none" w:sz="0" w:space="0" w:color="auto"/>
      </w:divBdr>
      <w:divsChild>
        <w:div w:id="1788155861">
          <w:marLeft w:val="0"/>
          <w:marRight w:val="0"/>
          <w:marTop w:val="0"/>
          <w:marBottom w:val="0"/>
          <w:divBdr>
            <w:top w:val="none" w:sz="0" w:space="0" w:color="auto"/>
            <w:left w:val="none" w:sz="0" w:space="0" w:color="auto"/>
            <w:bottom w:val="none" w:sz="0" w:space="0" w:color="auto"/>
            <w:right w:val="none" w:sz="0" w:space="0" w:color="auto"/>
          </w:divBdr>
        </w:div>
        <w:div w:id="1788155873">
          <w:marLeft w:val="0"/>
          <w:marRight w:val="0"/>
          <w:marTop w:val="0"/>
          <w:marBottom w:val="0"/>
          <w:divBdr>
            <w:top w:val="none" w:sz="0" w:space="0" w:color="auto"/>
            <w:left w:val="none" w:sz="0" w:space="0" w:color="auto"/>
            <w:bottom w:val="none" w:sz="0" w:space="0" w:color="auto"/>
            <w:right w:val="none" w:sz="0" w:space="0" w:color="auto"/>
          </w:divBdr>
        </w:div>
        <w:div w:id="1788155886">
          <w:marLeft w:val="0"/>
          <w:marRight w:val="0"/>
          <w:marTop w:val="0"/>
          <w:marBottom w:val="0"/>
          <w:divBdr>
            <w:top w:val="none" w:sz="0" w:space="0" w:color="auto"/>
            <w:left w:val="none" w:sz="0" w:space="0" w:color="auto"/>
            <w:bottom w:val="none" w:sz="0" w:space="0" w:color="auto"/>
            <w:right w:val="none" w:sz="0" w:space="0" w:color="auto"/>
          </w:divBdr>
        </w:div>
        <w:div w:id="1788155890">
          <w:marLeft w:val="0"/>
          <w:marRight w:val="0"/>
          <w:marTop w:val="0"/>
          <w:marBottom w:val="0"/>
          <w:divBdr>
            <w:top w:val="none" w:sz="0" w:space="0" w:color="auto"/>
            <w:left w:val="none" w:sz="0" w:space="0" w:color="auto"/>
            <w:bottom w:val="none" w:sz="0" w:space="0" w:color="auto"/>
            <w:right w:val="none" w:sz="0" w:space="0" w:color="auto"/>
          </w:divBdr>
        </w:div>
        <w:div w:id="1788155892">
          <w:marLeft w:val="0"/>
          <w:marRight w:val="0"/>
          <w:marTop w:val="0"/>
          <w:marBottom w:val="0"/>
          <w:divBdr>
            <w:top w:val="none" w:sz="0" w:space="0" w:color="auto"/>
            <w:left w:val="none" w:sz="0" w:space="0" w:color="auto"/>
            <w:bottom w:val="none" w:sz="0" w:space="0" w:color="auto"/>
            <w:right w:val="none" w:sz="0" w:space="0" w:color="auto"/>
          </w:divBdr>
        </w:div>
        <w:div w:id="1788155893">
          <w:marLeft w:val="0"/>
          <w:marRight w:val="0"/>
          <w:marTop w:val="0"/>
          <w:marBottom w:val="0"/>
          <w:divBdr>
            <w:top w:val="none" w:sz="0" w:space="0" w:color="auto"/>
            <w:left w:val="none" w:sz="0" w:space="0" w:color="auto"/>
            <w:bottom w:val="none" w:sz="0" w:space="0" w:color="auto"/>
            <w:right w:val="none" w:sz="0" w:space="0" w:color="auto"/>
          </w:divBdr>
        </w:div>
        <w:div w:id="1788155900">
          <w:marLeft w:val="0"/>
          <w:marRight w:val="0"/>
          <w:marTop w:val="0"/>
          <w:marBottom w:val="0"/>
          <w:divBdr>
            <w:top w:val="none" w:sz="0" w:space="0" w:color="auto"/>
            <w:left w:val="none" w:sz="0" w:space="0" w:color="auto"/>
            <w:bottom w:val="none" w:sz="0" w:space="0" w:color="auto"/>
            <w:right w:val="none" w:sz="0" w:space="0" w:color="auto"/>
          </w:divBdr>
        </w:div>
        <w:div w:id="1788155919">
          <w:marLeft w:val="0"/>
          <w:marRight w:val="0"/>
          <w:marTop w:val="0"/>
          <w:marBottom w:val="0"/>
          <w:divBdr>
            <w:top w:val="none" w:sz="0" w:space="0" w:color="auto"/>
            <w:left w:val="none" w:sz="0" w:space="0" w:color="auto"/>
            <w:bottom w:val="none" w:sz="0" w:space="0" w:color="auto"/>
            <w:right w:val="none" w:sz="0" w:space="0" w:color="auto"/>
          </w:divBdr>
        </w:div>
        <w:div w:id="1788155923">
          <w:marLeft w:val="0"/>
          <w:marRight w:val="0"/>
          <w:marTop w:val="0"/>
          <w:marBottom w:val="0"/>
          <w:divBdr>
            <w:top w:val="none" w:sz="0" w:space="0" w:color="auto"/>
            <w:left w:val="none" w:sz="0" w:space="0" w:color="auto"/>
            <w:bottom w:val="none" w:sz="0" w:space="0" w:color="auto"/>
            <w:right w:val="none" w:sz="0" w:space="0" w:color="auto"/>
          </w:divBdr>
        </w:div>
        <w:div w:id="1788155934">
          <w:marLeft w:val="0"/>
          <w:marRight w:val="0"/>
          <w:marTop w:val="0"/>
          <w:marBottom w:val="0"/>
          <w:divBdr>
            <w:top w:val="none" w:sz="0" w:space="0" w:color="auto"/>
            <w:left w:val="none" w:sz="0" w:space="0" w:color="auto"/>
            <w:bottom w:val="none" w:sz="0" w:space="0" w:color="auto"/>
            <w:right w:val="none" w:sz="0" w:space="0" w:color="auto"/>
          </w:divBdr>
        </w:div>
      </w:divsChild>
    </w:div>
    <w:div w:id="1788155902">
      <w:marLeft w:val="0"/>
      <w:marRight w:val="0"/>
      <w:marTop w:val="0"/>
      <w:marBottom w:val="0"/>
      <w:divBdr>
        <w:top w:val="none" w:sz="0" w:space="0" w:color="auto"/>
        <w:left w:val="none" w:sz="0" w:space="0" w:color="auto"/>
        <w:bottom w:val="none" w:sz="0" w:space="0" w:color="auto"/>
        <w:right w:val="none" w:sz="0" w:space="0" w:color="auto"/>
      </w:divBdr>
      <w:divsChild>
        <w:div w:id="1788155854">
          <w:marLeft w:val="0"/>
          <w:marRight w:val="0"/>
          <w:marTop w:val="0"/>
          <w:marBottom w:val="0"/>
          <w:divBdr>
            <w:top w:val="none" w:sz="0" w:space="0" w:color="auto"/>
            <w:left w:val="none" w:sz="0" w:space="0" w:color="auto"/>
            <w:bottom w:val="none" w:sz="0" w:space="0" w:color="auto"/>
            <w:right w:val="none" w:sz="0" w:space="0" w:color="auto"/>
          </w:divBdr>
        </w:div>
        <w:div w:id="1788155860">
          <w:marLeft w:val="0"/>
          <w:marRight w:val="0"/>
          <w:marTop w:val="0"/>
          <w:marBottom w:val="0"/>
          <w:divBdr>
            <w:top w:val="none" w:sz="0" w:space="0" w:color="auto"/>
            <w:left w:val="none" w:sz="0" w:space="0" w:color="auto"/>
            <w:bottom w:val="none" w:sz="0" w:space="0" w:color="auto"/>
            <w:right w:val="none" w:sz="0" w:space="0" w:color="auto"/>
          </w:divBdr>
        </w:div>
        <w:div w:id="1788155870">
          <w:marLeft w:val="0"/>
          <w:marRight w:val="0"/>
          <w:marTop w:val="0"/>
          <w:marBottom w:val="0"/>
          <w:divBdr>
            <w:top w:val="none" w:sz="0" w:space="0" w:color="auto"/>
            <w:left w:val="none" w:sz="0" w:space="0" w:color="auto"/>
            <w:bottom w:val="none" w:sz="0" w:space="0" w:color="auto"/>
            <w:right w:val="none" w:sz="0" w:space="0" w:color="auto"/>
          </w:divBdr>
        </w:div>
        <w:div w:id="1788155876">
          <w:marLeft w:val="0"/>
          <w:marRight w:val="0"/>
          <w:marTop w:val="0"/>
          <w:marBottom w:val="0"/>
          <w:divBdr>
            <w:top w:val="none" w:sz="0" w:space="0" w:color="auto"/>
            <w:left w:val="none" w:sz="0" w:space="0" w:color="auto"/>
            <w:bottom w:val="none" w:sz="0" w:space="0" w:color="auto"/>
            <w:right w:val="none" w:sz="0" w:space="0" w:color="auto"/>
          </w:divBdr>
        </w:div>
        <w:div w:id="1788155877">
          <w:marLeft w:val="0"/>
          <w:marRight w:val="0"/>
          <w:marTop w:val="0"/>
          <w:marBottom w:val="0"/>
          <w:divBdr>
            <w:top w:val="none" w:sz="0" w:space="0" w:color="auto"/>
            <w:left w:val="none" w:sz="0" w:space="0" w:color="auto"/>
            <w:bottom w:val="none" w:sz="0" w:space="0" w:color="auto"/>
            <w:right w:val="none" w:sz="0" w:space="0" w:color="auto"/>
          </w:divBdr>
        </w:div>
        <w:div w:id="1788155882">
          <w:marLeft w:val="0"/>
          <w:marRight w:val="0"/>
          <w:marTop w:val="0"/>
          <w:marBottom w:val="0"/>
          <w:divBdr>
            <w:top w:val="none" w:sz="0" w:space="0" w:color="auto"/>
            <w:left w:val="none" w:sz="0" w:space="0" w:color="auto"/>
            <w:bottom w:val="none" w:sz="0" w:space="0" w:color="auto"/>
            <w:right w:val="none" w:sz="0" w:space="0" w:color="auto"/>
          </w:divBdr>
        </w:div>
        <w:div w:id="1788155883">
          <w:marLeft w:val="0"/>
          <w:marRight w:val="0"/>
          <w:marTop w:val="0"/>
          <w:marBottom w:val="0"/>
          <w:divBdr>
            <w:top w:val="none" w:sz="0" w:space="0" w:color="auto"/>
            <w:left w:val="none" w:sz="0" w:space="0" w:color="auto"/>
            <w:bottom w:val="none" w:sz="0" w:space="0" w:color="auto"/>
            <w:right w:val="none" w:sz="0" w:space="0" w:color="auto"/>
          </w:divBdr>
        </w:div>
        <w:div w:id="1788155885">
          <w:marLeft w:val="0"/>
          <w:marRight w:val="0"/>
          <w:marTop w:val="0"/>
          <w:marBottom w:val="0"/>
          <w:divBdr>
            <w:top w:val="none" w:sz="0" w:space="0" w:color="auto"/>
            <w:left w:val="none" w:sz="0" w:space="0" w:color="auto"/>
            <w:bottom w:val="none" w:sz="0" w:space="0" w:color="auto"/>
            <w:right w:val="none" w:sz="0" w:space="0" w:color="auto"/>
          </w:divBdr>
        </w:div>
        <w:div w:id="1788155895">
          <w:marLeft w:val="0"/>
          <w:marRight w:val="0"/>
          <w:marTop w:val="0"/>
          <w:marBottom w:val="0"/>
          <w:divBdr>
            <w:top w:val="none" w:sz="0" w:space="0" w:color="auto"/>
            <w:left w:val="none" w:sz="0" w:space="0" w:color="auto"/>
            <w:bottom w:val="none" w:sz="0" w:space="0" w:color="auto"/>
            <w:right w:val="none" w:sz="0" w:space="0" w:color="auto"/>
          </w:divBdr>
        </w:div>
        <w:div w:id="1788155898">
          <w:marLeft w:val="0"/>
          <w:marRight w:val="0"/>
          <w:marTop w:val="0"/>
          <w:marBottom w:val="0"/>
          <w:divBdr>
            <w:top w:val="none" w:sz="0" w:space="0" w:color="auto"/>
            <w:left w:val="none" w:sz="0" w:space="0" w:color="auto"/>
            <w:bottom w:val="none" w:sz="0" w:space="0" w:color="auto"/>
            <w:right w:val="none" w:sz="0" w:space="0" w:color="auto"/>
          </w:divBdr>
        </w:div>
        <w:div w:id="1788155905">
          <w:marLeft w:val="0"/>
          <w:marRight w:val="0"/>
          <w:marTop w:val="0"/>
          <w:marBottom w:val="0"/>
          <w:divBdr>
            <w:top w:val="none" w:sz="0" w:space="0" w:color="auto"/>
            <w:left w:val="none" w:sz="0" w:space="0" w:color="auto"/>
            <w:bottom w:val="none" w:sz="0" w:space="0" w:color="auto"/>
            <w:right w:val="none" w:sz="0" w:space="0" w:color="auto"/>
          </w:divBdr>
        </w:div>
        <w:div w:id="1788155906">
          <w:marLeft w:val="0"/>
          <w:marRight w:val="0"/>
          <w:marTop w:val="0"/>
          <w:marBottom w:val="0"/>
          <w:divBdr>
            <w:top w:val="none" w:sz="0" w:space="0" w:color="auto"/>
            <w:left w:val="none" w:sz="0" w:space="0" w:color="auto"/>
            <w:bottom w:val="none" w:sz="0" w:space="0" w:color="auto"/>
            <w:right w:val="none" w:sz="0" w:space="0" w:color="auto"/>
          </w:divBdr>
        </w:div>
        <w:div w:id="1788155908">
          <w:marLeft w:val="0"/>
          <w:marRight w:val="0"/>
          <w:marTop w:val="0"/>
          <w:marBottom w:val="0"/>
          <w:divBdr>
            <w:top w:val="none" w:sz="0" w:space="0" w:color="auto"/>
            <w:left w:val="none" w:sz="0" w:space="0" w:color="auto"/>
            <w:bottom w:val="none" w:sz="0" w:space="0" w:color="auto"/>
            <w:right w:val="none" w:sz="0" w:space="0" w:color="auto"/>
          </w:divBdr>
        </w:div>
        <w:div w:id="1788155909">
          <w:marLeft w:val="0"/>
          <w:marRight w:val="0"/>
          <w:marTop w:val="0"/>
          <w:marBottom w:val="0"/>
          <w:divBdr>
            <w:top w:val="none" w:sz="0" w:space="0" w:color="auto"/>
            <w:left w:val="none" w:sz="0" w:space="0" w:color="auto"/>
            <w:bottom w:val="none" w:sz="0" w:space="0" w:color="auto"/>
            <w:right w:val="none" w:sz="0" w:space="0" w:color="auto"/>
          </w:divBdr>
        </w:div>
        <w:div w:id="1788155911">
          <w:marLeft w:val="0"/>
          <w:marRight w:val="0"/>
          <w:marTop w:val="0"/>
          <w:marBottom w:val="0"/>
          <w:divBdr>
            <w:top w:val="none" w:sz="0" w:space="0" w:color="auto"/>
            <w:left w:val="none" w:sz="0" w:space="0" w:color="auto"/>
            <w:bottom w:val="none" w:sz="0" w:space="0" w:color="auto"/>
            <w:right w:val="none" w:sz="0" w:space="0" w:color="auto"/>
          </w:divBdr>
        </w:div>
        <w:div w:id="1788155913">
          <w:marLeft w:val="0"/>
          <w:marRight w:val="0"/>
          <w:marTop w:val="0"/>
          <w:marBottom w:val="0"/>
          <w:divBdr>
            <w:top w:val="none" w:sz="0" w:space="0" w:color="auto"/>
            <w:left w:val="none" w:sz="0" w:space="0" w:color="auto"/>
            <w:bottom w:val="none" w:sz="0" w:space="0" w:color="auto"/>
            <w:right w:val="none" w:sz="0" w:space="0" w:color="auto"/>
          </w:divBdr>
        </w:div>
        <w:div w:id="1788155920">
          <w:marLeft w:val="0"/>
          <w:marRight w:val="0"/>
          <w:marTop w:val="0"/>
          <w:marBottom w:val="0"/>
          <w:divBdr>
            <w:top w:val="none" w:sz="0" w:space="0" w:color="auto"/>
            <w:left w:val="none" w:sz="0" w:space="0" w:color="auto"/>
            <w:bottom w:val="none" w:sz="0" w:space="0" w:color="auto"/>
            <w:right w:val="none" w:sz="0" w:space="0" w:color="auto"/>
          </w:divBdr>
        </w:div>
        <w:div w:id="1788155921">
          <w:marLeft w:val="0"/>
          <w:marRight w:val="0"/>
          <w:marTop w:val="0"/>
          <w:marBottom w:val="0"/>
          <w:divBdr>
            <w:top w:val="none" w:sz="0" w:space="0" w:color="auto"/>
            <w:left w:val="none" w:sz="0" w:space="0" w:color="auto"/>
            <w:bottom w:val="none" w:sz="0" w:space="0" w:color="auto"/>
            <w:right w:val="none" w:sz="0" w:space="0" w:color="auto"/>
          </w:divBdr>
        </w:div>
        <w:div w:id="1788155925">
          <w:marLeft w:val="0"/>
          <w:marRight w:val="0"/>
          <w:marTop w:val="0"/>
          <w:marBottom w:val="0"/>
          <w:divBdr>
            <w:top w:val="none" w:sz="0" w:space="0" w:color="auto"/>
            <w:left w:val="none" w:sz="0" w:space="0" w:color="auto"/>
            <w:bottom w:val="none" w:sz="0" w:space="0" w:color="auto"/>
            <w:right w:val="none" w:sz="0" w:space="0" w:color="auto"/>
          </w:divBdr>
        </w:div>
        <w:div w:id="1788155935">
          <w:marLeft w:val="0"/>
          <w:marRight w:val="0"/>
          <w:marTop w:val="0"/>
          <w:marBottom w:val="0"/>
          <w:divBdr>
            <w:top w:val="none" w:sz="0" w:space="0" w:color="auto"/>
            <w:left w:val="none" w:sz="0" w:space="0" w:color="auto"/>
            <w:bottom w:val="none" w:sz="0" w:space="0" w:color="auto"/>
            <w:right w:val="none" w:sz="0" w:space="0" w:color="auto"/>
          </w:divBdr>
        </w:div>
      </w:divsChild>
    </w:div>
    <w:div w:id="1788155926">
      <w:marLeft w:val="0"/>
      <w:marRight w:val="0"/>
      <w:marTop w:val="0"/>
      <w:marBottom w:val="0"/>
      <w:divBdr>
        <w:top w:val="none" w:sz="0" w:space="0" w:color="auto"/>
        <w:left w:val="none" w:sz="0" w:space="0" w:color="auto"/>
        <w:bottom w:val="none" w:sz="0" w:space="0" w:color="auto"/>
        <w:right w:val="none" w:sz="0" w:space="0" w:color="auto"/>
      </w:divBdr>
      <w:divsChild>
        <w:div w:id="1788155855">
          <w:marLeft w:val="0"/>
          <w:marRight w:val="0"/>
          <w:marTop w:val="0"/>
          <w:marBottom w:val="0"/>
          <w:divBdr>
            <w:top w:val="none" w:sz="0" w:space="0" w:color="auto"/>
            <w:left w:val="none" w:sz="0" w:space="0" w:color="auto"/>
            <w:bottom w:val="none" w:sz="0" w:space="0" w:color="auto"/>
            <w:right w:val="none" w:sz="0" w:space="0" w:color="auto"/>
          </w:divBdr>
        </w:div>
        <w:div w:id="1788155859">
          <w:marLeft w:val="0"/>
          <w:marRight w:val="0"/>
          <w:marTop w:val="0"/>
          <w:marBottom w:val="0"/>
          <w:divBdr>
            <w:top w:val="none" w:sz="0" w:space="0" w:color="auto"/>
            <w:left w:val="none" w:sz="0" w:space="0" w:color="auto"/>
            <w:bottom w:val="none" w:sz="0" w:space="0" w:color="auto"/>
            <w:right w:val="none" w:sz="0" w:space="0" w:color="auto"/>
          </w:divBdr>
        </w:div>
        <w:div w:id="1788155866">
          <w:marLeft w:val="0"/>
          <w:marRight w:val="0"/>
          <w:marTop w:val="0"/>
          <w:marBottom w:val="0"/>
          <w:divBdr>
            <w:top w:val="none" w:sz="0" w:space="0" w:color="auto"/>
            <w:left w:val="none" w:sz="0" w:space="0" w:color="auto"/>
            <w:bottom w:val="none" w:sz="0" w:space="0" w:color="auto"/>
            <w:right w:val="none" w:sz="0" w:space="0" w:color="auto"/>
          </w:divBdr>
        </w:div>
        <w:div w:id="1788155868">
          <w:marLeft w:val="0"/>
          <w:marRight w:val="0"/>
          <w:marTop w:val="0"/>
          <w:marBottom w:val="0"/>
          <w:divBdr>
            <w:top w:val="none" w:sz="0" w:space="0" w:color="auto"/>
            <w:left w:val="none" w:sz="0" w:space="0" w:color="auto"/>
            <w:bottom w:val="none" w:sz="0" w:space="0" w:color="auto"/>
            <w:right w:val="none" w:sz="0" w:space="0" w:color="auto"/>
          </w:divBdr>
        </w:div>
        <w:div w:id="1788155874">
          <w:marLeft w:val="0"/>
          <w:marRight w:val="0"/>
          <w:marTop w:val="0"/>
          <w:marBottom w:val="0"/>
          <w:divBdr>
            <w:top w:val="none" w:sz="0" w:space="0" w:color="auto"/>
            <w:left w:val="none" w:sz="0" w:space="0" w:color="auto"/>
            <w:bottom w:val="none" w:sz="0" w:space="0" w:color="auto"/>
            <w:right w:val="none" w:sz="0" w:space="0" w:color="auto"/>
          </w:divBdr>
        </w:div>
        <w:div w:id="1788155875">
          <w:marLeft w:val="0"/>
          <w:marRight w:val="0"/>
          <w:marTop w:val="0"/>
          <w:marBottom w:val="0"/>
          <w:divBdr>
            <w:top w:val="none" w:sz="0" w:space="0" w:color="auto"/>
            <w:left w:val="none" w:sz="0" w:space="0" w:color="auto"/>
            <w:bottom w:val="none" w:sz="0" w:space="0" w:color="auto"/>
            <w:right w:val="none" w:sz="0" w:space="0" w:color="auto"/>
          </w:divBdr>
        </w:div>
        <w:div w:id="1788155884">
          <w:marLeft w:val="0"/>
          <w:marRight w:val="0"/>
          <w:marTop w:val="0"/>
          <w:marBottom w:val="0"/>
          <w:divBdr>
            <w:top w:val="none" w:sz="0" w:space="0" w:color="auto"/>
            <w:left w:val="none" w:sz="0" w:space="0" w:color="auto"/>
            <w:bottom w:val="none" w:sz="0" w:space="0" w:color="auto"/>
            <w:right w:val="none" w:sz="0" w:space="0" w:color="auto"/>
          </w:divBdr>
        </w:div>
        <w:div w:id="1788155887">
          <w:marLeft w:val="0"/>
          <w:marRight w:val="0"/>
          <w:marTop w:val="0"/>
          <w:marBottom w:val="0"/>
          <w:divBdr>
            <w:top w:val="none" w:sz="0" w:space="0" w:color="auto"/>
            <w:left w:val="none" w:sz="0" w:space="0" w:color="auto"/>
            <w:bottom w:val="none" w:sz="0" w:space="0" w:color="auto"/>
            <w:right w:val="none" w:sz="0" w:space="0" w:color="auto"/>
          </w:divBdr>
        </w:div>
        <w:div w:id="1788155888">
          <w:marLeft w:val="0"/>
          <w:marRight w:val="0"/>
          <w:marTop w:val="0"/>
          <w:marBottom w:val="0"/>
          <w:divBdr>
            <w:top w:val="none" w:sz="0" w:space="0" w:color="auto"/>
            <w:left w:val="none" w:sz="0" w:space="0" w:color="auto"/>
            <w:bottom w:val="none" w:sz="0" w:space="0" w:color="auto"/>
            <w:right w:val="none" w:sz="0" w:space="0" w:color="auto"/>
          </w:divBdr>
        </w:div>
        <w:div w:id="1788155896">
          <w:marLeft w:val="0"/>
          <w:marRight w:val="0"/>
          <w:marTop w:val="0"/>
          <w:marBottom w:val="0"/>
          <w:divBdr>
            <w:top w:val="none" w:sz="0" w:space="0" w:color="auto"/>
            <w:left w:val="none" w:sz="0" w:space="0" w:color="auto"/>
            <w:bottom w:val="none" w:sz="0" w:space="0" w:color="auto"/>
            <w:right w:val="none" w:sz="0" w:space="0" w:color="auto"/>
          </w:divBdr>
        </w:div>
        <w:div w:id="1788155899">
          <w:marLeft w:val="0"/>
          <w:marRight w:val="0"/>
          <w:marTop w:val="0"/>
          <w:marBottom w:val="0"/>
          <w:divBdr>
            <w:top w:val="none" w:sz="0" w:space="0" w:color="auto"/>
            <w:left w:val="none" w:sz="0" w:space="0" w:color="auto"/>
            <w:bottom w:val="none" w:sz="0" w:space="0" w:color="auto"/>
            <w:right w:val="none" w:sz="0" w:space="0" w:color="auto"/>
          </w:divBdr>
        </w:div>
        <w:div w:id="1788155904">
          <w:marLeft w:val="0"/>
          <w:marRight w:val="0"/>
          <w:marTop w:val="0"/>
          <w:marBottom w:val="0"/>
          <w:divBdr>
            <w:top w:val="none" w:sz="0" w:space="0" w:color="auto"/>
            <w:left w:val="none" w:sz="0" w:space="0" w:color="auto"/>
            <w:bottom w:val="none" w:sz="0" w:space="0" w:color="auto"/>
            <w:right w:val="none" w:sz="0" w:space="0" w:color="auto"/>
          </w:divBdr>
        </w:div>
        <w:div w:id="1788155907">
          <w:marLeft w:val="0"/>
          <w:marRight w:val="0"/>
          <w:marTop w:val="0"/>
          <w:marBottom w:val="0"/>
          <w:divBdr>
            <w:top w:val="none" w:sz="0" w:space="0" w:color="auto"/>
            <w:left w:val="none" w:sz="0" w:space="0" w:color="auto"/>
            <w:bottom w:val="none" w:sz="0" w:space="0" w:color="auto"/>
            <w:right w:val="none" w:sz="0" w:space="0" w:color="auto"/>
          </w:divBdr>
        </w:div>
        <w:div w:id="1788155910">
          <w:marLeft w:val="0"/>
          <w:marRight w:val="0"/>
          <w:marTop w:val="0"/>
          <w:marBottom w:val="0"/>
          <w:divBdr>
            <w:top w:val="none" w:sz="0" w:space="0" w:color="auto"/>
            <w:left w:val="none" w:sz="0" w:space="0" w:color="auto"/>
            <w:bottom w:val="none" w:sz="0" w:space="0" w:color="auto"/>
            <w:right w:val="none" w:sz="0" w:space="0" w:color="auto"/>
          </w:divBdr>
        </w:div>
        <w:div w:id="1788155912">
          <w:marLeft w:val="0"/>
          <w:marRight w:val="0"/>
          <w:marTop w:val="0"/>
          <w:marBottom w:val="0"/>
          <w:divBdr>
            <w:top w:val="none" w:sz="0" w:space="0" w:color="auto"/>
            <w:left w:val="none" w:sz="0" w:space="0" w:color="auto"/>
            <w:bottom w:val="none" w:sz="0" w:space="0" w:color="auto"/>
            <w:right w:val="none" w:sz="0" w:space="0" w:color="auto"/>
          </w:divBdr>
        </w:div>
        <w:div w:id="1788155914">
          <w:marLeft w:val="0"/>
          <w:marRight w:val="0"/>
          <w:marTop w:val="0"/>
          <w:marBottom w:val="0"/>
          <w:divBdr>
            <w:top w:val="none" w:sz="0" w:space="0" w:color="auto"/>
            <w:left w:val="none" w:sz="0" w:space="0" w:color="auto"/>
            <w:bottom w:val="none" w:sz="0" w:space="0" w:color="auto"/>
            <w:right w:val="none" w:sz="0" w:space="0" w:color="auto"/>
          </w:divBdr>
        </w:div>
        <w:div w:id="1788155922">
          <w:marLeft w:val="0"/>
          <w:marRight w:val="0"/>
          <w:marTop w:val="0"/>
          <w:marBottom w:val="0"/>
          <w:divBdr>
            <w:top w:val="none" w:sz="0" w:space="0" w:color="auto"/>
            <w:left w:val="none" w:sz="0" w:space="0" w:color="auto"/>
            <w:bottom w:val="none" w:sz="0" w:space="0" w:color="auto"/>
            <w:right w:val="none" w:sz="0" w:space="0" w:color="auto"/>
          </w:divBdr>
        </w:div>
        <w:div w:id="1788155924">
          <w:marLeft w:val="0"/>
          <w:marRight w:val="0"/>
          <w:marTop w:val="0"/>
          <w:marBottom w:val="0"/>
          <w:divBdr>
            <w:top w:val="none" w:sz="0" w:space="0" w:color="auto"/>
            <w:left w:val="none" w:sz="0" w:space="0" w:color="auto"/>
            <w:bottom w:val="none" w:sz="0" w:space="0" w:color="auto"/>
            <w:right w:val="none" w:sz="0" w:space="0" w:color="auto"/>
          </w:divBdr>
        </w:div>
        <w:div w:id="1788155933">
          <w:marLeft w:val="0"/>
          <w:marRight w:val="0"/>
          <w:marTop w:val="0"/>
          <w:marBottom w:val="0"/>
          <w:divBdr>
            <w:top w:val="none" w:sz="0" w:space="0" w:color="auto"/>
            <w:left w:val="none" w:sz="0" w:space="0" w:color="auto"/>
            <w:bottom w:val="none" w:sz="0" w:space="0" w:color="auto"/>
            <w:right w:val="none" w:sz="0" w:space="0" w:color="auto"/>
          </w:divBdr>
        </w:div>
      </w:divsChild>
    </w:div>
    <w:div w:id="1788155927">
      <w:marLeft w:val="0"/>
      <w:marRight w:val="0"/>
      <w:marTop w:val="0"/>
      <w:marBottom w:val="0"/>
      <w:divBdr>
        <w:top w:val="none" w:sz="0" w:space="0" w:color="auto"/>
        <w:left w:val="none" w:sz="0" w:space="0" w:color="auto"/>
        <w:bottom w:val="none" w:sz="0" w:space="0" w:color="auto"/>
        <w:right w:val="none" w:sz="0" w:space="0" w:color="auto"/>
      </w:divBdr>
      <w:divsChild>
        <w:div w:id="1788155928">
          <w:marLeft w:val="0"/>
          <w:marRight w:val="750"/>
          <w:marTop w:val="0"/>
          <w:marBottom w:val="0"/>
          <w:divBdr>
            <w:top w:val="none" w:sz="0" w:space="0" w:color="auto"/>
            <w:left w:val="none" w:sz="0" w:space="0" w:color="auto"/>
            <w:bottom w:val="none" w:sz="0" w:space="0" w:color="auto"/>
            <w:right w:val="none" w:sz="0" w:space="0" w:color="auto"/>
          </w:divBdr>
        </w:div>
        <w:div w:id="1788155930">
          <w:marLeft w:val="0"/>
          <w:marRight w:val="750"/>
          <w:marTop w:val="0"/>
          <w:marBottom w:val="0"/>
          <w:divBdr>
            <w:top w:val="none" w:sz="0" w:space="0" w:color="auto"/>
            <w:left w:val="none" w:sz="0" w:space="0" w:color="auto"/>
            <w:bottom w:val="none" w:sz="0" w:space="0" w:color="auto"/>
            <w:right w:val="none" w:sz="0" w:space="0" w:color="auto"/>
          </w:divBdr>
        </w:div>
      </w:divsChild>
    </w:div>
    <w:div w:id="1788155932">
      <w:marLeft w:val="0"/>
      <w:marRight w:val="0"/>
      <w:marTop w:val="0"/>
      <w:marBottom w:val="0"/>
      <w:divBdr>
        <w:top w:val="none" w:sz="0" w:space="0" w:color="auto"/>
        <w:left w:val="none" w:sz="0" w:space="0" w:color="auto"/>
        <w:bottom w:val="none" w:sz="0" w:space="0" w:color="auto"/>
        <w:right w:val="none" w:sz="0" w:space="0" w:color="auto"/>
      </w:divBdr>
      <w:divsChild>
        <w:div w:id="1788155929">
          <w:marLeft w:val="0"/>
          <w:marRight w:val="750"/>
          <w:marTop w:val="0"/>
          <w:marBottom w:val="0"/>
          <w:divBdr>
            <w:top w:val="none" w:sz="0" w:space="0" w:color="auto"/>
            <w:left w:val="none" w:sz="0" w:space="0" w:color="auto"/>
            <w:bottom w:val="none" w:sz="0" w:space="0" w:color="auto"/>
            <w:right w:val="none" w:sz="0" w:space="0" w:color="auto"/>
          </w:divBdr>
        </w:div>
        <w:div w:id="1788155931">
          <w:marLeft w:val="0"/>
          <w:marRight w:val="75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vlatinofamilia.ucaldas.edu.co/downloads/Rlef2_1.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atedraparalela.com.ar/images/rev_articulos/arti00044f001t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25</Pages>
  <Words>4849</Words>
  <Characters>26674</Characters>
  <Application>Microsoft Office Outlook</Application>
  <DocSecurity>0</DocSecurity>
  <Lines>0</Lines>
  <Paragraphs>0</Paragraphs>
  <ScaleCrop>false</ScaleCrop>
  <Company>Windows XP Titan Ultimate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DEPARTAMENTO DE HUMANIDADES Y CIENCIAS SOCIALES</dc:title>
  <dc:subject/>
  <dc:creator>Javi</dc:creator>
  <cp:keywords/>
  <dc:description/>
  <cp:lastModifiedBy>WinuE</cp:lastModifiedBy>
  <cp:revision>2</cp:revision>
  <cp:lastPrinted>2013-07-04T16:20:00Z</cp:lastPrinted>
  <dcterms:created xsi:type="dcterms:W3CDTF">2013-07-04T16:21:00Z</dcterms:created>
  <dcterms:modified xsi:type="dcterms:W3CDTF">2013-07-04T16:21:00Z</dcterms:modified>
</cp:coreProperties>
</file>