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1BF" w:rsidRPr="00B728D9" w:rsidRDefault="00DF41BF" w:rsidP="00DF41BF">
      <w:pPr>
        <w:spacing w:after="0"/>
        <w:jc w:val="both"/>
        <w:rPr>
          <w:rFonts w:ascii="Tahoma" w:hAnsi="Tahoma" w:cs="Tahoma"/>
          <w:sz w:val="18"/>
          <w:szCs w:val="18"/>
        </w:rPr>
      </w:pPr>
      <w:r w:rsidRPr="00B728D9">
        <w:rPr>
          <w:rFonts w:ascii="Tahoma" w:hAnsi="Tahoma" w:cs="Tahoma"/>
          <w:sz w:val="18"/>
          <w:szCs w:val="18"/>
        </w:rPr>
        <w:t xml:space="preserve">Economía de trueque </w:t>
      </w:r>
      <w:r w:rsidRPr="00B728D9">
        <w:rPr>
          <w:rFonts w:ascii="Tahoma" w:hAnsi="Tahoma" w:cs="Tahoma"/>
          <w:sz w:val="18"/>
          <w:szCs w:val="18"/>
        </w:rPr>
        <w:sym w:font="Wingdings" w:char="F0E0"/>
      </w:r>
      <w:r w:rsidRPr="00B728D9">
        <w:rPr>
          <w:rFonts w:ascii="Tahoma" w:hAnsi="Tahoma" w:cs="Tahoma"/>
          <w:sz w:val="18"/>
          <w:szCs w:val="18"/>
        </w:rPr>
        <w:t xml:space="preserve"> No existe ningún medio de cambio comúnmente aceptado. Los </w:t>
      </w:r>
      <w:r w:rsidRPr="00B728D9">
        <w:rPr>
          <w:rFonts w:ascii="Tahoma" w:hAnsi="Tahoma" w:cs="Tahoma"/>
          <w:b/>
          <w:sz w:val="18"/>
          <w:szCs w:val="18"/>
        </w:rPr>
        <w:t xml:space="preserve">bienes </w:t>
      </w:r>
      <w:r w:rsidRPr="00B728D9">
        <w:rPr>
          <w:rFonts w:ascii="Tahoma" w:hAnsi="Tahoma" w:cs="Tahoma"/>
          <w:sz w:val="18"/>
          <w:szCs w:val="18"/>
        </w:rPr>
        <w:t xml:space="preserve">se </w:t>
      </w:r>
      <w:r w:rsidRPr="00B728D9">
        <w:rPr>
          <w:rFonts w:ascii="Tahoma" w:hAnsi="Tahoma" w:cs="Tahoma"/>
          <w:b/>
          <w:sz w:val="18"/>
          <w:szCs w:val="18"/>
        </w:rPr>
        <w:t>intercambian</w:t>
      </w:r>
      <w:r w:rsidRPr="00B728D9">
        <w:rPr>
          <w:rFonts w:ascii="Tahoma" w:hAnsi="Tahoma" w:cs="Tahoma"/>
          <w:sz w:val="18"/>
          <w:szCs w:val="18"/>
        </w:rPr>
        <w:t xml:space="preserve"> por otros bienes.</w:t>
      </w:r>
    </w:p>
    <w:p w:rsidR="00DF41BF" w:rsidRPr="00B728D9" w:rsidRDefault="00DF41BF" w:rsidP="00DF41BF">
      <w:pPr>
        <w:spacing w:after="0"/>
        <w:jc w:val="both"/>
        <w:rPr>
          <w:rFonts w:ascii="Tahoma" w:hAnsi="Tahoma" w:cs="Tahoma"/>
          <w:sz w:val="18"/>
          <w:szCs w:val="18"/>
          <w:u w:val="single"/>
        </w:rPr>
      </w:pPr>
      <w:r w:rsidRPr="00664D89">
        <w:rPr>
          <w:rFonts w:ascii="Tahoma" w:hAnsi="Tahoma" w:cs="Tahoma"/>
          <w:sz w:val="18"/>
          <w:szCs w:val="18"/>
          <w:u w:val="single"/>
        </w:rPr>
        <w:t>Funciones del dinero.</w:t>
      </w:r>
    </w:p>
    <w:p w:rsidR="00DF41BF" w:rsidRPr="00B728D9" w:rsidRDefault="00DF41BF" w:rsidP="00DF41BF">
      <w:pPr>
        <w:spacing w:after="0"/>
        <w:jc w:val="both"/>
        <w:rPr>
          <w:rFonts w:ascii="Tahoma" w:hAnsi="Tahoma" w:cs="Tahoma"/>
          <w:sz w:val="18"/>
          <w:szCs w:val="18"/>
        </w:rPr>
      </w:pPr>
      <w:r w:rsidRPr="00B728D9">
        <w:rPr>
          <w:rFonts w:ascii="Tahoma" w:hAnsi="Tahoma" w:cs="Tahoma"/>
          <w:sz w:val="18"/>
          <w:szCs w:val="18"/>
        </w:rPr>
        <w:t>Cuatro funciones.</w:t>
      </w:r>
    </w:p>
    <w:p w:rsidR="00DF41BF" w:rsidRPr="00B728D9" w:rsidRDefault="00DF41BF" w:rsidP="00DF41BF">
      <w:pPr>
        <w:pStyle w:val="Prrafodelista"/>
        <w:numPr>
          <w:ilvl w:val="0"/>
          <w:numId w:val="1"/>
        </w:numPr>
        <w:spacing w:after="0"/>
        <w:jc w:val="both"/>
        <w:rPr>
          <w:rFonts w:ascii="Tahoma" w:hAnsi="Tahoma" w:cs="Tahoma"/>
          <w:sz w:val="18"/>
          <w:szCs w:val="18"/>
        </w:rPr>
      </w:pPr>
      <w:r w:rsidRPr="00B728D9">
        <w:rPr>
          <w:rFonts w:ascii="Tahoma" w:hAnsi="Tahoma" w:cs="Tahoma"/>
          <w:b/>
          <w:sz w:val="18"/>
          <w:szCs w:val="18"/>
        </w:rPr>
        <w:t>Medio de cambio:</w:t>
      </w:r>
      <w:r w:rsidRPr="00B728D9">
        <w:rPr>
          <w:rFonts w:ascii="Tahoma" w:hAnsi="Tahoma" w:cs="Tahoma"/>
          <w:sz w:val="18"/>
          <w:szCs w:val="18"/>
        </w:rPr>
        <w:t xml:space="preserve"> para la realización de transacciones y la cancelación de deudas (evita el truque directo). Facilita el intercambio porque elimina la necesidad de que haya doble coincidencia de deseos.</w:t>
      </w:r>
    </w:p>
    <w:p w:rsidR="00DF41BF" w:rsidRPr="00B728D9" w:rsidRDefault="00DF41BF" w:rsidP="00DF41BF">
      <w:pPr>
        <w:pStyle w:val="Prrafodelista"/>
        <w:numPr>
          <w:ilvl w:val="0"/>
          <w:numId w:val="1"/>
        </w:numPr>
        <w:spacing w:after="0"/>
        <w:jc w:val="both"/>
        <w:rPr>
          <w:rFonts w:ascii="Tahoma" w:hAnsi="Tahoma" w:cs="Tahoma"/>
          <w:sz w:val="18"/>
          <w:szCs w:val="18"/>
        </w:rPr>
      </w:pPr>
      <w:r w:rsidRPr="00B728D9">
        <w:rPr>
          <w:rFonts w:ascii="Tahoma" w:hAnsi="Tahoma" w:cs="Tahoma"/>
          <w:b/>
          <w:sz w:val="18"/>
          <w:szCs w:val="18"/>
        </w:rPr>
        <w:t xml:space="preserve">Unidad de cuenta: </w:t>
      </w:r>
      <w:r w:rsidRPr="00B728D9">
        <w:rPr>
          <w:rFonts w:ascii="Tahoma" w:hAnsi="Tahoma" w:cs="Tahoma"/>
          <w:sz w:val="18"/>
          <w:szCs w:val="18"/>
        </w:rPr>
        <w:t>entendido por tal aquella en la cual se fijan los precios y se llevan las cuentas. Sirve como medida de valor para calcular cuanto valen los distintos bienes y servicios.</w:t>
      </w:r>
    </w:p>
    <w:p w:rsidR="00DF41BF" w:rsidRPr="00B728D9" w:rsidRDefault="00DF41BF" w:rsidP="00DF41BF">
      <w:pPr>
        <w:pStyle w:val="Prrafodelista"/>
        <w:numPr>
          <w:ilvl w:val="0"/>
          <w:numId w:val="1"/>
        </w:numPr>
        <w:spacing w:after="0"/>
        <w:jc w:val="both"/>
        <w:rPr>
          <w:rFonts w:ascii="Tahoma" w:hAnsi="Tahoma" w:cs="Tahoma"/>
          <w:sz w:val="18"/>
          <w:szCs w:val="18"/>
        </w:rPr>
      </w:pPr>
      <w:r w:rsidRPr="00B728D9">
        <w:rPr>
          <w:rFonts w:ascii="Tahoma" w:hAnsi="Tahoma" w:cs="Tahoma"/>
          <w:b/>
          <w:sz w:val="18"/>
          <w:szCs w:val="18"/>
        </w:rPr>
        <w:t xml:space="preserve">Depósito de valor: </w:t>
      </w:r>
      <w:r w:rsidRPr="00B728D9">
        <w:rPr>
          <w:rFonts w:ascii="Tahoma" w:hAnsi="Tahoma" w:cs="Tahoma"/>
          <w:sz w:val="18"/>
          <w:szCs w:val="18"/>
        </w:rPr>
        <w:t>es una manera de mantener riqueza (activo financiero) de valor nominal constante.</w:t>
      </w:r>
    </w:p>
    <w:p w:rsidR="00DF41BF" w:rsidRPr="00B728D9" w:rsidRDefault="00DF41BF" w:rsidP="00DF41BF">
      <w:pPr>
        <w:pStyle w:val="Prrafodelista"/>
        <w:numPr>
          <w:ilvl w:val="0"/>
          <w:numId w:val="1"/>
        </w:numPr>
        <w:spacing w:after="0"/>
        <w:jc w:val="both"/>
        <w:rPr>
          <w:rFonts w:ascii="Tahoma" w:hAnsi="Tahoma" w:cs="Tahoma"/>
          <w:sz w:val="18"/>
          <w:szCs w:val="18"/>
        </w:rPr>
      </w:pPr>
      <w:r w:rsidRPr="00B728D9">
        <w:rPr>
          <w:rFonts w:ascii="Tahoma" w:hAnsi="Tahoma" w:cs="Tahoma"/>
          <w:b/>
          <w:sz w:val="18"/>
          <w:szCs w:val="18"/>
        </w:rPr>
        <w:t>Patrón de pago diferido:</w:t>
      </w:r>
      <w:r w:rsidRPr="00B728D9">
        <w:rPr>
          <w:rFonts w:ascii="Tahoma" w:hAnsi="Tahoma" w:cs="Tahoma"/>
          <w:sz w:val="18"/>
          <w:szCs w:val="18"/>
        </w:rPr>
        <w:t xml:space="preserve"> los pagos que han de efectuarse en el futuro, generalmente se especifican en dinero.</w:t>
      </w:r>
    </w:p>
    <w:p w:rsidR="00DF41BF" w:rsidRPr="00B728D9" w:rsidRDefault="00DF41BF" w:rsidP="00DF41BF">
      <w:pPr>
        <w:spacing w:after="0"/>
        <w:jc w:val="both"/>
        <w:rPr>
          <w:rFonts w:ascii="Tahoma" w:hAnsi="Tahoma" w:cs="Tahoma"/>
          <w:sz w:val="18"/>
          <w:szCs w:val="18"/>
          <w:u w:val="single"/>
        </w:rPr>
      </w:pPr>
      <w:r w:rsidRPr="00664D89">
        <w:rPr>
          <w:rFonts w:ascii="Tahoma" w:hAnsi="Tahoma" w:cs="Tahoma"/>
          <w:sz w:val="18"/>
          <w:szCs w:val="18"/>
          <w:u w:val="single"/>
        </w:rPr>
        <w:t>El dinero en la historia.</w:t>
      </w:r>
    </w:p>
    <w:p w:rsidR="00DF41BF" w:rsidRPr="00B728D9" w:rsidRDefault="00DF41BF" w:rsidP="00DF41BF">
      <w:pPr>
        <w:spacing w:after="0"/>
        <w:jc w:val="both"/>
        <w:rPr>
          <w:rFonts w:ascii="Tahoma" w:hAnsi="Tahoma" w:cs="Tahoma"/>
          <w:sz w:val="18"/>
          <w:szCs w:val="18"/>
        </w:rPr>
      </w:pPr>
      <w:r w:rsidRPr="00B728D9">
        <w:rPr>
          <w:rFonts w:ascii="Tahoma" w:hAnsi="Tahoma" w:cs="Tahoma"/>
          <w:b/>
          <w:sz w:val="18"/>
          <w:szCs w:val="18"/>
        </w:rPr>
        <w:t xml:space="preserve">Dinero mercancía. </w:t>
      </w:r>
      <w:r w:rsidRPr="00B728D9">
        <w:rPr>
          <w:rFonts w:ascii="Tahoma" w:hAnsi="Tahoma" w:cs="Tahoma"/>
          <w:sz w:val="18"/>
          <w:szCs w:val="18"/>
        </w:rPr>
        <w:t xml:space="preserve">Es un bien que tiene el mismo valor como unidad monetaria que como </w:t>
      </w:r>
      <w:r w:rsidR="009A31C3" w:rsidRPr="00B728D9">
        <w:rPr>
          <w:rFonts w:ascii="Tahoma" w:hAnsi="Tahoma" w:cs="Tahoma"/>
          <w:sz w:val="18"/>
          <w:szCs w:val="18"/>
        </w:rPr>
        <w:t>mercancía. Ésta debe cumplir las siguientes cualidades:</w:t>
      </w:r>
    </w:p>
    <w:p w:rsidR="009A31C3" w:rsidRPr="00B728D9" w:rsidRDefault="009A31C3" w:rsidP="009A31C3">
      <w:pPr>
        <w:pStyle w:val="Prrafodelista"/>
        <w:numPr>
          <w:ilvl w:val="0"/>
          <w:numId w:val="2"/>
        </w:numPr>
        <w:spacing w:after="0"/>
        <w:jc w:val="both"/>
        <w:rPr>
          <w:rFonts w:ascii="Tahoma" w:hAnsi="Tahoma" w:cs="Tahoma"/>
          <w:sz w:val="18"/>
          <w:szCs w:val="18"/>
        </w:rPr>
      </w:pPr>
      <w:r w:rsidRPr="00B728D9">
        <w:rPr>
          <w:rFonts w:ascii="Tahoma" w:hAnsi="Tahoma" w:cs="Tahoma"/>
          <w:b/>
          <w:sz w:val="18"/>
          <w:szCs w:val="18"/>
        </w:rPr>
        <w:t xml:space="preserve">Duradera. </w:t>
      </w:r>
      <w:r w:rsidRPr="00B728D9">
        <w:rPr>
          <w:rFonts w:ascii="Tahoma" w:hAnsi="Tahoma" w:cs="Tahoma"/>
          <w:sz w:val="18"/>
          <w:szCs w:val="18"/>
        </w:rPr>
        <w:t>Que perdure en el tiempo.</w:t>
      </w:r>
    </w:p>
    <w:p w:rsidR="009A31C3" w:rsidRPr="00664D89" w:rsidRDefault="009A31C3" w:rsidP="009A31C3">
      <w:pPr>
        <w:pStyle w:val="Prrafodelista"/>
        <w:numPr>
          <w:ilvl w:val="0"/>
          <w:numId w:val="2"/>
        </w:numPr>
        <w:spacing w:after="0"/>
        <w:jc w:val="both"/>
        <w:rPr>
          <w:rFonts w:ascii="Tahoma" w:hAnsi="Tahoma" w:cs="Tahoma"/>
          <w:sz w:val="18"/>
          <w:szCs w:val="18"/>
        </w:rPr>
      </w:pPr>
      <w:r w:rsidRPr="00B728D9">
        <w:rPr>
          <w:rFonts w:ascii="Tahoma" w:hAnsi="Tahoma" w:cs="Tahoma"/>
          <w:b/>
          <w:sz w:val="18"/>
          <w:szCs w:val="18"/>
        </w:rPr>
        <w:t>Transportable.</w:t>
      </w:r>
      <w:r w:rsidRPr="00B728D9">
        <w:rPr>
          <w:rFonts w:ascii="Tahoma" w:hAnsi="Tahoma" w:cs="Tahoma"/>
          <w:sz w:val="18"/>
          <w:szCs w:val="18"/>
        </w:rPr>
        <w:t xml:space="preserve"> La gente transporta grandes cantidades de dinero, las mercancías utilizadas deben tener un valor elevado </w:t>
      </w:r>
      <w:r w:rsidRPr="00664D89">
        <w:rPr>
          <w:rFonts w:ascii="Tahoma" w:hAnsi="Tahoma" w:cs="Tahoma"/>
          <w:sz w:val="18"/>
          <w:szCs w:val="18"/>
        </w:rPr>
        <w:t>respecto de su peso, de forma que sea fácil transportarla.</w:t>
      </w:r>
    </w:p>
    <w:p w:rsidR="009A31C3" w:rsidRPr="00664D89" w:rsidRDefault="009A31C3" w:rsidP="009A31C3">
      <w:pPr>
        <w:pStyle w:val="Prrafodelista"/>
        <w:numPr>
          <w:ilvl w:val="0"/>
          <w:numId w:val="2"/>
        </w:numPr>
        <w:spacing w:after="0"/>
        <w:jc w:val="both"/>
        <w:rPr>
          <w:rFonts w:ascii="Tahoma" w:hAnsi="Tahoma" w:cs="Tahoma"/>
          <w:sz w:val="18"/>
          <w:szCs w:val="18"/>
        </w:rPr>
      </w:pPr>
      <w:r w:rsidRPr="00664D89">
        <w:rPr>
          <w:rFonts w:ascii="Tahoma" w:hAnsi="Tahoma" w:cs="Tahoma"/>
          <w:b/>
          <w:sz w:val="18"/>
          <w:szCs w:val="18"/>
        </w:rPr>
        <w:t>Divisible.</w:t>
      </w:r>
      <w:r w:rsidRPr="00664D89">
        <w:rPr>
          <w:rFonts w:ascii="Tahoma" w:hAnsi="Tahoma" w:cs="Tahoma"/>
          <w:sz w:val="18"/>
          <w:szCs w:val="18"/>
        </w:rPr>
        <w:t xml:space="preserve"> Debe poder subdividirse en pequeñas partes sin perder su valor (para pequeños pagos)</w:t>
      </w:r>
    </w:p>
    <w:p w:rsidR="009A31C3" w:rsidRPr="00664D89" w:rsidRDefault="009A31C3" w:rsidP="009A31C3">
      <w:pPr>
        <w:pStyle w:val="Prrafodelista"/>
        <w:numPr>
          <w:ilvl w:val="0"/>
          <w:numId w:val="2"/>
        </w:numPr>
        <w:spacing w:after="0"/>
        <w:jc w:val="both"/>
        <w:rPr>
          <w:rFonts w:ascii="Tahoma" w:hAnsi="Tahoma" w:cs="Tahoma"/>
          <w:sz w:val="18"/>
          <w:szCs w:val="18"/>
        </w:rPr>
      </w:pPr>
      <w:r w:rsidRPr="00664D89">
        <w:rPr>
          <w:rFonts w:ascii="Tahoma" w:hAnsi="Tahoma" w:cs="Tahoma"/>
          <w:b/>
          <w:sz w:val="18"/>
          <w:szCs w:val="18"/>
        </w:rPr>
        <w:t>Homogénea.</w:t>
      </w:r>
      <w:r w:rsidRPr="00664D89">
        <w:rPr>
          <w:rFonts w:ascii="Tahoma" w:hAnsi="Tahoma" w:cs="Tahoma"/>
          <w:sz w:val="18"/>
          <w:szCs w:val="18"/>
        </w:rPr>
        <w:t xml:space="preserve"> El bien en cuestión debe ser exactamente igual a los demás.</w:t>
      </w:r>
    </w:p>
    <w:p w:rsidR="009A31C3" w:rsidRPr="00664D89" w:rsidRDefault="009A31C3" w:rsidP="009A31C3">
      <w:pPr>
        <w:pStyle w:val="Prrafodelista"/>
        <w:numPr>
          <w:ilvl w:val="0"/>
          <w:numId w:val="2"/>
        </w:numPr>
        <w:spacing w:after="0"/>
        <w:jc w:val="both"/>
        <w:rPr>
          <w:rFonts w:ascii="Tahoma" w:hAnsi="Tahoma" w:cs="Tahoma"/>
          <w:sz w:val="18"/>
          <w:szCs w:val="18"/>
        </w:rPr>
      </w:pPr>
      <w:r w:rsidRPr="00664D89">
        <w:rPr>
          <w:rFonts w:ascii="Tahoma" w:hAnsi="Tahoma" w:cs="Tahoma"/>
          <w:b/>
          <w:sz w:val="18"/>
          <w:szCs w:val="18"/>
        </w:rPr>
        <w:t>De oferta limitada.</w:t>
      </w:r>
      <w:r w:rsidRPr="00664D89">
        <w:rPr>
          <w:rFonts w:ascii="Tahoma" w:hAnsi="Tahoma" w:cs="Tahoma"/>
          <w:sz w:val="18"/>
          <w:szCs w:val="18"/>
        </w:rPr>
        <w:t xml:space="preserve"> Cualquier mercancía que no tenga oferta limitada, no tendrá valor económico. </w:t>
      </w:r>
    </w:p>
    <w:p w:rsidR="009A31C3" w:rsidRPr="00664D89" w:rsidRDefault="009A31C3" w:rsidP="009A31C3">
      <w:pPr>
        <w:spacing w:after="0"/>
        <w:jc w:val="both"/>
        <w:rPr>
          <w:rFonts w:ascii="Tahoma" w:hAnsi="Tahoma" w:cs="Tahoma"/>
          <w:sz w:val="18"/>
          <w:szCs w:val="18"/>
        </w:rPr>
      </w:pPr>
      <w:r w:rsidRPr="00664D89">
        <w:rPr>
          <w:rFonts w:ascii="Tahoma" w:hAnsi="Tahoma" w:cs="Tahoma"/>
          <w:sz w:val="18"/>
          <w:szCs w:val="18"/>
        </w:rPr>
        <w:t xml:space="preserve">Los </w:t>
      </w:r>
      <w:r w:rsidRPr="00664D89">
        <w:rPr>
          <w:rFonts w:ascii="Tahoma" w:hAnsi="Tahoma" w:cs="Tahoma"/>
          <w:b/>
          <w:sz w:val="18"/>
          <w:szCs w:val="18"/>
        </w:rPr>
        <w:t xml:space="preserve">metales preciosos </w:t>
      </w:r>
      <w:r w:rsidRPr="00664D89">
        <w:rPr>
          <w:rFonts w:ascii="Tahoma" w:hAnsi="Tahoma" w:cs="Tahoma"/>
          <w:sz w:val="18"/>
          <w:szCs w:val="18"/>
        </w:rPr>
        <w:t xml:space="preserve">(oro y plata) cumplían estos requisitos. Alto poder de compra sin mucho peso. La dificultad a la que estos se enfrentaban eran que su </w:t>
      </w:r>
      <w:r w:rsidRPr="00664D89">
        <w:rPr>
          <w:rFonts w:ascii="Tahoma" w:hAnsi="Tahoma" w:cs="Tahoma"/>
          <w:b/>
          <w:sz w:val="18"/>
          <w:szCs w:val="18"/>
        </w:rPr>
        <w:t xml:space="preserve">calidad </w:t>
      </w:r>
      <w:r w:rsidRPr="00664D89">
        <w:rPr>
          <w:rFonts w:ascii="Tahoma" w:hAnsi="Tahoma" w:cs="Tahoma"/>
          <w:sz w:val="18"/>
          <w:szCs w:val="18"/>
        </w:rPr>
        <w:t xml:space="preserve"> y </w:t>
      </w:r>
      <w:r w:rsidRPr="00664D89">
        <w:rPr>
          <w:rFonts w:ascii="Tahoma" w:hAnsi="Tahoma" w:cs="Tahoma"/>
          <w:b/>
          <w:sz w:val="18"/>
          <w:szCs w:val="18"/>
        </w:rPr>
        <w:t xml:space="preserve">pureza </w:t>
      </w:r>
      <w:r w:rsidRPr="00664D89">
        <w:rPr>
          <w:rFonts w:ascii="Tahoma" w:hAnsi="Tahoma" w:cs="Tahoma"/>
          <w:sz w:val="18"/>
          <w:szCs w:val="18"/>
        </w:rPr>
        <w:t xml:space="preserve">debían ser evaluadas antes de su intercambio </w:t>
      </w:r>
      <w:r w:rsidRPr="00664D89">
        <w:rPr>
          <w:rFonts w:ascii="Tahoma" w:hAnsi="Tahoma" w:cs="Tahoma"/>
          <w:sz w:val="18"/>
          <w:szCs w:val="18"/>
        </w:rPr>
        <w:sym w:font="Wingdings" w:char="F0E0"/>
      </w:r>
      <w:r w:rsidRPr="00664D89">
        <w:rPr>
          <w:rFonts w:ascii="Tahoma" w:hAnsi="Tahoma" w:cs="Tahoma"/>
          <w:sz w:val="18"/>
          <w:szCs w:val="18"/>
        </w:rPr>
        <w:t xml:space="preserve"> SOLUCIÓN: Acuñación de la moneda (autoridad competente estampa su sello como calidad y garantía de la moneda).</w:t>
      </w:r>
    </w:p>
    <w:p w:rsidR="009A31C3" w:rsidRPr="00664D89" w:rsidRDefault="009A31C3" w:rsidP="009A31C3">
      <w:pPr>
        <w:spacing w:after="0"/>
        <w:jc w:val="both"/>
        <w:rPr>
          <w:rFonts w:ascii="Tahoma" w:hAnsi="Tahoma" w:cs="Tahoma"/>
          <w:sz w:val="18"/>
          <w:szCs w:val="18"/>
        </w:rPr>
      </w:pPr>
      <w:r w:rsidRPr="00664D89">
        <w:rPr>
          <w:rFonts w:ascii="Tahoma" w:hAnsi="Tahoma" w:cs="Tahoma"/>
          <w:b/>
          <w:sz w:val="18"/>
          <w:szCs w:val="18"/>
        </w:rPr>
        <w:t xml:space="preserve">Dinero signo o fiduciario. </w:t>
      </w:r>
      <w:r w:rsidRPr="00664D89">
        <w:rPr>
          <w:rFonts w:ascii="Tahoma" w:hAnsi="Tahoma" w:cs="Tahoma"/>
          <w:sz w:val="18"/>
          <w:szCs w:val="18"/>
        </w:rPr>
        <w:t xml:space="preserve">Es un bien que tiene un valor muy escaso como mercancía, pero que mantiene su valor como medio de cambio porque la gente tiene fe en que el mismo responderá de los pedazos de papel o de las monedas acuñadas y cuidará de que la cantidad emitida sea limitada. Es de </w:t>
      </w:r>
      <w:r w:rsidRPr="00664D89">
        <w:rPr>
          <w:rFonts w:ascii="Tahoma" w:hAnsi="Tahoma" w:cs="Tahoma"/>
          <w:b/>
          <w:sz w:val="18"/>
          <w:szCs w:val="18"/>
        </w:rPr>
        <w:t xml:space="preserve">curso legal </w:t>
      </w:r>
      <w:r w:rsidRPr="00664D89">
        <w:rPr>
          <w:rFonts w:ascii="Tahoma" w:hAnsi="Tahoma" w:cs="Tahoma"/>
          <w:sz w:val="18"/>
          <w:szCs w:val="18"/>
        </w:rPr>
        <w:t>entendiéndose como tal a aquel que el gobierno ha de</w:t>
      </w:r>
      <w:r w:rsidR="00EB6A24" w:rsidRPr="00664D89">
        <w:rPr>
          <w:rFonts w:ascii="Tahoma" w:hAnsi="Tahoma" w:cs="Tahoma"/>
          <w:sz w:val="18"/>
          <w:szCs w:val="18"/>
        </w:rPr>
        <w:t>clarado aceptable como medio de cambio y como forma legal de cancelar las deudas.</w:t>
      </w:r>
    </w:p>
    <w:p w:rsidR="00EB6A24" w:rsidRPr="00664D89" w:rsidRDefault="00EB6A24" w:rsidP="00EB6A24">
      <w:pPr>
        <w:spacing w:after="0"/>
        <w:jc w:val="both"/>
        <w:rPr>
          <w:rFonts w:ascii="Tahoma" w:hAnsi="Tahoma" w:cs="Tahoma"/>
          <w:sz w:val="18"/>
          <w:szCs w:val="18"/>
          <w:u w:val="single"/>
        </w:rPr>
      </w:pPr>
      <w:r w:rsidRPr="00664D89">
        <w:rPr>
          <w:rFonts w:ascii="Tahoma" w:hAnsi="Tahoma" w:cs="Tahoma"/>
          <w:sz w:val="18"/>
          <w:szCs w:val="18"/>
          <w:u w:val="single"/>
        </w:rPr>
        <w:t xml:space="preserve">Dinero </w:t>
      </w:r>
      <w:r w:rsidRPr="00664D89">
        <w:rPr>
          <w:rFonts w:ascii="Tahoma" w:hAnsi="Tahoma" w:cs="Tahoma"/>
          <w:b/>
          <w:sz w:val="18"/>
          <w:szCs w:val="18"/>
          <w:u w:val="single"/>
        </w:rPr>
        <w:t xml:space="preserve">metálico </w:t>
      </w:r>
      <w:r w:rsidRPr="00664D89">
        <w:rPr>
          <w:rFonts w:ascii="Tahoma" w:hAnsi="Tahoma" w:cs="Tahoma"/>
          <w:sz w:val="18"/>
          <w:szCs w:val="18"/>
          <w:u w:val="single"/>
        </w:rPr>
        <w:t xml:space="preserve">y dinero </w:t>
      </w:r>
      <w:r w:rsidRPr="00664D89">
        <w:rPr>
          <w:rFonts w:ascii="Tahoma" w:hAnsi="Tahoma" w:cs="Tahoma"/>
          <w:b/>
          <w:sz w:val="18"/>
          <w:szCs w:val="18"/>
          <w:u w:val="single"/>
        </w:rPr>
        <w:t>papel</w:t>
      </w:r>
      <w:r w:rsidRPr="00664D89">
        <w:rPr>
          <w:rFonts w:ascii="Tahoma" w:hAnsi="Tahoma" w:cs="Tahoma"/>
          <w:sz w:val="18"/>
          <w:szCs w:val="18"/>
          <w:u w:val="single"/>
        </w:rPr>
        <w:t>.</w:t>
      </w:r>
    </w:p>
    <w:p w:rsidR="00EB6A24" w:rsidRPr="00664D89" w:rsidRDefault="00EB6A24" w:rsidP="00EB6A24">
      <w:pPr>
        <w:spacing w:after="0"/>
        <w:jc w:val="both"/>
        <w:rPr>
          <w:rFonts w:ascii="Tahoma" w:hAnsi="Tahoma" w:cs="Tahoma"/>
          <w:sz w:val="18"/>
          <w:szCs w:val="18"/>
        </w:rPr>
      </w:pPr>
      <w:r w:rsidRPr="00664D89">
        <w:rPr>
          <w:rFonts w:ascii="Tahoma" w:hAnsi="Tahoma" w:cs="Tahoma"/>
          <w:sz w:val="18"/>
          <w:szCs w:val="18"/>
        </w:rPr>
        <w:t xml:space="preserve">El dinero papel, son certificados de papel respaldados por depósitos de oro o plata de igual valor al de los certificados emitidos. Era convertible en oro. </w:t>
      </w:r>
    </w:p>
    <w:p w:rsidR="00EB6A24" w:rsidRPr="00664D89" w:rsidRDefault="00EB6A24" w:rsidP="00EB6A24">
      <w:pPr>
        <w:spacing w:after="0"/>
        <w:jc w:val="both"/>
        <w:rPr>
          <w:rFonts w:ascii="Tahoma" w:hAnsi="Tahoma" w:cs="Tahoma"/>
          <w:sz w:val="18"/>
          <w:szCs w:val="18"/>
        </w:rPr>
      </w:pPr>
      <w:r w:rsidRPr="00664D89">
        <w:rPr>
          <w:rFonts w:ascii="Tahoma" w:hAnsi="Tahoma" w:cs="Tahoma"/>
          <w:sz w:val="18"/>
          <w:szCs w:val="18"/>
        </w:rPr>
        <w:t>Su origen remite a la Edad Media</w:t>
      </w:r>
      <w:r w:rsidR="0058093C" w:rsidRPr="00664D89">
        <w:rPr>
          <w:rFonts w:ascii="Tahoma" w:hAnsi="Tahoma" w:cs="Tahoma"/>
          <w:sz w:val="18"/>
          <w:szCs w:val="18"/>
        </w:rPr>
        <w:t xml:space="preserve">. Era una actividad desarrollada por los </w:t>
      </w:r>
      <w:r w:rsidR="0058093C" w:rsidRPr="00664D89">
        <w:rPr>
          <w:rFonts w:ascii="Tahoma" w:hAnsi="Tahoma" w:cs="Tahoma"/>
          <w:b/>
          <w:sz w:val="18"/>
          <w:szCs w:val="18"/>
        </w:rPr>
        <w:t xml:space="preserve">orfebres. </w:t>
      </w:r>
      <w:r w:rsidR="0058093C" w:rsidRPr="00664D89">
        <w:rPr>
          <w:rFonts w:ascii="Tahoma" w:hAnsi="Tahoma" w:cs="Tahoma"/>
          <w:sz w:val="18"/>
          <w:szCs w:val="18"/>
        </w:rPr>
        <w:t xml:space="preserve">Tenían cajas de seguridad, ofrecían un servicio de custodia de metales preciosos y otros objetos de valor </w:t>
      </w:r>
      <w:r w:rsidR="0058093C" w:rsidRPr="00664D89">
        <w:rPr>
          <w:rFonts w:ascii="Tahoma" w:hAnsi="Tahoma" w:cs="Tahoma"/>
          <w:sz w:val="18"/>
          <w:szCs w:val="18"/>
        </w:rPr>
        <w:sym w:font="Wingdings" w:char="F0E0"/>
      </w:r>
      <w:r w:rsidR="0058093C" w:rsidRPr="00664D89">
        <w:rPr>
          <w:rFonts w:ascii="Tahoma" w:hAnsi="Tahoma" w:cs="Tahoma"/>
          <w:b/>
          <w:sz w:val="18"/>
          <w:szCs w:val="18"/>
        </w:rPr>
        <w:t>depósitos</w:t>
      </w:r>
      <w:r w:rsidR="0058093C" w:rsidRPr="00664D89">
        <w:rPr>
          <w:rFonts w:ascii="Tahoma" w:hAnsi="Tahoma" w:cs="Tahoma"/>
          <w:sz w:val="18"/>
          <w:szCs w:val="18"/>
        </w:rPr>
        <w:t xml:space="preserve">. Se podían pagar deudas con el papel que entregaba el orfebre. </w:t>
      </w:r>
    </w:p>
    <w:p w:rsidR="0058093C" w:rsidRPr="00664D89" w:rsidRDefault="0058093C" w:rsidP="00EB6A24">
      <w:pPr>
        <w:spacing w:after="0"/>
        <w:jc w:val="both"/>
        <w:rPr>
          <w:rFonts w:ascii="Tahoma" w:hAnsi="Tahoma" w:cs="Tahoma"/>
          <w:sz w:val="18"/>
          <w:szCs w:val="18"/>
          <w:u w:val="single"/>
        </w:rPr>
      </w:pPr>
      <w:r w:rsidRPr="00664D89">
        <w:rPr>
          <w:rFonts w:ascii="Tahoma" w:hAnsi="Tahoma" w:cs="Tahoma"/>
          <w:sz w:val="18"/>
          <w:szCs w:val="18"/>
          <w:u w:val="single"/>
        </w:rPr>
        <w:t>Dinero papel “</w:t>
      </w:r>
      <w:proofErr w:type="spellStart"/>
      <w:r w:rsidRPr="00664D89">
        <w:rPr>
          <w:rFonts w:ascii="Tahoma" w:hAnsi="Tahoma" w:cs="Tahoma"/>
          <w:sz w:val="18"/>
          <w:szCs w:val="18"/>
          <w:u w:val="single"/>
        </w:rPr>
        <w:t>nominable</w:t>
      </w:r>
      <w:proofErr w:type="spellEnd"/>
      <w:r w:rsidRPr="00664D89">
        <w:rPr>
          <w:rFonts w:ascii="Tahoma" w:hAnsi="Tahoma" w:cs="Tahoma"/>
          <w:sz w:val="18"/>
          <w:szCs w:val="18"/>
          <w:u w:val="single"/>
        </w:rPr>
        <w:t>” convertible en oro.</w:t>
      </w:r>
    </w:p>
    <w:p w:rsidR="0058093C" w:rsidRPr="00664D89" w:rsidRDefault="0058093C" w:rsidP="00EB6A24">
      <w:pPr>
        <w:spacing w:after="0"/>
        <w:jc w:val="both"/>
        <w:rPr>
          <w:rFonts w:ascii="Tahoma" w:hAnsi="Tahoma" w:cs="Tahoma"/>
          <w:sz w:val="18"/>
          <w:szCs w:val="18"/>
        </w:rPr>
      </w:pPr>
      <w:r w:rsidRPr="00664D89">
        <w:rPr>
          <w:rFonts w:ascii="Tahoma" w:hAnsi="Tahoma" w:cs="Tahoma"/>
          <w:sz w:val="18"/>
          <w:szCs w:val="18"/>
        </w:rPr>
        <w:t xml:space="preserve">El papel era </w:t>
      </w:r>
      <w:proofErr w:type="gramStart"/>
      <w:r w:rsidRPr="00664D89">
        <w:rPr>
          <w:rFonts w:ascii="Tahoma" w:hAnsi="Tahoma" w:cs="Tahoma"/>
          <w:sz w:val="18"/>
          <w:szCs w:val="18"/>
        </w:rPr>
        <w:t>mas</w:t>
      </w:r>
      <w:proofErr w:type="gramEnd"/>
      <w:r w:rsidRPr="00664D89">
        <w:rPr>
          <w:rFonts w:ascii="Tahoma" w:hAnsi="Tahoma" w:cs="Tahoma"/>
          <w:sz w:val="18"/>
          <w:szCs w:val="18"/>
        </w:rPr>
        <w:t xml:space="preserve"> cómodo para realizar transacciones, el público no reclamaba el oro. Los orfebres comenzaban a reconocer deudas emitiendo dinero papel por un valor superior al oro que realmente poseían.</w:t>
      </w:r>
      <w:r w:rsidR="000D0C8E" w:rsidRPr="00664D89">
        <w:rPr>
          <w:rFonts w:ascii="Tahoma" w:hAnsi="Tahoma" w:cs="Tahoma"/>
          <w:sz w:val="18"/>
          <w:szCs w:val="18"/>
        </w:rPr>
        <w:t xml:space="preserve"> Al emitir dinero en volúmenes (parcialmente cubiertos por sus reservas de oro) se convierten en </w:t>
      </w:r>
      <w:r w:rsidR="000D0C8E" w:rsidRPr="00664D89">
        <w:rPr>
          <w:rFonts w:ascii="Tahoma" w:hAnsi="Tahoma" w:cs="Tahoma"/>
          <w:b/>
          <w:sz w:val="18"/>
          <w:szCs w:val="18"/>
        </w:rPr>
        <w:t>banqueros</w:t>
      </w:r>
      <w:r w:rsidR="000D0C8E" w:rsidRPr="00664D89">
        <w:rPr>
          <w:rFonts w:ascii="Tahoma" w:hAnsi="Tahoma" w:cs="Tahoma"/>
          <w:sz w:val="18"/>
          <w:szCs w:val="18"/>
        </w:rPr>
        <w:t xml:space="preserve"> (confiaban en que nunca iban a ir todos a la vez a reclamar el oro).</w:t>
      </w:r>
    </w:p>
    <w:p w:rsidR="000D0C8E" w:rsidRPr="00664D89" w:rsidRDefault="000D0C8E" w:rsidP="00EB6A24">
      <w:pPr>
        <w:spacing w:after="0"/>
        <w:jc w:val="both"/>
        <w:rPr>
          <w:rFonts w:ascii="Tahoma" w:hAnsi="Tahoma" w:cs="Tahoma"/>
          <w:sz w:val="18"/>
          <w:szCs w:val="18"/>
          <w:u w:val="single"/>
        </w:rPr>
      </w:pPr>
      <w:r w:rsidRPr="00664D89">
        <w:rPr>
          <w:rFonts w:ascii="Tahoma" w:hAnsi="Tahoma" w:cs="Tahoma"/>
          <w:sz w:val="18"/>
          <w:szCs w:val="18"/>
          <w:u w:val="single"/>
        </w:rPr>
        <w:t>Dinero pagaré.</w:t>
      </w:r>
    </w:p>
    <w:p w:rsidR="000D0C8E" w:rsidRPr="00664D89" w:rsidRDefault="000D0C8E" w:rsidP="00EB6A24">
      <w:pPr>
        <w:spacing w:after="0"/>
        <w:jc w:val="both"/>
        <w:rPr>
          <w:rFonts w:ascii="Tahoma" w:hAnsi="Tahoma" w:cs="Tahoma"/>
          <w:sz w:val="18"/>
          <w:szCs w:val="18"/>
        </w:rPr>
      </w:pPr>
      <w:r w:rsidRPr="00664D89">
        <w:rPr>
          <w:rFonts w:ascii="Tahoma" w:hAnsi="Tahoma" w:cs="Tahoma"/>
          <w:sz w:val="18"/>
          <w:szCs w:val="18"/>
        </w:rPr>
        <w:t>Es un medio de cambio utilizado para saldar deudas de una empresa o persona. En el sistema actual no hay patrón oro sino que el organismo que lo emite (el gobierno).</w:t>
      </w:r>
    </w:p>
    <w:p w:rsidR="000D0C8E" w:rsidRPr="00664D89" w:rsidRDefault="000D0C8E" w:rsidP="00EB6A24">
      <w:pPr>
        <w:spacing w:after="0"/>
        <w:jc w:val="both"/>
        <w:rPr>
          <w:rFonts w:ascii="Tahoma" w:hAnsi="Tahoma" w:cs="Tahoma"/>
          <w:sz w:val="18"/>
          <w:szCs w:val="18"/>
        </w:rPr>
      </w:pPr>
    </w:p>
    <w:p w:rsidR="000D0C8E" w:rsidRPr="00664D89" w:rsidRDefault="000D0C8E" w:rsidP="00EB6A24">
      <w:pPr>
        <w:spacing w:after="0"/>
        <w:jc w:val="both"/>
        <w:rPr>
          <w:rFonts w:ascii="Tahoma" w:hAnsi="Tahoma" w:cs="Tahoma"/>
          <w:sz w:val="18"/>
          <w:szCs w:val="18"/>
        </w:rPr>
      </w:pPr>
      <w:r w:rsidRPr="00664D89">
        <w:rPr>
          <w:rFonts w:ascii="Tahoma" w:hAnsi="Tahoma" w:cs="Tahoma"/>
          <w:sz w:val="18"/>
          <w:szCs w:val="18"/>
        </w:rPr>
        <w:t xml:space="preserve">La cantidad de dinero u </w:t>
      </w:r>
      <w:r w:rsidRPr="00664D89">
        <w:rPr>
          <w:rFonts w:ascii="Tahoma" w:hAnsi="Tahoma" w:cs="Tahoma"/>
          <w:b/>
          <w:sz w:val="18"/>
          <w:szCs w:val="18"/>
        </w:rPr>
        <w:t xml:space="preserve">oferta monetaria </w:t>
      </w:r>
      <w:r w:rsidRPr="00664D89">
        <w:rPr>
          <w:rFonts w:ascii="Tahoma" w:hAnsi="Tahoma" w:cs="Tahoma"/>
          <w:sz w:val="18"/>
          <w:szCs w:val="18"/>
        </w:rPr>
        <w:t>se define como la suma del efectivo en manos del público. Es decir, la cantidad de dinero que poseen los individuos y las empresas más los depósitos en los bancos.</w:t>
      </w:r>
    </w:p>
    <w:p w:rsidR="000D0C8E" w:rsidRPr="00664D89" w:rsidRDefault="000D0C8E" w:rsidP="00EB6A24">
      <w:pPr>
        <w:spacing w:after="0"/>
        <w:jc w:val="both"/>
        <w:rPr>
          <w:rFonts w:ascii="Tahoma" w:hAnsi="Tahoma" w:cs="Tahoma"/>
          <w:sz w:val="18"/>
          <w:szCs w:val="18"/>
        </w:rPr>
      </w:pPr>
      <w:r w:rsidRPr="00664D89">
        <w:rPr>
          <w:rFonts w:ascii="Tahoma" w:hAnsi="Tahoma" w:cs="Tahoma"/>
          <w:sz w:val="18"/>
          <w:szCs w:val="18"/>
        </w:rPr>
        <w:t>Según el tipo de depósito que se incluyan, hay tres definiciones de dinero o de oferta monetaria.</w:t>
      </w:r>
    </w:p>
    <w:p w:rsidR="000D0C8E" w:rsidRPr="00664D89" w:rsidRDefault="000D0C8E" w:rsidP="00EB6A24">
      <w:pPr>
        <w:spacing w:after="0"/>
        <w:jc w:val="both"/>
        <w:rPr>
          <w:rFonts w:ascii="Tahoma" w:hAnsi="Tahoma" w:cs="Tahoma"/>
          <w:sz w:val="18"/>
          <w:szCs w:val="18"/>
        </w:rPr>
      </w:pPr>
      <w:r w:rsidRPr="00664D89">
        <w:rPr>
          <w:rFonts w:ascii="Tahoma" w:hAnsi="Tahoma" w:cs="Tahoma"/>
          <w:b/>
          <w:sz w:val="18"/>
          <w:szCs w:val="18"/>
        </w:rPr>
        <w:t xml:space="preserve">OM1 </w:t>
      </w:r>
      <w:r w:rsidRPr="00664D89">
        <w:rPr>
          <w:rFonts w:ascii="Tahoma" w:hAnsi="Tahoma" w:cs="Tahoma"/>
          <w:b/>
          <w:sz w:val="18"/>
          <w:szCs w:val="18"/>
        </w:rPr>
        <w:sym w:font="Wingdings" w:char="F0E0"/>
      </w:r>
      <w:r w:rsidRPr="00664D89">
        <w:rPr>
          <w:rFonts w:ascii="Tahoma" w:hAnsi="Tahoma" w:cs="Tahoma"/>
          <w:sz w:val="18"/>
          <w:szCs w:val="18"/>
        </w:rPr>
        <w:t>Efectivo en manos del público y los depósitos a la vista.</w:t>
      </w:r>
    </w:p>
    <w:p w:rsidR="000D0C8E" w:rsidRPr="00664D89" w:rsidRDefault="000D0C8E" w:rsidP="00EB6A24">
      <w:pPr>
        <w:spacing w:after="0"/>
        <w:jc w:val="both"/>
        <w:rPr>
          <w:rFonts w:ascii="Tahoma" w:hAnsi="Tahoma" w:cs="Tahoma"/>
          <w:sz w:val="18"/>
          <w:szCs w:val="18"/>
        </w:rPr>
      </w:pPr>
      <w:r w:rsidRPr="00664D89">
        <w:rPr>
          <w:rFonts w:ascii="Tahoma" w:hAnsi="Tahoma" w:cs="Tahoma"/>
          <w:b/>
          <w:sz w:val="18"/>
          <w:szCs w:val="18"/>
        </w:rPr>
        <w:t xml:space="preserve">OM2 </w:t>
      </w:r>
      <w:r w:rsidRPr="00664D89">
        <w:rPr>
          <w:rFonts w:ascii="Tahoma" w:hAnsi="Tahoma" w:cs="Tahoma"/>
          <w:b/>
          <w:sz w:val="18"/>
          <w:szCs w:val="18"/>
        </w:rPr>
        <w:sym w:font="Wingdings" w:char="F0E0"/>
      </w:r>
      <w:r w:rsidRPr="00664D89">
        <w:rPr>
          <w:rFonts w:ascii="Tahoma" w:hAnsi="Tahoma" w:cs="Tahoma"/>
          <w:sz w:val="18"/>
          <w:szCs w:val="18"/>
        </w:rPr>
        <w:t>OM1 + depósitos de ahorro.</w:t>
      </w:r>
    </w:p>
    <w:p w:rsidR="000D0C8E" w:rsidRPr="00664D89" w:rsidRDefault="000D0C8E" w:rsidP="00EB6A24">
      <w:pPr>
        <w:spacing w:after="0"/>
        <w:jc w:val="both"/>
        <w:rPr>
          <w:rFonts w:ascii="Tahoma" w:hAnsi="Tahoma" w:cs="Tahoma"/>
          <w:sz w:val="18"/>
          <w:szCs w:val="18"/>
        </w:rPr>
      </w:pPr>
      <w:r w:rsidRPr="00664D89">
        <w:rPr>
          <w:rFonts w:ascii="Tahoma" w:hAnsi="Tahoma" w:cs="Tahoma"/>
          <w:b/>
          <w:sz w:val="18"/>
          <w:szCs w:val="18"/>
        </w:rPr>
        <w:t xml:space="preserve">OM3 </w:t>
      </w:r>
      <w:r w:rsidRPr="00664D89">
        <w:rPr>
          <w:rFonts w:ascii="Tahoma" w:hAnsi="Tahoma" w:cs="Tahoma"/>
          <w:b/>
          <w:sz w:val="18"/>
          <w:szCs w:val="18"/>
        </w:rPr>
        <w:sym w:font="Wingdings" w:char="F0E0"/>
      </w:r>
      <w:r w:rsidRPr="00664D89">
        <w:rPr>
          <w:rFonts w:ascii="Tahoma" w:hAnsi="Tahoma" w:cs="Tahoma"/>
          <w:sz w:val="18"/>
          <w:szCs w:val="18"/>
        </w:rPr>
        <w:t>OM2 + depósitos a plazo. También se le denominan disponibilidades líquidas en manos del público.</w:t>
      </w:r>
    </w:p>
    <w:p w:rsidR="000D0C8E" w:rsidRPr="00664D89" w:rsidRDefault="000D0C8E" w:rsidP="00EB6A24">
      <w:pPr>
        <w:spacing w:after="0"/>
        <w:jc w:val="both"/>
        <w:rPr>
          <w:rFonts w:ascii="Tahoma" w:hAnsi="Tahoma" w:cs="Tahoma"/>
          <w:sz w:val="18"/>
          <w:szCs w:val="18"/>
          <w:u w:val="single"/>
        </w:rPr>
      </w:pPr>
      <w:r w:rsidRPr="00664D89">
        <w:rPr>
          <w:rFonts w:ascii="Tahoma" w:hAnsi="Tahoma" w:cs="Tahoma"/>
          <w:sz w:val="18"/>
          <w:szCs w:val="18"/>
          <w:u w:val="single"/>
        </w:rPr>
        <w:t>Depósitos a la vista</w:t>
      </w:r>
      <w:r w:rsidR="00B77694" w:rsidRPr="00664D89">
        <w:rPr>
          <w:rFonts w:ascii="Tahoma" w:hAnsi="Tahoma" w:cs="Tahoma"/>
          <w:sz w:val="18"/>
          <w:szCs w:val="18"/>
          <w:u w:val="single"/>
        </w:rPr>
        <w:t>.</w:t>
      </w:r>
    </w:p>
    <w:p w:rsidR="00B77694" w:rsidRPr="00664D89" w:rsidRDefault="00B77694" w:rsidP="00EB6A24">
      <w:pPr>
        <w:spacing w:after="0"/>
        <w:jc w:val="both"/>
        <w:rPr>
          <w:rFonts w:ascii="Tahoma" w:hAnsi="Tahoma" w:cs="Tahoma"/>
          <w:sz w:val="18"/>
          <w:szCs w:val="18"/>
        </w:rPr>
      </w:pPr>
      <w:r w:rsidRPr="00664D89">
        <w:rPr>
          <w:rFonts w:ascii="Tahoma" w:hAnsi="Tahoma" w:cs="Tahoma"/>
          <w:sz w:val="18"/>
          <w:szCs w:val="18"/>
        </w:rPr>
        <w:t xml:space="preserve">Clientes de los bancos depositan en cuentas corrientes. </w:t>
      </w:r>
    </w:p>
    <w:p w:rsidR="00B77694" w:rsidRPr="00664D89" w:rsidRDefault="00B77694" w:rsidP="00EB6A24">
      <w:pPr>
        <w:spacing w:after="0"/>
        <w:jc w:val="both"/>
        <w:rPr>
          <w:rFonts w:ascii="Tahoma" w:hAnsi="Tahoma" w:cs="Tahoma"/>
          <w:sz w:val="18"/>
          <w:szCs w:val="18"/>
        </w:rPr>
      </w:pPr>
      <w:r w:rsidRPr="00664D89">
        <w:rPr>
          <w:rFonts w:ascii="Tahoma" w:hAnsi="Tahoma" w:cs="Tahoma"/>
          <w:sz w:val="18"/>
          <w:szCs w:val="18"/>
        </w:rPr>
        <w:t>Dos características.</w:t>
      </w:r>
    </w:p>
    <w:p w:rsidR="00B77694" w:rsidRPr="00664D89" w:rsidRDefault="00B77694" w:rsidP="00B77694">
      <w:pPr>
        <w:pStyle w:val="Prrafodelista"/>
        <w:numPr>
          <w:ilvl w:val="0"/>
          <w:numId w:val="2"/>
        </w:numPr>
        <w:spacing w:after="0"/>
        <w:jc w:val="both"/>
        <w:rPr>
          <w:rFonts w:ascii="Tahoma" w:hAnsi="Tahoma" w:cs="Tahoma"/>
          <w:sz w:val="18"/>
          <w:szCs w:val="18"/>
        </w:rPr>
      </w:pPr>
      <w:r w:rsidRPr="00664D89">
        <w:rPr>
          <w:rFonts w:ascii="Tahoma" w:hAnsi="Tahoma" w:cs="Tahoma"/>
          <w:sz w:val="18"/>
          <w:szCs w:val="18"/>
        </w:rPr>
        <w:t>Disponibilidad</w:t>
      </w:r>
    </w:p>
    <w:p w:rsidR="00B77694" w:rsidRPr="00664D89" w:rsidRDefault="00B77694" w:rsidP="00B77694">
      <w:pPr>
        <w:pStyle w:val="Prrafodelista"/>
        <w:numPr>
          <w:ilvl w:val="0"/>
          <w:numId w:val="2"/>
        </w:numPr>
        <w:spacing w:after="0"/>
        <w:jc w:val="both"/>
        <w:rPr>
          <w:rFonts w:ascii="Tahoma" w:hAnsi="Tahoma" w:cs="Tahoma"/>
          <w:sz w:val="18"/>
          <w:szCs w:val="18"/>
        </w:rPr>
      </w:pPr>
      <w:r w:rsidRPr="00664D89">
        <w:rPr>
          <w:rFonts w:ascii="Tahoma" w:hAnsi="Tahoma" w:cs="Tahoma"/>
          <w:sz w:val="18"/>
          <w:szCs w:val="18"/>
        </w:rPr>
        <w:t>No pagan interés.</w:t>
      </w:r>
    </w:p>
    <w:p w:rsidR="00B77694" w:rsidRPr="00664D89" w:rsidRDefault="00B77694" w:rsidP="00B77694">
      <w:pPr>
        <w:spacing w:after="0"/>
        <w:jc w:val="both"/>
        <w:rPr>
          <w:rFonts w:ascii="Tahoma" w:hAnsi="Tahoma" w:cs="Tahoma"/>
          <w:sz w:val="18"/>
          <w:szCs w:val="18"/>
          <w:u w:val="single"/>
        </w:rPr>
      </w:pPr>
      <w:r w:rsidRPr="00664D89">
        <w:rPr>
          <w:rFonts w:ascii="Tahoma" w:hAnsi="Tahoma" w:cs="Tahoma"/>
          <w:sz w:val="18"/>
          <w:szCs w:val="18"/>
          <w:u w:val="single"/>
        </w:rPr>
        <w:t>Depósitos en caja de ahorro y cuentas sueldos.</w:t>
      </w:r>
    </w:p>
    <w:p w:rsidR="00B77694" w:rsidRPr="00664D89" w:rsidRDefault="00B77694" w:rsidP="00B77694">
      <w:pPr>
        <w:pStyle w:val="Prrafodelista"/>
        <w:numPr>
          <w:ilvl w:val="0"/>
          <w:numId w:val="2"/>
        </w:numPr>
        <w:spacing w:after="0"/>
        <w:jc w:val="both"/>
        <w:rPr>
          <w:rFonts w:ascii="Tahoma" w:hAnsi="Tahoma" w:cs="Tahoma"/>
          <w:sz w:val="18"/>
          <w:szCs w:val="18"/>
        </w:rPr>
      </w:pPr>
      <w:r w:rsidRPr="00664D89">
        <w:rPr>
          <w:rFonts w:ascii="Tahoma" w:hAnsi="Tahoma" w:cs="Tahoma"/>
          <w:sz w:val="18"/>
          <w:szCs w:val="18"/>
        </w:rPr>
        <w:t>Restricción en cuanto el monto a retirar.</w:t>
      </w:r>
    </w:p>
    <w:p w:rsidR="00B77694" w:rsidRPr="00664D89" w:rsidRDefault="00B77694" w:rsidP="00B77694">
      <w:pPr>
        <w:pStyle w:val="Prrafodelista"/>
        <w:numPr>
          <w:ilvl w:val="0"/>
          <w:numId w:val="2"/>
        </w:numPr>
        <w:spacing w:after="0"/>
        <w:jc w:val="both"/>
        <w:rPr>
          <w:rFonts w:ascii="Tahoma" w:hAnsi="Tahoma" w:cs="Tahoma"/>
          <w:sz w:val="18"/>
          <w:szCs w:val="18"/>
        </w:rPr>
      </w:pPr>
      <w:r w:rsidRPr="00664D89">
        <w:rPr>
          <w:rFonts w:ascii="Tahoma" w:hAnsi="Tahoma" w:cs="Tahoma"/>
          <w:sz w:val="18"/>
          <w:szCs w:val="18"/>
        </w:rPr>
        <w:t>Pago de un pequeño interés.</w:t>
      </w:r>
    </w:p>
    <w:p w:rsidR="00B77694" w:rsidRPr="00664D89" w:rsidRDefault="00B77694" w:rsidP="00B77694">
      <w:pPr>
        <w:spacing w:after="0"/>
        <w:jc w:val="both"/>
        <w:rPr>
          <w:rFonts w:ascii="Tahoma" w:hAnsi="Tahoma" w:cs="Tahoma"/>
          <w:sz w:val="18"/>
          <w:szCs w:val="18"/>
          <w:u w:val="single"/>
        </w:rPr>
      </w:pPr>
      <w:r w:rsidRPr="00664D89">
        <w:rPr>
          <w:rFonts w:ascii="Tahoma" w:hAnsi="Tahoma" w:cs="Tahoma"/>
          <w:sz w:val="18"/>
          <w:szCs w:val="18"/>
          <w:u w:val="single"/>
        </w:rPr>
        <w:t>Depósitos a plazo fijo.</w:t>
      </w:r>
    </w:p>
    <w:p w:rsidR="00B77694" w:rsidRPr="00664D89" w:rsidRDefault="00B77694" w:rsidP="00B77694">
      <w:pPr>
        <w:pStyle w:val="Prrafodelista"/>
        <w:numPr>
          <w:ilvl w:val="0"/>
          <w:numId w:val="2"/>
        </w:numPr>
        <w:spacing w:after="0"/>
        <w:jc w:val="both"/>
        <w:rPr>
          <w:rFonts w:ascii="Tahoma" w:hAnsi="Tahoma" w:cs="Tahoma"/>
          <w:sz w:val="18"/>
          <w:szCs w:val="18"/>
          <w:u w:val="single"/>
        </w:rPr>
      </w:pPr>
      <w:r w:rsidRPr="00664D89">
        <w:rPr>
          <w:rFonts w:ascii="Tahoma" w:hAnsi="Tahoma" w:cs="Tahoma"/>
          <w:sz w:val="18"/>
          <w:szCs w:val="18"/>
        </w:rPr>
        <w:t>No se puede retirar por determinado tiempo.</w:t>
      </w:r>
    </w:p>
    <w:p w:rsidR="00B77694" w:rsidRPr="00664D89" w:rsidRDefault="00B77694" w:rsidP="00B77694">
      <w:pPr>
        <w:pStyle w:val="Prrafodelista"/>
        <w:numPr>
          <w:ilvl w:val="0"/>
          <w:numId w:val="2"/>
        </w:numPr>
        <w:spacing w:after="0"/>
        <w:jc w:val="both"/>
        <w:rPr>
          <w:rFonts w:ascii="Tahoma" w:hAnsi="Tahoma" w:cs="Tahoma"/>
          <w:sz w:val="18"/>
          <w:szCs w:val="18"/>
          <w:u w:val="single"/>
        </w:rPr>
      </w:pPr>
      <w:r w:rsidRPr="00664D89">
        <w:rPr>
          <w:rFonts w:ascii="Tahoma" w:hAnsi="Tahoma" w:cs="Tahoma"/>
          <w:sz w:val="18"/>
          <w:szCs w:val="18"/>
        </w:rPr>
        <w:t>Paga un interés más alto.</w:t>
      </w:r>
    </w:p>
    <w:p w:rsidR="00B77694" w:rsidRPr="00664D89" w:rsidRDefault="00B77694" w:rsidP="00B77694">
      <w:pPr>
        <w:spacing w:after="0"/>
        <w:jc w:val="both"/>
        <w:rPr>
          <w:rFonts w:ascii="Tahoma" w:hAnsi="Tahoma" w:cs="Tahoma"/>
          <w:sz w:val="18"/>
          <w:szCs w:val="18"/>
          <w:u w:val="single"/>
        </w:rPr>
      </w:pPr>
    </w:p>
    <w:p w:rsidR="00B77694" w:rsidRPr="00664D89" w:rsidRDefault="00B77694" w:rsidP="00B77694">
      <w:pPr>
        <w:spacing w:after="0"/>
        <w:jc w:val="both"/>
        <w:rPr>
          <w:rFonts w:ascii="Tahoma" w:hAnsi="Tahoma" w:cs="Tahoma"/>
          <w:sz w:val="18"/>
          <w:szCs w:val="18"/>
          <w:u w:val="single"/>
        </w:rPr>
      </w:pPr>
      <w:r w:rsidRPr="00664D89">
        <w:rPr>
          <w:rFonts w:ascii="Tahoma" w:hAnsi="Tahoma" w:cs="Tahoma"/>
          <w:sz w:val="18"/>
          <w:szCs w:val="18"/>
          <w:u w:val="single"/>
        </w:rPr>
        <w:t>Movimientos que suelen suceder de acuerdo al estado de la economía.</w:t>
      </w:r>
    </w:p>
    <w:p w:rsidR="00B77694" w:rsidRPr="00664D89" w:rsidRDefault="00B77694" w:rsidP="00B77694">
      <w:pPr>
        <w:spacing w:after="0"/>
        <w:jc w:val="both"/>
        <w:rPr>
          <w:rFonts w:ascii="Tahoma" w:hAnsi="Tahoma" w:cs="Tahoma"/>
          <w:sz w:val="18"/>
          <w:szCs w:val="18"/>
        </w:rPr>
      </w:pPr>
      <w:r w:rsidRPr="00664D89">
        <w:rPr>
          <w:rFonts w:ascii="Tahoma" w:hAnsi="Tahoma" w:cs="Tahoma"/>
          <w:b/>
          <w:sz w:val="18"/>
          <w:szCs w:val="18"/>
        </w:rPr>
        <w:lastRenderedPageBreak/>
        <w:t xml:space="preserve">OM3 </w:t>
      </w:r>
      <w:r w:rsidRPr="00664D89">
        <w:rPr>
          <w:rFonts w:ascii="Tahoma" w:hAnsi="Tahoma" w:cs="Tahoma"/>
          <w:sz w:val="18"/>
          <w:szCs w:val="18"/>
        </w:rPr>
        <w:t xml:space="preserve">en agregados en </w:t>
      </w:r>
      <w:r w:rsidRPr="00664D89">
        <w:rPr>
          <w:rFonts w:ascii="Tahoma" w:hAnsi="Tahoma" w:cs="Tahoma"/>
          <w:b/>
          <w:sz w:val="18"/>
          <w:szCs w:val="18"/>
        </w:rPr>
        <w:t>dólares</w:t>
      </w:r>
      <w:r w:rsidRPr="00664D89">
        <w:rPr>
          <w:rFonts w:ascii="Tahoma" w:hAnsi="Tahoma" w:cs="Tahoma"/>
          <w:sz w:val="18"/>
          <w:szCs w:val="18"/>
        </w:rPr>
        <w:sym w:font="Wingdings" w:char="F0E0"/>
      </w:r>
      <w:r w:rsidRPr="00664D89">
        <w:rPr>
          <w:rFonts w:ascii="Tahoma" w:hAnsi="Tahoma" w:cs="Tahoma"/>
          <w:sz w:val="18"/>
          <w:szCs w:val="18"/>
        </w:rPr>
        <w:t xml:space="preserve"> Cuando los depósitos están bajando en el sistema bancario (salen del sistema bancario, se llevan la plata). Se da por falta de confianza en los bancos o en el gobierno </w:t>
      </w:r>
      <w:r w:rsidRPr="00664D89">
        <w:rPr>
          <w:rFonts w:ascii="Tahoma" w:hAnsi="Tahoma" w:cs="Tahoma"/>
          <w:sz w:val="18"/>
          <w:szCs w:val="18"/>
        </w:rPr>
        <w:sym w:font="Wingdings" w:char="F0E0"/>
      </w:r>
      <w:r w:rsidRPr="00664D89">
        <w:rPr>
          <w:rFonts w:ascii="Tahoma" w:hAnsi="Tahoma" w:cs="Tahoma"/>
          <w:b/>
          <w:sz w:val="18"/>
          <w:szCs w:val="18"/>
        </w:rPr>
        <w:t>Fuga de divisas</w:t>
      </w:r>
      <w:r w:rsidRPr="00664D89">
        <w:rPr>
          <w:rFonts w:ascii="Tahoma" w:hAnsi="Tahoma" w:cs="Tahoma"/>
          <w:sz w:val="18"/>
          <w:szCs w:val="18"/>
        </w:rPr>
        <w:t xml:space="preserve"> (a los colchones o al extranjero) </w:t>
      </w:r>
    </w:p>
    <w:p w:rsidR="00B77694" w:rsidRPr="00664D89" w:rsidRDefault="00B77694" w:rsidP="00B77694">
      <w:pPr>
        <w:spacing w:after="0"/>
        <w:jc w:val="both"/>
        <w:rPr>
          <w:rFonts w:ascii="Tahoma" w:hAnsi="Tahoma" w:cs="Tahoma"/>
          <w:sz w:val="18"/>
          <w:szCs w:val="18"/>
        </w:rPr>
      </w:pPr>
      <w:r w:rsidRPr="00664D89">
        <w:rPr>
          <w:rFonts w:ascii="Tahoma" w:hAnsi="Tahoma" w:cs="Tahoma"/>
          <w:b/>
          <w:sz w:val="18"/>
          <w:szCs w:val="18"/>
        </w:rPr>
        <w:t xml:space="preserve">OM3 </w:t>
      </w:r>
      <w:r w:rsidRPr="00664D89">
        <w:rPr>
          <w:rFonts w:ascii="Tahoma" w:hAnsi="Tahoma" w:cs="Tahoma"/>
          <w:sz w:val="18"/>
          <w:szCs w:val="18"/>
        </w:rPr>
        <w:t xml:space="preserve">en agregados en </w:t>
      </w:r>
      <w:r w:rsidRPr="00664D89">
        <w:rPr>
          <w:rFonts w:ascii="Tahoma" w:hAnsi="Tahoma" w:cs="Tahoma"/>
          <w:b/>
          <w:sz w:val="18"/>
          <w:szCs w:val="18"/>
        </w:rPr>
        <w:t xml:space="preserve">pesos </w:t>
      </w:r>
      <w:r w:rsidRPr="00664D89">
        <w:rPr>
          <w:rFonts w:ascii="Tahoma" w:hAnsi="Tahoma" w:cs="Tahoma"/>
          <w:sz w:val="18"/>
          <w:szCs w:val="18"/>
        </w:rPr>
        <w:sym w:font="Wingdings" w:char="F0E0"/>
      </w:r>
      <w:r w:rsidRPr="00664D89">
        <w:rPr>
          <w:rFonts w:ascii="Tahoma" w:hAnsi="Tahoma" w:cs="Tahoma"/>
          <w:sz w:val="18"/>
          <w:szCs w:val="18"/>
        </w:rPr>
        <w:t xml:space="preserve"> Los depósitos crecen, menos dinero en manos del público, los depósitos están aumentando por la inflación. El precio de los bienes y servicios aumentan, por lo que los comerciantes, productores y fabricantes compran insumos a precios más altos, transporte de los vienes más altos y seguros más altos. Si aumenta deben depositar más cantidad de depósitos nominales en pesos. </w:t>
      </w:r>
    </w:p>
    <w:p w:rsidR="000D0C8E" w:rsidRPr="00664D89" w:rsidRDefault="000D0C8E" w:rsidP="00EB6A24">
      <w:pPr>
        <w:spacing w:after="0"/>
        <w:jc w:val="both"/>
        <w:rPr>
          <w:rFonts w:ascii="Tahoma" w:hAnsi="Tahoma" w:cs="Tahoma"/>
          <w:sz w:val="18"/>
          <w:szCs w:val="18"/>
        </w:rPr>
      </w:pPr>
    </w:p>
    <w:p w:rsidR="0058093C" w:rsidRPr="00664D89" w:rsidRDefault="00C81CF3" w:rsidP="00EB6A24">
      <w:pPr>
        <w:spacing w:after="0"/>
        <w:jc w:val="both"/>
        <w:rPr>
          <w:rFonts w:ascii="Tahoma" w:hAnsi="Tahoma" w:cs="Tahoma"/>
          <w:b/>
          <w:sz w:val="18"/>
          <w:szCs w:val="18"/>
          <w:u w:val="single"/>
        </w:rPr>
      </w:pPr>
      <w:r w:rsidRPr="00664D89">
        <w:rPr>
          <w:rFonts w:ascii="Tahoma" w:hAnsi="Tahoma" w:cs="Tahoma"/>
          <w:sz w:val="18"/>
          <w:szCs w:val="18"/>
          <w:u w:val="single"/>
        </w:rPr>
        <w:t>Base monetaria.</w:t>
      </w:r>
    </w:p>
    <w:p w:rsidR="00C81CF3" w:rsidRPr="00664D89" w:rsidRDefault="00C81CF3" w:rsidP="00EB6A24">
      <w:pPr>
        <w:spacing w:after="0"/>
        <w:jc w:val="both"/>
        <w:rPr>
          <w:rFonts w:ascii="Tahoma" w:hAnsi="Tahoma" w:cs="Tahoma"/>
          <w:sz w:val="18"/>
          <w:szCs w:val="18"/>
        </w:rPr>
      </w:pPr>
      <w:r w:rsidRPr="00664D89">
        <w:rPr>
          <w:rFonts w:ascii="Tahoma" w:hAnsi="Tahoma" w:cs="Tahoma"/>
          <w:sz w:val="18"/>
          <w:szCs w:val="18"/>
        </w:rPr>
        <w:t xml:space="preserve">Suma del dinero en manos del público </w:t>
      </w:r>
      <w:r w:rsidRPr="00664D89">
        <w:rPr>
          <w:rFonts w:ascii="Tahoma" w:hAnsi="Tahoma" w:cs="Tahoma"/>
          <w:b/>
          <w:sz w:val="18"/>
          <w:szCs w:val="18"/>
        </w:rPr>
        <w:t xml:space="preserve">más </w:t>
      </w:r>
      <w:r w:rsidRPr="00664D89">
        <w:rPr>
          <w:rFonts w:ascii="Tahoma" w:hAnsi="Tahoma" w:cs="Tahoma"/>
          <w:sz w:val="18"/>
          <w:szCs w:val="18"/>
        </w:rPr>
        <w:t>las reservas bancarias.</w:t>
      </w:r>
    </w:p>
    <w:p w:rsidR="00C81CF3" w:rsidRPr="00664D89" w:rsidRDefault="00C81CF3" w:rsidP="00EB6A24">
      <w:pPr>
        <w:spacing w:after="0"/>
        <w:jc w:val="both"/>
        <w:rPr>
          <w:rFonts w:ascii="Tahoma" w:hAnsi="Tahoma" w:cs="Tahoma"/>
          <w:sz w:val="18"/>
          <w:szCs w:val="18"/>
        </w:rPr>
      </w:pPr>
      <w:r w:rsidRPr="00664D89">
        <w:rPr>
          <w:rFonts w:ascii="Tahoma" w:hAnsi="Tahoma" w:cs="Tahoma"/>
          <w:b/>
          <w:sz w:val="18"/>
          <w:szCs w:val="18"/>
        </w:rPr>
        <w:t xml:space="preserve">Reservas bancarias. </w:t>
      </w:r>
      <w:r w:rsidRPr="00664D89">
        <w:rPr>
          <w:rFonts w:ascii="Tahoma" w:hAnsi="Tahoma" w:cs="Tahoma"/>
          <w:sz w:val="18"/>
          <w:szCs w:val="18"/>
        </w:rPr>
        <w:t xml:space="preserve">Efectivos en las cajas del banco y constituías por los depósitos en el banco central. Estos depósitos son impuestos por el banco central por normas de seguridad. </w:t>
      </w:r>
    </w:p>
    <w:p w:rsidR="00950DEA" w:rsidRPr="00664D89" w:rsidRDefault="00950DEA" w:rsidP="00EB6A24">
      <w:pPr>
        <w:spacing w:after="0"/>
        <w:jc w:val="both"/>
        <w:rPr>
          <w:rFonts w:ascii="Tahoma" w:hAnsi="Tahoma" w:cs="Tahoma"/>
          <w:sz w:val="18"/>
          <w:szCs w:val="18"/>
        </w:rPr>
      </w:pPr>
      <w:r w:rsidRPr="00664D89">
        <w:rPr>
          <w:rFonts w:ascii="Tahoma" w:hAnsi="Tahoma" w:cs="Tahoma"/>
          <w:b/>
          <w:sz w:val="18"/>
          <w:szCs w:val="18"/>
        </w:rPr>
        <w:t>BM.</w:t>
      </w:r>
      <w:r w:rsidRPr="00664D89">
        <w:rPr>
          <w:rFonts w:ascii="Tahoma" w:hAnsi="Tahoma" w:cs="Tahoma"/>
          <w:sz w:val="18"/>
          <w:szCs w:val="18"/>
        </w:rPr>
        <w:t xml:space="preserve"> Total de activos del banco central </w:t>
      </w:r>
      <w:r w:rsidRPr="00664D89">
        <w:rPr>
          <w:rFonts w:ascii="Tahoma" w:hAnsi="Tahoma" w:cs="Tahoma"/>
          <w:b/>
          <w:sz w:val="18"/>
          <w:szCs w:val="18"/>
        </w:rPr>
        <w:t xml:space="preserve">menos </w:t>
      </w:r>
      <w:r w:rsidRPr="00664D89">
        <w:rPr>
          <w:rFonts w:ascii="Tahoma" w:hAnsi="Tahoma" w:cs="Tahoma"/>
          <w:sz w:val="18"/>
          <w:szCs w:val="18"/>
        </w:rPr>
        <w:t>pasivos no monetarios del banco central.</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Sirve para tener dinero cada vez que algún titular de algún certificado de cuenta o de alguna caja de ahorro o corriente necesita retirar los fondos.</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 xml:space="preserve">Inicialmente se va creando dinero bancario en </w:t>
      </w:r>
      <w:r w:rsidRPr="00664D89">
        <w:rPr>
          <w:rFonts w:ascii="Tahoma" w:hAnsi="Tahoma" w:cs="Tahoma"/>
          <w:b/>
          <w:sz w:val="18"/>
          <w:szCs w:val="18"/>
        </w:rPr>
        <w:t>efecto multiplicador</w:t>
      </w:r>
      <w:r w:rsidRPr="00664D89">
        <w:rPr>
          <w:rFonts w:ascii="Tahoma" w:hAnsi="Tahoma" w:cs="Tahoma"/>
          <w:sz w:val="18"/>
          <w:szCs w:val="18"/>
        </w:rPr>
        <w:t xml:space="preserve">. Cuando una persona deposita dinero en el banco empieza a generarse la cadena de creación del dinero bancario, es decir, la cadena de transacción que ocurre al cabo de un minuto y medio. </w:t>
      </w:r>
    </w:p>
    <w:p w:rsidR="00950DEA" w:rsidRPr="00664D89" w:rsidRDefault="00950DEA" w:rsidP="00EB6A24">
      <w:pPr>
        <w:spacing w:after="0"/>
        <w:jc w:val="both"/>
        <w:rPr>
          <w:rFonts w:ascii="Tahoma" w:hAnsi="Tahoma" w:cs="Tahoma"/>
          <w:sz w:val="18"/>
          <w:szCs w:val="18"/>
          <w:u w:val="single"/>
        </w:rPr>
      </w:pPr>
      <w:r w:rsidRPr="00664D89">
        <w:rPr>
          <w:rFonts w:ascii="Tahoma" w:hAnsi="Tahoma" w:cs="Tahoma"/>
          <w:sz w:val="18"/>
          <w:szCs w:val="18"/>
          <w:u w:val="single"/>
        </w:rPr>
        <w:t>POR EJEMPLO</w:t>
      </w:r>
    </w:p>
    <w:p w:rsidR="00950DEA" w:rsidRPr="00664D89" w:rsidRDefault="00950DEA" w:rsidP="00EB6A24">
      <w:pPr>
        <w:spacing w:after="0"/>
        <w:jc w:val="both"/>
        <w:rPr>
          <w:rFonts w:ascii="Tahoma" w:hAnsi="Tahoma" w:cs="Tahoma"/>
          <w:b/>
          <w:sz w:val="18"/>
          <w:szCs w:val="18"/>
          <w:u w:val="single"/>
        </w:rPr>
      </w:pPr>
    </w:p>
    <w:p w:rsidR="00950DEA" w:rsidRPr="00664D89" w:rsidRDefault="00950DEA" w:rsidP="00EB6A24">
      <w:pPr>
        <w:spacing w:after="0"/>
        <w:jc w:val="both"/>
        <w:rPr>
          <w:rFonts w:ascii="Tahoma" w:hAnsi="Tahoma" w:cs="Tahoma"/>
          <w:b/>
          <w:sz w:val="18"/>
          <w:szCs w:val="18"/>
        </w:rPr>
      </w:pPr>
      <w:r w:rsidRPr="00664D89">
        <w:rPr>
          <w:rFonts w:ascii="Tahoma" w:hAnsi="Tahoma" w:cs="Tahoma"/>
          <w:sz w:val="18"/>
          <w:szCs w:val="18"/>
        </w:rPr>
        <w:t xml:space="preserve">El %20 va a ser el </w:t>
      </w:r>
      <w:r w:rsidRPr="00664D89">
        <w:rPr>
          <w:rFonts w:ascii="Tahoma" w:hAnsi="Tahoma" w:cs="Tahoma"/>
          <w:b/>
          <w:sz w:val="18"/>
          <w:szCs w:val="18"/>
        </w:rPr>
        <w:t>encaje mínimo obligatorio.</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Juan deposita $100.</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$20 van al banco central (EMO)</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 xml:space="preserve">$80 restantes es la </w:t>
      </w:r>
      <w:r w:rsidRPr="00664D89">
        <w:rPr>
          <w:rFonts w:ascii="Tahoma" w:hAnsi="Tahoma" w:cs="Tahoma"/>
          <w:b/>
          <w:sz w:val="18"/>
          <w:szCs w:val="18"/>
        </w:rPr>
        <w:t xml:space="preserve">capacidad prestable </w:t>
      </w:r>
      <w:r w:rsidRPr="00664D89">
        <w:rPr>
          <w:rFonts w:ascii="Tahoma" w:hAnsi="Tahoma" w:cs="Tahoma"/>
          <w:sz w:val="18"/>
          <w:szCs w:val="18"/>
        </w:rPr>
        <w:t>del banco.</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Ana saca un préstamo de $80.</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$16 EMO.</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$64 CP.</w:t>
      </w: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Y así sucesivamente.</w:t>
      </w:r>
    </w:p>
    <w:p w:rsidR="00950DEA" w:rsidRPr="00664D89" w:rsidRDefault="00950DEA" w:rsidP="00EB6A24">
      <w:pPr>
        <w:spacing w:after="0"/>
        <w:jc w:val="both"/>
        <w:rPr>
          <w:rFonts w:ascii="Tahoma" w:hAnsi="Tahoma" w:cs="Tahoma"/>
          <w:sz w:val="18"/>
          <w:szCs w:val="18"/>
        </w:rPr>
      </w:pPr>
    </w:p>
    <w:p w:rsidR="00950DEA" w:rsidRPr="00664D89" w:rsidRDefault="00950DEA" w:rsidP="00EB6A24">
      <w:pPr>
        <w:spacing w:after="0"/>
        <w:jc w:val="both"/>
        <w:rPr>
          <w:rFonts w:ascii="Tahoma" w:hAnsi="Tahoma" w:cs="Tahoma"/>
          <w:sz w:val="18"/>
          <w:szCs w:val="18"/>
        </w:rPr>
      </w:pPr>
      <w:r w:rsidRPr="00664D89">
        <w:rPr>
          <w:rFonts w:ascii="Tahoma" w:hAnsi="Tahoma" w:cs="Tahoma"/>
          <w:sz w:val="18"/>
          <w:szCs w:val="18"/>
        </w:rPr>
        <w:t xml:space="preserve">Fórmula. </w:t>
      </w:r>
      <w:r w:rsidR="007724A1" w:rsidRPr="00664D89">
        <w:rPr>
          <w:rFonts w:ascii="Tahoma" w:hAnsi="Tahoma" w:cs="Tahoma"/>
          <w:sz w:val="18"/>
          <w:szCs w:val="18"/>
        </w:rPr>
        <w:t>$100 = 100 x (1/encaje bancario) = Lo máximo que puedo multiplicar esta cantidad de dinero con este EMO. Esta ecuación puede llegar a $500 solamente con un depósito de $100.</w:t>
      </w:r>
    </w:p>
    <w:p w:rsidR="007724A1" w:rsidRPr="00664D89" w:rsidRDefault="007724A1" w:rsidP="00EB6A24">
      <w:pPr>
        <w:spacing w:after="0"/>
        <w:jc w:val="both"/>
        <w:rPr>
          <w:rFonts w:ascii="Tahoma" w:hAnsi="Tahoma" w:cs="Tahoma"/>
          <w:sz w:val="18"/>
          <w:szCs w:val="18"/>
        </w:rPr>
      </w:pPr>
      <w:r w:rsidRPr="00664D89">
        <w:rPr>
          <w:rFonts w:ascii="Tahoma" w:hAnsi="Tahoma" w:cs="Tahoma"/>
          <w:sz w:val="18"/>
          <w:szCs w:val="18"/>
        </w:rPr>
        <w:t>EMO = (Reservas bancarias/depósitos totales)</w:t>
      </w:r>
    </w:p>
    <w:p w:rsidR="007724A1" w:rsidRPr="00664D89" w:rsidRDefault="007724A1" w:rsidP="00EB6A24">
      <w:pPr>
        <w:spacing w:after="0"/>
        <w:jc w:val="both"/>
        <w:rPr>
          <w:rFonts w:ascii="Tahoma" w:hAnsi="Tahoma" w:cs="Tahoma"/>
          <w:sz w:val="18"/>
          <w:szCs w:val="18"/>
        </w:rPr>
      </w:pPr>
    </w:p>
    <w:p w:rsidR="007724A1" w:rsidRPr="00664D89" w:rsidRDefault="007724A1" w:rsidP="00EB6A24">
      <w:pPr>
        <w:spacing w:after="0"/>
        <w:jc w:val="both"/>
        <w:rPr>
          <w:rFonts w:ascii="Tahoma" w:hAnsi="Tahoma" w:cs="Tahoma"/>
          <w:sz w:val="18"/>
          <w:szCs w:val="18"/>
          <w:u w:val="single"/>
        </w:rPr>
      </w:pPr>
      <w:r w:rsidRPr="00664D89">
        <w:rPr>
          <w:rFonts w:ascii="Tahoma" w:hAnsi="Tahoma" w:cs="Tahoma"/>
          <w:sz w:val="18"/>
          <w:szCs w:val="18"/>
          <w:u w:val="single"/>
        </w:rPr>
        <w:t>En un sistema bancario existen operaciones</w:t>
      </w:r>
    </w:p>
    <w:p w:rsidR="007724A1" w:rsidRPr="00664D89" w:rsidRDefault="007724A1" w:rsidP="007724A1">
      <w:pPr>
        <w:pStyle w:val="Prrafodelista"/>
        <w:numPr>
          <w:ilvl w:val="0"/>
          <w:numId w:val="2"/>
        </w:numPr>
        <w:spacing w:after="0"/>
        <w:jc w:val="both"/>
        <w:rPr>
          <w:rFonts w:ascii="Tahoma" w:hAnsi="Tahoma" w:cs="Tahoma"/>
          <w:sz w:val="18"/>
          <w:szCs w:val="18"/>
        </w:rPr>
      </w:pPr>
      <w:r w:rsidRPr="00664D89">
        <w:rPr>
          <w:rFonts w:ascii="Tahoma" w:hAnsi="Tahoma" w:cs="Tahoma"/>
          <w:b/>
          <w:sz w:val="18"/>
          <w:szCs w:val="18"/>
        </w:rPr>
        <w:t>Pasivas</w:t>
      </w:r>
      <w:r w:rsidRPr="00664D89">
        <w:rPr>
          <w:rFonts w:ascii="Tahoma" w:hAnsi="Tahoma" w:cs="Tahoma"/>
          <w:sz w:val="18"/>
          <w:szCs w:val="18"/>
        </w:rPr>
        <w:sym w:font="Wingdings" w:char="F0E0"/>
      </w:r>
      <w:r w:rsidRPr="00664D89">
        <w:rPr>
          <w:rFonts w:ascii="Tahoma" w:hAnsi="Tahoma" w:cs="Tahoma"/>
          <w:sz w:val="18"/>
          <w:szCs w:val="18"/>
        </w:rPr>
        <w:t xml:space="preserve"> Depósitos… Suben los depósitos = Suba de tasa</w:t>
      </w:r>
    </w:p>
    <w:p w:rsidR="007724A1" w:rsidRPr="00664D89" w:rsidRDefault="007724A1" w:rsidP="007724A1">
      <w:pPr>
        <w:pStyle w:val="Prrafodelista"/>
        <w:numPr>
          <w:ilvl w:val="0"/>
          <w:numId w:val="2"/>
        </w:numPr>
        <w:spacing w:after="0"/>
        <w:jc w:val="both"/>
        <w:rPr>
          <w:rFonts w:ascii="Tahoma" w:hAnsi="Tahoma" w:cs="Tahoma"/>
          <w:sz w:val="18"/>
          <w:szCs w:val="18"/>
        </w:rPr>
      </w:pPr>
      <w:r w:rsidRPr="00664D89">
        <w:rPr>
          <w:rFonts w:ascii="Tahoma" w:hAnsi="Tahoma" w:cs="Tahoma"/>
          <w:b/>
          <w:sz w:val="18"/>
          <w:szCs w:val="18"/>
        </w:rPr>
        <w:t>Activas</w:t>
      </w:r>
      <w:r w:rsidRPr="00664D89">
        <w:rPr>
          <w:rFonts w:ascii="Tahoma" w:hAnsi="Tahoma" w:cs="Tahoma"/>
          <w:sz w:val="18"/>
          <w:szCs w:val="18"/>
        </w:rPr>
        <w:sym w:font="Wingdings" w:char="F0E0"/>
      </w:r>
      <w:r w:rsidRPr="00664D89">
        <w:rPr>
          <w:rFonts w:ascii="Tahoma" w:hAnsi="Tahoma" w:cs="Tahoma"/>
          <w:sz w:val="18"/>
          <w:szCs w:val="18"/>
        </w:rPr>
        <w:t xml:space="preserve"> Préstamos… Suben los préstamos = Suba de tasa</w:t>
      </w:r>
    </w:p>
    <w:p w:rsidR="007724A1" w:rsidRPr="00664D89" w:rsidRDefault="007724A1" w:rsidP="007724A1">
      <w:pPr>
        <w:pStyle w:val="Prrafodelista"/>
        <w:numPr>
          <w:ilvl w:val="0"/>
          <w:numId w:val="2"/>
        </w:numPr>
        <w:spacing w:after="0"/>
        <w:jc w:val="both"/>
        <w:rPr>
          <w:rFonts w:ascii="Tahoma" w:hAnsi="Tahoma" w:cs="Tahoma"/>
          <w:sz w:val="18"/>
          <w:szCs w:val="18"/>
        </w:rPr>
      </w:pPr>
      <w:proofErr w:type="spellStart"/>
      <w:r w:rsidRPr="00664D89">
        <w:rPr>
          <w:rFonts w:ascii="Tahoma" w:hAnsi="Tahoma" w:cs="Tahoma"/>
          <w:b/>
          <w:sz w:val="18"/>
          <w:szCs w:val="18"/>
        </w:rPr>
        <w:t>Sprell</w:t>
      </w:r>
      <w:proofErr w:type="spellEnd"/>
      <w:r w:rsidRPr="00664D89">
        <w:rPr>
          <w:rFonts w:ascii="Tahoma" w:hAnsi="Tahoma" w:cs="Tahoma"/>
          <w:sz w:val="18"/>
          <w:szCs w:val="18"/>
        </w:rPr>
        <w:sym w:font="Wingdings" w:char="F0E0"/>
      </w:r>
      <w:r w:rsidRPr="00664D89">
        <w:rPr>
          <w:rFonts w:ascii="Tahoma" w:hAnsi="Tahoma" w:cs="Tahoma"/>
          <w:sz w:val="18"/>
          <w:szCs w:val="18"/>
        </w:rPr>
        <w:t xml:space="preserve"> Se lo denomina a la diferencia de tasas. EJ: Depósitos 20% de interés anual. Préstamos 55% interés anual. </w:t>
      </w:r>
      <w:r w:rsidR="00DB1814" w:rsidRPr="00664D89">
        <w:rPr>
          <w:rFonts w:ascii="Tahoma" w:hAnsi="Tahoma" w:cs="Tahoma"/>
          <w:sz w:val="18"/>
          <w:szCs w:val="18"/>
        </w:rPr>
        <w:t>(55-20=35% de diferencia)</w:t>
      </w:r>
    </w:p>
    <w:p w:rsidR="00DB1814" w:rsidRPr="00664D89" w:rsidRDefault="00DB1814" w:rsidP="00DB1814">
      <w:pPr>
        <w:pStyle w:val="Prrafodelista"/>
        <w:spacing w:after="0"/>
        <w:jc w:val="both"/>
        <w:rPr>
          <w:rFonts w:ascii="Tahoma" w:hAnsi="Tahoma" w:cs="Tahoma"/>
          <w:sz w:val="18"/>
          <w:szCs w:val="18"/>
        </w:rPr>
      </w:pPr>
      <w:r w:rsidRPr="00664D89">
        <w:rPr>
          <w:rFonts w:ascii="Tahoma" w:hAnsi="Tahoma" w:cs="Tahoma"/>
          <w:b/>
          <w:sz w:val="18"/>
          <w:szCs w:val="18"/>
        </w:rPr>
        <w:t xml:space="preserve">Función. </w:t>
      </w:r>
      <w:r w:rsidRPr="00664D89">
        <w:rPr>
          <w:rFonts w:ascii="Tahoma" w:hAnsi="Tahoma" w:cs="Tahoma"/>
          <w:sz w:val="18"/>
          <w:szCs w:val="18"/>
        </w:rPr>
        <w:t>Proporciona ganancias al banco</w:t>
      </w:r>
    </w:p>
    <w:p w:rsidR="00DB1814" w:rsidRPr="00664D89" w:rsidRDefault="00DB1814" w:rsidP="00DB1814">
      <w:pPr>
        <w:pStyle w:val="Prrafodelista"/>
        <w:tabs>
          <w:tab w:val="left" w:pos="1560"/>
        </w:tabs>
        <w:spacing w:after="0"/>
        <w:jc w:val="both"/>
        <w:rPr>
          <w:rFonts w:ascii="Tahoma" w:hAnsi="Tahoma" w:cs="Tahoma"/>
          <w:sz w:val="18"/>
          <w:szCs w:val="18"/>
        </w:rPr>
      </w:pPr>
      <w:r w:rsidRPr="00664D89">
        <w:rPr>
          <w:rFonts w:ascii="Tahoma" w:hAnsi="Tahoma" w:cs="Tahoma"/>
          <w:b/>
          <w:sz w:val="18"/>
          <w:szCs w:val="18"/>
        </w:rPr>
        <w:tab/>
      </w:r>
      <w:r w:rsidRPr="00664D89">
        <w:rPr>
          <w:rFonts w:ascii="Tahoma" w:hAnsi="Tahoma" w:cs="Tahoma"/>
          <w:sz w:val="18"/>
          <w:szCs w:val="18"/>
        </w:rPr>
        <w:t xml:space="preserve">Cubrir mis costos administrativos, costos respecto al </w:t>
      </w:r>
      <w:r w:rsidRPr="00664D89">
        <w:rPr>
          <w:rFonts w:ascii="Tahoma" w:hAnsi="Tahoma" w:cs="Tahoma"/>
          <w:b/>
          <w:sz w:val="18"/>
          <w:szCs w:val="18"/>
        </w:rPr>
        <w:t>riesgo país</w:t>
      </w:r>
      <w:r w:rsidRPr="00664D89">
        <w:rPr>
          <w:rFonts w:ascii="Tahoma" w:hAnsi="Tahoma" w:cs="Tahoma"/>
          <w:sz w:val="18"/>
          <w:szCs w:val="18"/>
        </w:rPr>
        <w:t xml:space="preserve"> y al riesgo cliente.</w:t>
      </w:r>
    </w:p>
    <w:p w:rsidR="00DB1814" w:rsidRPr="00664D89" w:rsidRDefault="00DB1814" w:rsidP="00DB1814">
      <w:pPr>
        <w:pStyle w:val="Prrafodelista"/>
        <w:tabs>
          <w:tab w:val="left" w:pos="1560"/>
        </w:tabs>
        <w:spacing w:after="0"/>
        <w:jc w:val="both"/>
        <w:rPr>
          <w:rFonts w:ascii="Tahoma" w:hAnsi="Tahoma" w:cs="Tahoma"/>
          <w:sz w:val="18"/>
          <w:szCs w:val="18"/>
        </w:rPr>
      </w:pPr>
      <w:r w:rsidRPr="00664D89">
        <w:rPr>
          <w:rFonts w:ascii="Tahoma" w:hAnsi="Tahoma" w:cs="Tahoma"/>
          <w:sz w:val="18"/>
          <w:szCs w:val="18"/>
        </w:rPr>
        <w:tab/>
        <w:t>Lo que no percibo por interés y por EMO (lo que me retiene el Banco Central).</w:t>
      </w:r>
    </w:p>
    <w:p w:rsidR="00950DEA" w:rsidRPr="00664D89" w:rsidRDefault="00DB1814" w:rsidP="00EB6A24">
      <w:pPr>
        <w:spacing w:after="0"/>
        <w:jc w:val="both"/>
        <w:rPr>
          <w:rFonts w:ascii="Tahoma" w:hAnsi="Tahoma" w:cs="Tahoma"/>
          <w:sz w:val="18"/>
          <w:szCs w:val="18"/>
          <w:u w:val="single"/>
        </w:rPr>
      </w:pPr>
      <w:r w:rsidRPr="00664D89">
        <w:rPr>
          <w:rFonts w:ascii="Tahoma" w:hAnsi="Tahoma" w:cs="Tahoma"/>
          <w:sz w:val="18"/>
          <w:szCs w:val="18"/>
          <w:u w:val="single"/>
        </w:rPr>
        <w:t xml:space="preserve">Funciones del </w:t>
      </w:r>
      <w:r w:rsidRPr="00664D89">
        <w:rPr>
          <w:rFonts w:ascii="Tahoma" w:hAnsi="Tahoma" w:cs="Tahoma"/>
          <w:b/>
          <w:sz w:val="18"/>
          <w:szCs w:val="18"/>
          <w:u w:val="single"/>
        </w:rPr>
        <w:t>Banco Central</w:t>
      </w:r>
      <w:r w:rsidRPr="00664D89">
        <w:rPr>
          <w:rFonts w:ascii="Tahoma" w:hAnsi="Tahoma" w:cs="Tahoma"/>
          <w:sz w:val="18"/>
          <w:szCs w:val="18"/>
          <w:u w:val="single"/>
        </w:rPr>
        <w:t>.</w:t>
      </w:r>
    </w:p>
    <w:p w:rsidR="00DB1814" w:rsidRPr="00664D89" w:rsidRDefault="00DB1814" w:rsidP="00DB1814">
      <w:pPr>
        <w:pStyle w:val="Prrafodelista"/>
        <w:numPr>
          <w:ilvl w:val="0"/>
          <w:numId w:val="2"/>
        </w:numPr>
        <w:spacing w:after="0"/>
        <w:jc w:val="both"/>
        <w:rPr>
          <w:rFonts w:ascii="Tahoma" w:hAnsi="Tahoma" w:cs="Tahoma"/>
          <w:sz w:val="18"/>
          <w:szCs w:val="18"/>
          <w:u w:val="single"/>
        </w:rPr>
      </w:pPr>
      <w:r w:rsidRPr="00664D89">
        <w:rPr>
          <w:rFonts w:ascii="Tahoma" w:hAnsi="Tahoma" w:cs="Tahoma"/>
          <w:sz w:val="18"/>
          <w:szCs w:val="18"/>
        </w:rPr>
        <w:t>Actúa como agente financiero y monetario del Estado.</w:t>
      </w:r>
    </w:p>
    <w:p w:rsidR="00DB1814" w:rsidRPr="00664D89" w:rsidRDefault="00DB1814" w:rsidP="00DB1814">
      <w:pPr>
        <w:pStyle w:val="Prrafodelista"/>
        <w:numPr>
          <w:ilvl w:val="0"/>
          <w:numId w:val="2"/>
        </w:numPr>
        <w:spacing w:after="0"/>
        <w:jc w:val="both"/>
        <w:rPr>
          <w:rFonts w:ascii="Tahoma" w:hAnsi="Tahoma" w:cs="Tahoma"/>
          <w:sz w:val="18"/>
          <w:szCs w:val="18"/>
          <w:u w:val="single"/>
        </w:rPr>
      </w:pPr>
      <w:r w:rsidRPr="00664D89">
        <w:rPr>
          <w:rFonts w:ascii="Tahoma" w:hAnsi="Tahoma" w:cs="Tahoma"/>
          <w:sz w:val="18"/>
          <w:szCs w:val="18"/>
        </w:rPr>
        <w:t>Misión: preservar el valor de la moneda.</w:t>
      </w:r>
    </w:p>
    <w:p w:rsidR="00DB1814" w:rsidRPr="00664D89" w:rsidRDefault="00DB1814" w:rsidP="00DB1814">
      <w:pPr>
        <w:pStyle w:val="Prrafodelista"/>
        <w:numPr>
          <w:ilvl w:val="0"/>
          <w:numId w:val="2"/>
        </w:numPr>
        <w:spacing w:after="0"/>
        <w:jc w:val="both"/>
        <w:rPr>
          <w:rFonts w:ascii="Tahoma" w:hAnsi="Tahoma" w:cs="Tahoma"/>
          <w:sz w:val="18"/>
          <w:szCs w:val="18"/>
          <w:u w:val="single"/>
        </w:rPr>
      </w:pPr>
      <w:r w:rsidRPr="00664D89">
        <w:rPr>
          <w:rFonts w:ascii="Tahoma" w:hAnsi="Tahoma" w:cs="Tahoma"/>
          <w:sz w:val="18"/>
          <w:szCs w:val="18"/>
        </w:rPr>
        <w:t>Concede financiación al resto del mundo.</w:t>
      </w:r>
    </w:p>
    <w:p w:rsidR="00DB1814" w:rsidRPr="00664D89" w:rsidRDefault="00DB1814" w:rsidP="00DB1814">
      <w:pPr>
        <w:pStyle w:val="Prrafodelista"/>
        <w:numPr>
          <w:ilvl w:val="0"/>
          <w:numId w:val="3"/>
        </w:numPr>
        <w:spacing w:after="0"/>
        <w:ind w:left="284" w:hanging="284"/>
        <w:jc w:val="both"/>
        <w:rPr>
          <w:rFonts w:ascii="Tahoma" w:hAnsi="Tahoma" w:cs="Tahoma"/>
          <w:sz w:val="18"/>
          <w:szCs w:val="18"/>
          <w:u w:val="single"/>
        </w:rPr>
      </w:pPr>
      <w:r w:rsidRPr="00664D89">
        <w:rPr>
          <w:rFonts w:ascii="Tahoma" w:hAnsi="Tahoma" w:cs="Tahoma"/>
          <w:b/>
          <w:sz w:val="18"/>
          <w:szCs w:val="18"/>
        </w:rPr>
        <w:t xml:space="preserve">Custodia y administración de las reservas de oro y divisas </w:t>
      </w:r>
      <w:r w:rsidRPr="00664D89">
        <w:rPr>
          <w:rFonts w:ascii="Tahoma" w:hAnsi="Tahoma" w:cs="Tahoma"/>
          <w:sz w:val="18"/>
          <w:szCs w:val="18"/>
        </w:rPr>
        <w:t>(deuda de las instituciones bancarias extranjeras)</w:t>
      </w:r>
    </w:p>
    <w:p w:rsidR="00CD63BD" w:rsidRPr="00664D89" w:rsidRDefault="00CD63BD" w:rsidP="00CD63BD">
      <w:pPr>
        <w:pStyle w:val="Prrafodelista"/>
        <w:spacing w:after="0"/>
        <w:ind w:left="284"/>
        <w:jc w:val="both"/>
        <w:rPr>
          <w:rFonts w:ascii="Tahoma" w:hAnsi="Tahoma" w:cs="Tahoma"/>
          <w:sz w:val="18"/>
          <w:szCs w:val="18"/>
          <w:u w:val="single"/>
        </w:rPr>
      </w:pPr>
      <w:r w:rsidRPr="00664D89">
        <w:rPr>
          <w:rFonts w:ascii="Tahoma" w:hAnsi="Tahoma" w:cs="Tahoma"/>
          <w:sz w:val="18"/>
          <w:szCs w:val="18"/>
        </w:rPr>
        <w:t>Operaciones de cobro y pago. Por ejemplo, ante exportaciones realizadas cuando se tiene que cobrar en dólares, esos dólares se prestan al banco central y se _______ a los exportadores en pesos.</w:t>
      </w:r>
    </w:p>
    <w:p w:rsidR="00CD63BD" w:rsidRPr="00664D89" w:rsidRDefault="00CD63BD" w:rsidP="00DB1814">
      <w:pPr>
        <w:pStyle w:val="Prrafodelista"/>
        <w:numPr>
          <w:ilvl w:val="0"/>
          <w:numId w:val="3"/>
        </w:numPr>
        <w:spacing w:after="0"/>
        <w:ind w:left="284" w:hanging="284"/>
        <w:jc w:val="both"/>
        <w:rPr>
          <w:rFonts w:ascii="Tahoma" w:hAnsi="Tahoma" w:cs="Tahoma"/>
          <w:sz w:val="18"/>
          <w:szCs w:val="18"/>
          <w:u w:val="single"/>
        </w:rPr>
      </w:pPr>
      <w:r w:rsidRPr="00664D89">
        <w:rPr>
          <w:rFonts w:ascii="Tahoma" w:hAnsi="Tahoma" w:cs="Tahoma"/>
          <w:b/>
          <w:sz w:val="18"/>
          <w:szCs w:val="18"/>
        </w:rPr>
        <w:t xml:space="preserve">Agente financiero del gobierno nacional. </w:t>
      </w:r>
      <w:r w:rsidRPr="00664D89">
        <w:rPr>
          <w:rFonts w:ascii="Tahoma" w:hAnsi="Tahoma" w:cs="Tahoma"/>
          <w:sz w:val="18"/>
          <w:szCs w:val="18"/>
        </w:rPr>
        <w:t>Los pagos que se realizan por deuda externa.</w:t>
      </w:r>
    </w:p>
    <w:p w:rsidR="00CD63BD" w:rsidRPr="00664D89" w:rsidRDefault="00CD63BD" w:rsidP="00DB1814">
      <w:pPr>
        <w:pStyle w:val="Prrafodelista"/>
        <w:numPr>
          <w:ilvl w:val="0"/>
          <w:numId w:val="3"/>
        </w:numPr>
        <w:spacing w:after="0"/>
        <w:ind w:left="284" w:hanging="284"/>
        <w:jc w:val="both"/>
        <w:rPr>
          <w:rFonts w:ascii="Tahoma" w:hAnsi="Tahoma" w:cs="Tahoma"/>
          <w:sz w:val="18"/>
          <w:szCs w:val="18"/>
          <w:u w:val="single"/>
        </w:rPr>
      </w:pPr>
      <w:r w:rsidRPr="00664D89">
        <w:rPr>
          <w:rFonts w:ascii="Tahoma" w:hAnsi="Tahoma" w:cs="Tahoma"/>
          <w:b/>
          <w:sz w:val="18"/>
          <w:szCs w:val="18"/>
        </w:rPr>
        <w:t>Responsable de la política monetaria.</w:t>
      </w:r>
      <w:r w:rsidRPr="00664D89">
        <w:rPr>
          <w:rFonts w:ascii="Tahoma" w:hAnsi="Tahoma" w:cs="Tahoma"/>
          <w:sz w:val="18"/>
          <w:szCs w:val="18"/>
        </w:rPr>
        <w:t xml:space="preserve"> Ejecuta la política monetaria del Banco Central. Por ejemplo, el encaje mínimo obligatorio.</w:t>
      </w:r>
    </w:p>
    <w:p w:rsidR="00CD63BD" w:rsidRPr="00664D89" w:rsidRDefault="00CD63BD" w:rsidP="00DB1814">
      <w:pPr>
        <w:pStyle w:val="Prrafodelista"/>
        <w:numPr>
          <w:ilvl w:val="0"/>
          <w:numId w:val="3"/>
        </w:numPr>
        <w:spacing w:after="0"/>
        <w:ind w:left="284" w:hanging="284"/>
        <w:jc w:val="both"/>
        <w:rPr>
          <w:rFonts w:ascii="Tahoma" w:hAnsi="Tahoma" w:cs="Tahoma"/>
          <w:sz w:val="18"/>
          <w:szCs w:val="18"/>
          <w:u w:val="single"/>
        </w:rPr>
      </w:pPr>
      <w:r w:rsidRPr="00664D89">
        <w:rPr>
          <w:rFonts w:ascii="Tahoma" w:hAnsi="Tahoma" w:cs="Tahoma"/>
          <w:b/>
          <w:sz w:val="18"/>
          <w:szCs w:val="18"/>
        </w:rPr>
        <w:t>Banco de bancos.</w:t>
      </w:r>
      <w:r w:rsidRPr="00664D89">
        <w:rPr>
          <w:rFonts w:ascii="Tahoma" w:hAnsi="Tahoma" w:cs="Tahoma"/>
          <w:sz w:val="18"/>
          <w:szCs w:val="18"/>
        </w:rPr>
        <w:t xml:space="preserve"> Corrige situaciones de iliquidez de los bancos, es decir, que cuando los bancos no tienen plata, le piden prestado al Banco Central.</w:t>
      </w:r>
    </w:p>
    <w:p w:rsidR="00CD63BD" w:rsidRPr="00664D89" w:rsidRDefault="00CD63BD" w:rsidP="00DB1814">
      <w:pPr>
        <w:pStyle w:val="Prrafodelista"/>
        <w:numPr>
          <w:ilvl w:val="0"/>
          <w:numId w:val="3"/>
        </w:numPr>
        <w:spacing w:after="0"/>
        <w:ind w:left="284" w:hanging="284"/>
        <w:jc w:val="both"/>
        <w:rPr>
          <w:rFonts w:ascii="Tahoma" w:hAnsi="Tahoma" w:cs="Tahoma"/>
          <w:sz w:val="18"/>
          <w:szCs w:val="18"/>
          <w:u w:val="single"/>
        </w:rPr>
      </w:pPr>
      <w:r w:rsidRPr="00664D89">
        <w:rPr>
          <w:rFonts w:ascii="Tahoma" w:hAnsi="Tahoma" w:cs="Tahoma"/>
          <w:b/>
          <w:sz w:val="18"/>
          <w:szCs w:val="18"/>
        </w:rPr>
        <w:t>Proveedor de dinero de curso legal.</w:t>
      </w:r>
      <w:r w:rsidRPr="00664D89">
        <w:rPr>
          <w:rFonts w:ascii="Tahoma" w:hAnsi="Tahoma" w:cs="Tahoma"/>
          <w:sz w:val="18"/>
          <w:szCs w:val="18"/>
        </w:rPr>
        <w:t xml:space="preserve"> Maquina que emite billetes, el dinero de curso legal.</w:t>
      </w:r>
    </w:p>
    <w:p w:rsidR="00CD63BD" w:rsidRPr="00664D89" w:rsidRDefault="00CD63BD" w:rsidP="00DB1814">
      <w:pPr>
        <w:pStyle w:val="Prrafodelista"/>
        <w:numPr>
          <w:ilvl w:val="0"/>
          <w:numId w:val="3"/>
        </w:numPr>
        <w:spacing w:after="0"/>
        <w:ind w:left="284" w:hanging="284"/>
        <w:jc w:val="both"/>
        <w:rPr>
          <w:rFonts w:ascii="Tahoma" w:hAnsi="Tahoma" w:cs="Tahoma"/>
          <w:sz w:val="18"/>
          <w:szCs w:val="18"/>
          <w:u w:val="single"/>
        </w:rPr>
      </w:pPr>
      <w:r w:rsidRPr="00664D89">
        <w:rPr>
          <w:rFonts w:ascii="Tahoma" w:hAnsi="Tahoma" w:cs="Tahoma"/>
          <w:b/>
          <w:sz w:val="18"/>
          <w:szCs w:val="18"/>
        </w:rPr>
        <w:t>Superintendente de bancos.</w:t>
      </w:r>
      <w:r w:rsidRPr="00664D89">
        <w:rPr>
          <w:rFonts w:ascii="Tahoma" w:hAnsi="Tahoma" w:cs="Tahoma"/>
          <w:sz w:val="18"/>
          <w:szCs w:val="18"/>
        </w:rPr>
        <w:t xml:space="preserve"> Los controla y les da normativas para el funcionamiento y lo realiza cuando hay bancos en problemas, puede intervenir el banco, suspenderle la autorización para funcionar, puede revocar la autorización y puede autorizar que venga otro banco y conste los activos del banco en problemas.</w:t>
      </w:r>
    </w:p>
    <w:p w:rsidR="00CD63BD" w:rsidRPr="00664D89" w:rsidRDefault="00CD63BD" w:rsidP="00DB1814">
      <w:pPr>
        <w:pStyle w:val="Prrafodelista"/>
        <w:numPr>
          <w:ilvl w:val="0"/>
          <w:numId w:val="3"/>
        </w:numPr>
        <w:spacing w:after="0"/>
        <w:ind w:left="284" w:hanging="284"/>
        <w:jc w:val="both"/>
        <w:rPr>
          <w:rFonts w:ascii="Tahoma" w:hAnsi="Tahoma" w:cs="Tahoma"/>
          <w:sz w:val="18"/>
          <w:szCs w:val="18"/>
          <w:u w:val="single"/>
        </w:rPr>
      </w:pPr>
      <w:r w:rsidRPr="00664D89">
        <w:rPr>
          <w:rFonts w:ascii="Tahoma" w:hAnsi="Tahoma" w:cs="Tahoma"/>
          <w:b/>
          <w:sz w:val="18"/>
          <w:szCs w:val="18"/>
        </w:rPr>
        <w:t>Ejecutar la política cambiaria.</w:t>
      </w:r>
      <w:r w:rsidRPr="00664D89">
        <w:rPr>
          <w:rFonts w:ascii="Tahoma" w:hAnsi="Tahoma" w:cs="Tahoma"/>
          <w:sz w:val="18"/>
          <w:szCs w:val="18"/>
        </w:rPr>
        <w:t xml:space="preserve"> Lo hace participando en las operaciones del mercado abierto. Por ejemplo, interviene cuando compra o vende dólares. Cuando hay una gran demanda de dólares el banco sale a ofrecer los dólares que tiene en reserva. Si la </w:t>
      </w:r>
      <w:r w:rsidRPr="00664D89">
        <w:rPr>
          <w:rFonts w:ascii="Tahoma" w:hAnsi="Tahoma" w:cs="Tahoma"/>
          <w:sz w:val="18"/>
          <w:szCs w:val="18"/>
        </w:rPr>
        <w:lastRenderedPageBreak/>
        <w:t xml:space="preserve">demanda de dólares crece, puede subir el precio del dólar. Por eso sale a vender el Banco Central para mantener el precio del dólar y también se produce a la inversa. </w:t>
      </w:r>
    </w:p>
    <w:p w:rsidR="00CD63BD" w:rsidRPr="00664D89" w:rsidRDefault="00CD63BD" w:rsidP="00CD63BD">
      <w:pPr>
        <w:spacing w:after="0"/>
        <w:jc w:val="both"/>
        <w:rPr>
          <w:rFonts w:ascii="Tahoma" w:hAnsi="Tahoma" w:cs="Tahoma"/>
          <w:sz w:val="18"/>
          <w:szCs w:val="18"/>
        </w:rPr>
      </w:pPr>
    </w:p>
    <w:p w:rsidR="00CD63BD" w:rsidRPr="00664D89" w:rsidRDefault="00CD63BD" w:rsidP="00CD63BD">
      <w:pPr>
        <w:spacing w:after="0"/>
        <w:jc w:val="both"/>
        <w:rPr>
          <w:rFonts w:ascii="Tahoma" w:hAnsi="Tahoma" w:cs="Tahoma"/>
          <w:b/>
          <w:sz w:val="18"/>
          <w:szCs w:val="18"/>
          <w:u w:val="single"/>
        </w:rPr>
      </w:pPr>
      <w:r w:rsidRPr="00664D89">
        <w:rPr>
          <w:rFonts w:ascii="Tahoma" w:hAnsi="Tahoma" w:cs="Tahoma"/>
          <w:sz w:val="18"/>
          <w:szCs w:val="18"/>
          <w:u w:val="single"/>
        </w:rPr>
        <w:t>Inflación.</w:t>
      </w:r>
    </w:p>
    <w:p w:rsidR="00CD63BD" w:rsidRPr="00664D89" w:rsidRDefault="00CD63BD" w:rsidP="00CD63BD">
      <w:pPr>
        <w:spacing w:after="0"/>
        <w:jc w:val="both"/>
        <w:rPr>
          <w:rFonts w:ascii="Tahoma" w:hAnsi="Tahoma" w:cs="Tahoma"/>
          <w:sz w:val="18"/>
          <w:szCs w:val="18"/>
        </w:rPr>
      </w:pPr>
      <w:r w:rsidRPr="00664D89">
        <w:rPr>
          <w:rFonts w:ascii="Tahoma" w:hAnsi="Tahoma" w:cs="Tahoma"/>
          <w:sz w:val="18"/>
          <w:szCs w:val="18"/>
        </w:rPr>
        <w:t xml:space="preserve">Es la </w:t>
      </w:r>
      <w:r w:rsidRPr="00664D89">
        <w:rPr>
          <w:rFonts w:ascii="Tahoma" w:hAnsi="Tahoma" w:cs="Tahoma"/>
          <w:b/>
          <w:sz w:val="18"/>
          <w:szCs w:val="18"/>
        </w:rPr>
        <w:t>suba generalizada</w:t>
      </w:r>
      <w:r w:rsidRPr="00664D89">
        <w:rPr>
          <w:rFonts w:ascii="Tahoma" w:hAnsi="Tahoma" w:cs="Tahoma"/>
          <w:sz w:val="18"/>
          <w:szCs w:val="18"/>
        </w:rPr>
        <w:t xml:space="preserve"> (afecta a todos los bienes y servicios) y </w:t>
      </w:r>
      <w:r w:rsidRPr="00664D89">
        <w:rPr>
          <w:rFonts w:ascii="Tahoma" w:hAnsi="Tahoma" w:cs="Tahoma"/>
          <w:b/>
          <w:sz w:val="18"/>
          <w:szCs w:val="18"/>
        </w:rPr>
        <w:t>sostenida</w:t>
      </w:r>
      <w:r w:rsidRPr="00664D89">
        <w:rPr>
          <w:rFonts w:ascii="Tahoma" w:hAnsi="Tahoma" w:cs="Tahoma"/>
          <w:sz w:val="18"/>
          <w:szCs w:val="18"/>
        </w:rPr>
        <w:t xml:space="preserve"> (crece en forma periódica) de los precios de los bienes y servicios de una economía. </w:t>
      </w:r>
    </w:p>
    <w:p w:rsidR="002C7BAA" w:rsidRPr="00664D89" w:rsidRDefault="002C7BAA" w:rsidP="00CD63BD">
      <w:pPr>
        <w:spacing w:after="0"/>
        <w:jc w:val="both"/>
        <w:rPr>
          <w:rFonts w:ascii="Tahoma" w:hAnsi="Tahoma" w:cs="Tahoma"/>
          <w:sz w:val="18"/>
          <w:szCs w:val="18"/>
        </w:rPr>
      </w:pPr>
    </w:p>
    <w:p w:rsidR="002C7BAA" w:rsidRPr="00664D89" w:rsidRDefault="002C7BAA" w:rsidP="00CD63BD">
      <w:pPr>
        <w:spacing w:after="0"/>
        <w:jc w:val="both"/>
        <w:rPr>
          <w:rFonts w:ascii="Tahoma" w:hAnsi="Tahoma" w:cs="Tahoma"/>
          <w:sz w:val="18"/>
          <w:szCs w:val="18"/>
        </w:rPr>
      </w:pPr>
      <w:r w:rsidRPr="00664D89">
        <w:rPr>
          <w:rFonts w:ascii="Tahoma" w:hAnsi="Tahoma" w:cs="Tahoma"/>
          <w:sz w:val="18"/>
          <w:szCs w:val="18"/>
        </w:rPr>
        <w:t>Tasa de inflación (año T)</w:t>
      </w:r>
    </w:p>
    <w:p w:rsidR="002C7BAA" w:rsidRPr="00664D89" w:rsidRDefault="002C7BAA" w:rsidP="002C7BAA">
      <w:pPr>
        <w:spacing w:after="0"/>
        <w:jc w:val="center"/>
        <w:rPr>
          <w:rFonts w:ascii="Tahoma" w:hAnsi="Tahoma" w:cs="Tahoma"/>
          <w:sz w:val="18"/>
          <w:szCs w:val="18"/>
        </w:rPr>
      </w:pPr>
      <w:r w:rsidRPr="00664D89">
        <w:rPr>
          <w:rFonts w:ascii="Tahoma" w:hAnsi="Tahoma" w:cs="Tahoma"/>
          <w:sz w:val="18"/>
          <w:szCs w:val="18"/>
        </w:rPr>
        <w:t>Nivel de $ (año T) – Nivel de $ (año T – 1)</w:t>
      </w:r>
    </w:p>
    <w:p w:rsidR="002C7BAA" w:rsidRPr="00664D89" w:rsidRDefault="00F27396" w:rsidP="00CD63BD">
      <w:pPr>
        <w:spacing w:after="0"/>
        <w:jc w:val="both"/>
        <w:rPr>
          <w:rFonts w:ascii="Tahoma" w:hAnsi="Tahoma" w:cs="Tahoma"/>
          <w:sz w:val="18"/>
          <w:szCs w:val="18"/>
        </w:rPr>
      </w:pPr>
      <w:r w:rsidRPr="00664D89">
        <w:rPr>
          <w:rFonts w:ascii="Tahoma" w:hAnsi="Tahoma" w:cs="Tahoma"/>
          <w:noProof/>
          <w:sz w:val="18"/>
          <w:szCs w:val="18"/>
          <w:lang w:eastAsia="es-AR"/>
        </w:rPr>
        <w:pict>
          <v:line id="1 Conector recto" o:spid="_x0000_s1026" style="position:absolute;left:0;text-align:left;flip:y;z-index:251659264;visibility:visible" from="157.5pt,3.6pt" to="38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" strokecolor="black [3040]"/>
        </w:pict>
      </w:r>
    </w:p>
    <w:p w:rsidR="002C7BAA" w:rsidRPr="00664D89" w:rsidRDefault="002F33F9" w:rsidP="002F33F9">
      <w:pPr>
        <w:spacing w:after="0"/>
        <w:jc w:val="center"/>
        <w:rPr>
          <w:rFonts w:ascii="Tahoma" w:hAnsi="Tahoma" w:cs="Tahoma"/>
          <w:sz w:val="18"/>
          <w:szCs w:val="18"/>
        </w:rPr>
      </w:pPr>
      <w:r w:rsidRPr="00664D89">
        <w:rPr>
          <w:rFonts w:ascii="Tahoma" w:hAnsi="Tahoma" w:cs="Tahoma"/>
          <w:sz w:val="18"/>
          <w:szCs w:val="18"/>
        </w:rPr>
        <w:t>Nivel de $ (año T -1)</w:t>
      </w:r>
    </w:p>
    <w:p w:rsidR="002F33F9" w:rsidRPr="00664D89" w:rsidRDefault="002F33F9" w:rsidP="002F33F9">
      <w:pPr>
        <w:spacing w:after="0"/>
        <w:rPr>
          <w:rFonts w:ascii="Tahoma" w:hAnsi="Tahoma" w:cs="Tahoma"/>
          <w:sz w:val="18"/>
          <w:szCs w:val="18"/>
          <w:u w:val="single"/>
        </w:rPr>
      </w:pPr>
      <w:r w:rsidRPr="00664D89">
        <w:rPr>
          <w:rFonts w:ascii="Tahoma" w:hAnsi="Tahoma" w:cs="Tahoma"/>
          <w:sz w:val="18"/>
          <w:szCs w:val="18"/>
          <w:u w:val="single"/>
        </w:rPr>
        <w:t>Tipos de inflación.</w:t>
      </w:r>
    </w:p>
    <w:p w:rsidR="002F33F9" w:rsidRPr="00664D89" w:rsidRDefault="002F33F9" w:rsidP="002F33F9">
      <w:pPr>
        <w:spacing w:after="0"/>
        <w:rPr>
          <w:rFonts w:ascii="Tahoma" w:hAnsi="Tahoma" w:cs="Tahoma"/>
          <w:sz w:val="18"/>
          <w:szCs w:val="18"/>
          <w:u w:val="single"/>
        </w:rPr>
      </w:pPr>
    </w:p>
    <w:p w:rsidR="002F33F9" w:rsidRPr="00664D89" w:rsidRDefault="000817CC" w:rsidP="000817CC">
      <w:pPr>
        <w:pStyle w:val="Prrafodelista"/>
        <w:numPr>
          <w:ilvl w:val="0"/>
          <w:numId w:val="5"/>
        </w:numPr>
        <w:tabs>
          <w:tab w:val="left" w:pos="284"/>
        </w:tabs>
        <w:spacing w:after="0"/>
        <w:ind w:left="142" w:hanging="142"/>
        <w:rPr>
          <w:rFonts w:ascii="Tahoma" w:hAnsi="Tahoma" w:cs="Tahoma"/>
          <w:sz w:val="18"/>
          <w:szCs w:val="18"/>
          <w:u w:val="single"/>
        </w:rPr>
      </w:pPr>
      <w:r w:rsidRPr="00664D89">
        <w:rPr>
          <w:rFonts w:ascii="Tahoma" w:hAnsi="Tahoma" w:cs="Tahoma"/>
          <w:b/>
          <w:sz w:val="18"/>
          <w:szCs w:val="18"/>
        </w:rPr>
        <w:t xml:space="preserve">Inflación baja. </w:t>
      </w:r>
      <w:r w:rsidRPr="00664D89">
        <w:rPr>
          <w:rFonts w:ascii="Tahoma" w:hAnsi="Tahoma" w:cs="Tahoma"/>
          <w:b/>
          <w:sz w:val="18"/>
          <w:szCs w:val="18"/>
        </w:rPr>
        <w:sym w:font="Wingdings" w:char="F0E0"/>
      </w:r>
      <w:r w:rsidRPr="00664D89">
        <w:rPr>
          <w:rFonts w:ascii="Tahoma" w:hAnsi="Tahoma" w:cs="Tahoma"/>
          <w:sz w:val="18"/>
          <w:szCs w:val="18"/>
        </w:rPr>
        <w:t>de un dígito anual.</w:t>
      </w:r>
    </w:p>
    <w:p w:rsidR="000817CC" w:rsidRPr="00664D89" w:rsidRDefault="000817CC" w:rsidP="000817CC">
      <w:pPr>
        <w:pStyle w:val="Prrafodelista"/>
        <w:tabs>
          <w:tab w:val="left" w:pos="284"/>
        </w:tabs>
        <w:spacing w:after="0"/>
        <w:ind w:left="142"/>
        <w:rPr>
          <w:rFonts w:ascii="Tahoma" w:hAnsi="Tahoma" w:cs="Tahoma"/>
          <w:sz w:val="18"/>
          <w:szCs w:val="18"/>
          <w:u w:val="single"/>
        </w:rPr>
      </w:pPr>
      <w:r w:rsidRPr="00664D89">
        <w:rPr>
          <w:rFonts w:ascii="Tahoma" w:hAnsi="Tahoma" w:cs="Tahoma"/>
          <w:sz w:val="18"/>
          <w:szCs w:val="18"/>
        </w:rPr>
        <w:tab/>
        <w:t>Consiste en una predecible suba de precios. Por ejemplo, permite celebrar contratos de largo plazo en la misma moneda del país.</w:t>
      </w:r>
    </w:p>
    <w:p w:rsidR="000817CC" w:rsidRPr="00664D89" w:rsidRDefault="000817CC" w:rsidP="000817CC">
      <w:pPr>
        <w:pStyle w:val="Prrafodelista"/>
        <w:numPr>
          <w:ilvl w:val="0"/>
          <w:numId w:val="5"/>
        </w:numPr>
        <w:tabs>
          <w:tab w:val="left" w:pos="284"/>
        </w:tabs>
        <w:spacing w:after="0"/>
        <w:ind w:left="142" w:hanging="142"/>
        <w:rPr>
          <w:rFonts w:ascii="Tahoma" w:hAnsi="Tahoma" w:cs="Tahoma"/>
          <w:sz w:val="18"/>
          <w:szCs w:val="18"/>
          <w:u w:val="single"/>
        </w:rPr>
      </w:pPr>
      <w:r w:rsidRPr="00664D89">
        <w:rPr>
          <w:rFonts w:ascii="Tahoma" w:hAnsi="Tahoma" w:cs="Tahoma"/>
          <w:b/>
          <w:sz w:val="18"/>
          <w:szCs w:val="18"/>
        </w:rPr>
        <w:t xml:space="preserve">Inflación galopante </w:t>
      </w:r>
      <w:r w:rsidRPr="00664D89">
        <w:rPr>
          <w:rFonts w:ascii="Tahoma" w:hAnsi="Tahoma" w:cs="Tahoma"/>
          <w:b/>
          <w:sz w:val="18"/>
          <w:szCs w:val="18"/>
        </w:rPr>
        <w:sym w:font="Wingdings" w:char="F0E0"/>
      </w:r>
      <w:r w:rsidRPr="00664D89">
        <w:rPr>
          <w:rFonts w:ascii="Tahoma" w:hAnsi="Tahoma" w:cs="Tahoma"/>
          <w:sz w:val="18"/>
          <w:szCs w:val="18"/>
        </w:rPr>
        <w:t>Se da cuando está entre 20% y el 200% anual.</w:t>
      </w:r>
    </w:p>
    <w:p w:rsidR="000817CC" w:rsidRPr="00664D89" w:rsidRDefault="000817CC" w:rsidP="000817CC">
      <w:pPr>
        <w:pStyle w:val="Prrafodelista"/>
        <w:tabs>
          <w:tab w:val="left" w:pos="284"/>
        </w:tabs>
        <w:spacing w:after="0"/>
        <w:ind w:left="284"/>
        <w:rPr>
          <w:rFonts w:ascii="Tahoma" w:hAnsi="Tahoma" w:cs="Tahoma"/>
          <w:sz w:val="18"/>
          <w:szCs w:val="18"/>
        </w:rPr>
      </w:pPr>
      <w:r w:rsidRPr="00664D89">
        <w:rPr>
          <w:rFonts w:ascii="Tahoma" w:hAnsi="Tahoma" w:cs="Tahoma"/>
          <w:sz w:val="18"/>
          <w:szCs w:val="18"/>
        </w:rPr>
        <w:t>Contratos a largo plazo pero ligado a un índice de precios. Se puede utilizar la moneda dólar para ajustar la vigencia de un contrato con una moneda más estable.</w:t>
      </w:r>
    </w:p>
    <w:p w:rsidR="000817CC" w:rsidRPr="00664D89" w:rsidRDefault="000817CC" w:rsidP="000817CC">
      <w:pPr>
        <w:pStyle w:val="Prrafodelista"/>
        <w:numPr>
          <w:ilvl w:val="0"/>
          <w:numId w:val="5"/>
        </w:numPr>
        <w:tabs>
          <w:tab w:val="left" w:pos="284"/>
        </w:tabs>
        <w:spacing w:after="0"/>
        <w:ind w:left="142" w:hanging="142"/>
        <w:rPr>
          <w:rFonts w:ascii="Tahoma" w:hAnsi="Tahoma" w:cs="Tahoma"/>
          <w:sz w:val="18"/>
          <w:szCs w:val="18"/>
          <w:u w:val="single"/>
        </w:rPr>
      </w:pPr>
      <w:r w:rsidRPr="00664D89">
        <w:rPr>
          <w:rFonts w:ascii="Tahoma" w:hAnsi="Tahoma" w:cs="Tahoma"/>
          <w:b/>
          <w:sz w:val="18"/>
          <w:szCs w:val="18"/>
        </w:rPr>
        <w:t xml:space="preserve">Hiperinflación </w:t>
      </w:r>
      <w:r w:rsidRPr="00664D89">
        <w:rPr>
          <w:rFonts w:ascii="Tahoma" w:hAnsi="Tahoma" w:cs="Tahoma"/>
          <w:b/>
          <w:sz w:val="18"/>
          <w:szCs w:val="18"/>
        </w:rPr>
        <w:sym w:font="Wingdings" w:char="F0E0"/>
      </w:r>
      <w:r w:rsidRPr="00664D89">
        <w:rPr>
          <w:rFonts w:ascii="Tahoma" w:hAnsi="Tahoma" w:cs="Tahoma"/>
          <w:b/>
          <w:sz w:val="18"/>
          <w:szCs w:val="18"/>
        </w:rPr>
        <w:t xml:space="preserve"> + </w:t>
      </w:r>
      <w:r w:rsidRPr="00664D89">
        <w:rPr>
          <w:rFonts w:ascii="Tahoma" w:hAnsi="Tahoma" w:cs="Tahoma"/>
          <w:sz w:val="18"/>
          <w:szCs w:val="18"/>
        </w:rPr>
        <w:t>de 200% anual. Ejemplo, inflación horaria.</w:t>
      </w:r>
    </w:p>
    <w:p w:rsidR="000817CC" w:rsidRPr="00664D89" w:rsidRDefault="000817CC" w:rsidP="000817CC">
      <w:pPr>
        <w:pStyle w:val="Prrafodelista"/>
        <w:tabs>
          <w:tab w:val="left" w:pos="284"/>
        </w:tabs>
        <w:spacing w:after="0"/>
        <w:ind w:left="284"/>
        <w:rPr>
          <w:rFonts w:ascii="Tahoma" w:hAnsi="Tahoma" w:cs="Tahoma"/>
          <w:sz w:val="18"/>
          <w:szCs w:val="18"/>
        </w:rPr>
      </w:pPr>
      <w:r w:rsidRPr="00664D89">
        <w:rPr>
          <w:rFonts w:ascii="Tahoma" w:hAnsi="Tahoma" w:cs="Tahoma"/>
          <w:sz w:val="18"/>
          <w:szCs w:val="18"/>
        </w:rPr>
        <w:t>Inestabilidad en precios relativos tanto en bienes como en salarios.</w:t>
      </w:r>
    </w:p>
    <w:p w:rsidR="00207D36" w:rsidRPr="00664D89" w:rsidRDefault="00207D36" w:rsidP="00207D36">
      <w:pPr>
        <w:tabs>
          <w:tab w:val="left" w:pos="284"/>
        </w:tabs>
        <w:spacing w:after="0"/>
        <w:rPr>
          <w:rFonts w:ascii="Tahoma" w:hAnsi="Tahoma" w:cs="Tahoma"/>
          <w:b/>
          <w:sz w:val="18"/>
          <w:szCs w:val="18"/>
        </w:rPr>
      </w:pPr>
      <w:r w:rsidRPr="00664D89">
        <w:rPr>
          <w:rFonts w:ascii="Tahoma" w:hAnsi="Tahoma" w:cs="Tahoma"/>
          <w:b/>
          <w:sz w:val="18"/>
          <w:szCs w:val="18"/>
        </w:rPr>
        <w:t>Causas de la inflación.</w:t>
      </w:r>
    </w:p>
    <w:p w:rsidR="00207D36" w:rsidRPr="00664D89" w:rsidRDefault="00207D36" w:rsidP="00207D36">
      <w:pPr>
        <w:tabs>
          <w:tab w:val="left" w:pos="284"/>
        </w:tabs>
        <w:spacing w:after="0"/>
        <w:rPr>
          <w:rFonts w:ascii="Tahoma" w:hAnsi="Tahoma" w:cs="Tahoma"/>
          <w:sz w:val="18"/>
          <w:szCs w:val="18"/>
        </w:rPr>
      </w:pPr>
      <w:r w:rsidRPr="00664D89">
        <w:rPr>
          <w:rFonts w:ascii="Tahoma" w:hAnsi="Tahoma" w:cs="Tahoma"/>
          <w:b/>
          <w:sz w:val="18"/>
          <w:szCs w:val="18"/>
        </w:rPr>
        <w:t xml:space="preserve">Mecanismos de propagación </w:t>
      </w:r>
      <w:r w:rsidRPr="00664D89">
        <w:rPr>
          <w:rFonts w:ascii="Tahoma" w:hAnsi="Tahoma" w:cs="Tahoma"/>
          <w:b/>
          <w:sz w:val="18"/>
          <w:szCs w:val="18"/>
        </w:rPr>
        <w:sym w:font="Wingdings" w:char="F0E0"/>
      </w:r>
      <w:r w:rsidRPr="00664D89">
        <w:rPr>
          <w:rFonts w:ascii="Tahoma" w:hAnsi="Tahoma" w:cs="Tahoma"/>
          <w:sz w:val="18"/>
          <w:szCs w:val="18"/>
        </w:rPr>
        <w:t>Aquellos que por más que hayan desaparecido las causas de la inflación siguen teniendo inflación debido a la remarcación de precios y a las expectativas inflacionarias.</w:t>
      </w:r>
    </w:p>
    <w:p w:rsidR="00207D36" w:rsidRPr="00664D89" w:rsidRDefault="00207D36" w:rsidP="00207D36">
      <w:pPr>
        <w:tabs>
          <w:tab w:val="left" w:pos="284"/>
        </w:tabs>
        <w:spacing w:after="0"/>
        <w:rPr>
          <w:rFonts w:ascii="Tahoma" w:hAnsi="Tahoma" w:cs="Tahoma"/>
          <w:sz w:val="18"/>
          <w:szCs w:val="18"/>
        </w:rPr>
      </w:pPr>
      <w:r w:rsidRPr="00664D89">
        <w:rPr>
          <w:rFonts w:ascii="Tahoma" w:hAnsi="Tahoma" w:cs="Tahoma"/>
          <w:b/>
          <w:sz w:val="18"/>
          <w:szCs w:val="18"/>
        </w:rPr>
        <w:t xml:space="preserve">Las presiones inflacionarias. </w:t>
      </w:r>
      <w:r w:rsidRPr="00664D89">
        <w:rPr>
          <w:rFonts w:ascii="Tahoma" w:hAnsi="Tahoma" w:cs="Tahoma"/>
          <w:sz w:val="18"/>
          <w:szCs w:val="18"/>
        </w:rPr>
        <w:t>Se puede dar por:</w:t>
      </w:r>
    </w:p>
    <w:p w:rsidR="00207D36" w:rsidRPr="00664D89" w:rsidRDefault="00207D36" w:rsidP="00207D36">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 xml:space="preserve">Inflación monetaria: Se da cuando la oferta de dinero al mercado es mayor a la demanda de ese dinero. Mas oferta de pesos que de demanda </w:t>
      </w:r>
      <w:r w:rsidRPr="00664D89">
        <w:rPr>
          <w:rFonts w:ascii="Tahoma" w:hAnsi="Tahoma" w:cs="Tahoma"/>
          <w:sz w:val="18"/>
          <w:szCs w:val="18"/>
        </w:rPr>
        <w:sym w:font="Wingdings" w:char="F0E0"/>
      </w:r>
      <w:r w:rsidRPr="00664D89">
        <w:rPr>
          <w:rFonts w:ascii="Tahoma" w:hAnsi="Tahoma" w:cs="Tahoma"/>
          <w:sz w:val="18"/>
          <w:szCs w:val="18"/>
        </w:rPr>
        <w:t xml:space="preserve"> Nuestra moneda pierde el valor,  los precios de nuestros vienes van a subir, vamos a necesitar más cantidad de pesos para comprar el mismo bien. No existe la demanda de dinero. La aplicación de la emisión monetaria es para que haya más dinero en la calle para cubrir el déficit público (cuando el país gasta más de lo que tiene que gastar).</w:t>
      </w:r>
    </w:p>
    <w:p w:rsidR="00207D36" w:rsidRPr="00664D89" w:rsidRDefault="00207D36" w:rsidP="00207D36">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Inflación de demanda: Consiste cuando hay una enorme demanda de bienes y servicios entonces sus precios suben.</w:t>
      </w:r>
    </w:p>
    <w:p w:rsidR="00207D36" w:rsidRPr="00664D89" w:rsidRDefault="00207D36" w:rsidP="00207D36">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Inflación de costos: Cuando utilizo materia prima y aumentan sus costos hace que aumente el precio de mi producto final, al igual que cuando aumento los salarios.</w:t>
      </w:r>
    </w:p>
    <w:p w:rsidR="00207D36" w:rsidRPr="00664D89" w:rsidRDefault="00207D36" w:rsidP="00207D36">
      <w:pPr>
        <w:tabs>
          <w:tab w:val="left" w:pos="284"/>
        </w:tabs>
        <w:spacing w:after="0"/>
        <w:rPr>
          <w:rFonts w:ascii="Tahoma" w:hAnsi="Tahoma" w:cs="Tahoma"/>
          <w:sz w:val="18"/>
          <w:szCs w:val="18"/>
        </w:rPr>
      </w:pPr>
    </w:p>
    <w:p w:rsidR="00905B67" w:rsidRPr="00664D89" w:rsidRDefault="00905B67" w:rsidP="00207D36">
      <w:pPr>
        <w:tabs>
          <w:tab w:val="left" w:pos="284"/>
        </w:tabs>
        <w:spacing w:after="0"/>
        <w:rPr>
          <w:rFonts w:ascii="Tahoma" w:hAnsi="Tahoma" w:cs="Tahoma"/>
          <w:b/>
          <w:sz w:val="18"/>
          <w:szCs w:val="18"/>
        </w:rPr>
      </w:pPr>
      <w:r w:rsidRPr="00664D89">
        <w:rPr>
          <w:rFonts w:ascii="Tahoma" w:hAnsi="Tahoma" w:cs="Tahoma"/>
          <w:b/>
          <w:sz w:val="18"/>
          <w:szCs w:val="18"/>
        </w:rPr>
        <w:t>Estado.</w:t>
      </w:r>
    </w:p>
    <w:p w:rsidR="00905B67" w:rsidRPr="00664D89" w:rsidRDefault="00905B67" w:rsidP="00905B67">
      <w:pPr>
        <w:pStyle w:val="Prrafodelista"/>
        <w:numPr>
          <w:ilvl w:val="0"/>
          <w:numId w:val="6"/>
        </w:numPr>
        <w:tabs>
          <w:tab w:val="left" w:pos="284"/>
        </w:tabs>
        <w:spacing w:after="0"/>
        <w:ind w:left="426" w:hanging="284"/>
        <w:rPr>
          <w:rFonts w:ascii="Tahoma" w:hAnsi="Tahoma" w:cs="Tahoma"/>
          <w:b/>
          <w:sz w:val="18"/>
          <w:szCs w:val="18"/>
        </w:rPr>
      </w:pPr>
      <w:r w:rsidRPr="00664D89">
        <w:rPr>
          <w:rFonts w:ascii="Tahoma" w:hAnsi="Tahoma" w:cs="Tahoma"/>
          <w:sz w:val="18"/>
          <w:szCs w:val="18"/>
        </w:rPr>
        <w:t>Agente económico público que constituye el SECTOR PUBLICO.</w:t>
      </w:r>
    </w:p>
    <w:p w:rsidR="00905B67" w:rsidRPr="00664D89" w:rsidRDefault="00905B67" w:rsidP="00905B67">
      <w:pPr>
        <w:pStyle w:val="Prrafodelista"/>
        <w:numPr>
          <w:ilvl w:val="0"/>
          <w:numId w:val="6"/>
        </w:numPr>
        <w:tabs>
          <w:tab w:val="left" w:pos="284"/>
        </w:tabs>
        <w:spacing w:after="0"/>
        <w:ind w:left="426" w:hanging="284"/>
        <w:rPr>
          <w:rFonts w:ascii="Tahoma" w:hAnsi="Tahoma" w:cs="Tahoma"/>
          <w:b/>
          <w:sz w:val="18"/>
          <w:szCs w:val="18"/>
        </w:rPr>
      </w:pPr>
      <w:r w:rsidRPr="00664D89">
        <w:rPr>
          <w:rFonts w:ascii="Tahoma" w:hAnsi="Tahoma" w:cs="Tahoma"/>
          <w:sz w:val="18"/>
          <w:szCs w:val="18"/>
        </w:rPr>
        <w:t>Actúa como un consumidor y como un productor y obtiene ingresos y realiza gastos.</w:t>
      </w:r>
    </w:p>
    <w:p w:rsidR="00905B67" w:rsidRPr="00664D89" w:rsidRDefault="00905B67" w:rsidP="00905B67">
      <w:pPr>
        <w:pStyle w:val="Prrafodelista"/>
        <w:numPr>
          <w:ilvl w:val="0"/>
          <w:numId w:val="6"/>
        </w:numPr>
        <w:tabs>
          <w:tab w:val="left" w:pos="284"/>
        </w:tabs>
        <w:spacing w:after="0"/>
        <w:ind w:left="426" w:hanging="284"/>
        <w:rPr>
          <w:rFonts w:ascii="Tahoma" w:hAnsi="Tahoma" w:cs="Tahoma"/>
          <w:b/>
          <w:sz w:val="18"/>
          <w:szCs w:val="18"/>
        </w:rPr>
      </w:pPr>
      <w:r w:rsidRPr="00664D89">
        <w:rPr>
          <w:rFonts w:ascii="Tahoma" w:hAnsi="Tahoma" w:cs="Tahoma"/>
          <w:sz w:val="18"/>
          <w:szCs w:val="18"/>
        </w:rPr>
        <w:t>Interviene la actividad económica regularizándola y estableciendo controles, tratando de proteger de consumidores.</w:t>
      </w:r>
    </w:p>
    <w:p w:rsidR="00905B67" w:rsidRPr="00664D89" w:rsidRDefault="00905B67" w:rsidP="00905B67">
      <w:pPr>
        <w:tabs>
          <w:tab w:val="left" w:pos="284"/>
        </w:tabs>
        <w:spacing w:after="0"/>
        <w:rPr>
          <w:rFonts w:ascii="Tahoma" w:hAnsi="Tahoma" w:cs="Tahoma"/>
          <w:b/>
          <w:sz w:val="18"/>
          <w:szCs w:val="18"/>
        </w:rPr>
      </w:pPr>
      <w:r w:rsidRPr="00664D89">
        <w:rPr>
          <w:rFonts w:ascii="Tahoma" w:hAnsi="Tahoma" w:cs="Tahoma"/>
          <w:b/>
          <w:sz w:val="18"/>
          <w:szCs w:val="18"/>
        </w:rPr>
        <w:t>Intervención del estado en la economía.</w:t>
      </w:r>
    </w:p>
    <w:p w:rsidR="00905B67" w:rsidRPr="00664D89" w:rsidRDefault="00905B67" w:rsidP="00905B67">
      <w:pPr>
        <w:pStyle w:val="Prrafodelista"/>
        <w:numPr>
          <w:ilvl w:val="0"/>
          <w:numId w:val="7"/>
        </w:numPr>
        <w:tabs>
          <w:tab w:val="left" w:pos="284"/>
        </w:tabs>
        <w:spacing w:after="0"/>
        <w:ind w:left="426" w:hanging="284"/>
        <w:rPr>
          <w:rFonts w:ascii="Tahoma" w:hAnsi="Tahoma" w:cs="Tahoma"/>
          <w:b/>
          <w:sz w:val="18"/>
          <w:szCs w:val="18"/>
        </w:rPr>
      </w:pPr>
      <w:r w:rsidRPr="00664D89">
        <w:rPr>
          <w:rFonts w:ascii="Tahoma" w:hAnsi="Tahoma" w:cs="Tahoma"/>
          <w:sz w:val="18"/>
          <w:szCs w:val="18"/>
        </w:rPr>
        <w:t>Crisis (hace que aumente el gasto social).</w:t>
      </w:r>
    </w:p>
    <w:p w:rsidR="00905B67" w:rsidRPr="00664D89" w:rsidRDefault="00905B67" w:rsidP="00905B67">
      <w:pPr>
        <w:pStyle w:val="Prrafodelista"/>
        <w:numPr>
          <w:ilvl w:val="0"/>
          <w:numId w:val="7"/>
        </w:numPr>
        <w:tabs>
          <w:tab w:val="left" w:pos="284"/>
        </w:tabs>
        <w:spacing w:after="0"/>
        <w:ind w:left="426" w:hanging="284"/>
        <w:rPr>
          <w:rFonts w:ascii="Tahoma" w:hAnsi="Tahoma" w:cs="Tahoma"/>
          <w:b/>
          <w:sz w:val="18"/>
          <w:szCs w:val="18"/>
        </w:rPr>
      </w:pPr>
      <w:r w:rsidRPr="00664D89">
        <w:rPr>
          <w:rFonts w:ascii="Tahoma" w:hAnsi="Tahoma" w:cs="Tahoma"/>
          <w:sz w:val="18"/>
          <w:szCs w:val="18"/>
        </w:rPr>
        <w:t>Guerras (industria armamentista).</w:t>
      </w:r>
    </w:p>
    <w:p w:rsidR="00905B67" w:rsidRPr="00664D89" w:rsidRDefault="00905B67" w:rsidP="00905B67">
      <w:pPr>
        <w:pStyle w:val="Prrafodelista"/>
        <w:numPr>
          <w:ilvl w:val="0"/>
          <w:numId w:val="7"/>
        </w:numPr>
        <w:tabs>
          <w:tab w:val="left" w:pos="284"/>
        </w:tabs>
        <w:spacing w:after="0"/>
        <w:ind w:left="426" w:hanging="284"/>
        <w:rPr>
          <w:rFonts w:ascii="Tahoma" w:hAnsi="Tahoma" w:cs="Tahoma"/>
          <w:b/>
          <w:sz w:val="18"/>
          <w:szCs w:val="18"/>
        </w:rPr>
      </w:pPr>
      <w:r w:rsidRPr="00664D89">
        <w:rPr>
          <w:rFonts w:ascii="Tahoma" w:hAnsi="Tahoma" w:cs="Tahoma"/>
          <w:sz w:val="18"/>
          <w:szCs w:val="18"/>
        </w:rPr>
        <w:t>Legislación social (Gasto social/obras públicas = para generar empleo).</w:t>
      </w:r>
    </w:p>
    <w:p w:rsidR="00905B67" w:rsidRPr="00664D89" w:rsidRDefault="00905B67" w:rsidP="00905B67">
      <w:pPr>
        <w:pStyle w:val="Prrafodelista"/>
        <w:numPr>
          <w:ilvl w:val="0"/>
          <w:numId w:val="7"/>
        </w:numPr>
        <w:tabs>
          <w:tab w:val="left" w:pos="284"/>
        </w:tabs>
        <w:spacing w:after="0"/>
        <w:ind w:left="426" w:hanging="284"/>
        <w:rPr>
          <w:rFonts w:ascii="Tahoma" w:hAnsi="Tahoma" w:cs="Tahoma"/>
          <w:b/>
          <w:sz w:val="18"/>
          <w:szCs w:val="18"/>
        </w:rPr>
      </w:pPr>
      <w:r w:rsidRPr="00664D89">
        <w:rPr>
          <w:rFonts w:ascii="Tahoma" w:hAnsi="Tahoma" w:cs="Tahoma"/>
          <w:sz w:val="18"/>
          <w:szCs w:val="18"/>
        </w:rPr>
        <w:t>Bancos de desarrollo (otorga créditos blandos para el desarrollo de la economía. Son bancos estatales de gestión nacional provincial o municipal).</w:t>
      </w:r>
    </w:p>
    <w:p w:rsidR="00905B67" w:rsidRPr="00664D89" w:rsidRDefault="00905B67" w:rsidP="00905B67">
      <w:pPr>
        <w:pStyle w:val="Prrafodelista"/>
        <w:numPr>
          <w:ilvl w:val="0"/>
          <w:numId w:val="7"/>
        </w:numPr>
        <w:tabs>
          <w:tab w:val="left" w:pos="284"/>
        </w:tabs>
        <w:spacing w:after="0"/>
        <w:ind w:left="426" w:hanging="284"/>
        <w:rPr>
          <w:rFonts w:ascii="Tahoma" w:hAnsi="Tahoma" w:cs="Tahoma"/>
          <w:b/>
          <w:sz w:val="18"/>
          <w:szCs w:val="18"/>
        </w:rPr>
      </w:pPr>
      <w:r w:rsidRPr="00664D89">
        <w:rPr>
          <w:rFonts w:ascii="Tahoma" w:hAnsi="Tahoma" w:cs="Tahoma"/>
          <w:sz w:val="18"/>
          <w:szCs w:val="18"/>
        </w:rPr>
        <w:t>Infraestructura (Para facilitar el desenvolvimiento; al sector privado no le es rentable).</w:t>
      </w:r>
    </w:p>
    <w:p w:rsidR="00905B67" w:rsidRPr="00664D89" w:rsidRDefault="00905B67" w:rsidP="00905B67">
      <w:pPr>
        <w:pStyle w:val="Prrafodelista"/>
        <w:numPr>
          <w:ilvl w:val="0"/>
          <w:numId w:val="7"/>
        </w:numPr>
        <w:tabs>
          <w:tab w:val="left" w:pos="284"/>
        </w:tabs>
        <w:spacing w:after="0"/>
        <w:ind w:left="426" w:hanging="284"/>
        <w:rPr>
          <w:rFonts w:ascii="Tahoma" w:hAnsi="Tahoma" w:cs="Tahoma"/>
          <w:b/>
          <w:sz w:val="18"/>
          <w:szCs w:val="18"/>
        </w:rPr>
      </w:pPr>
      <w:r w:rsidRPr="00664D89">
        <w:rPr>
          <w:rFonts w:ascii="Tahoma" w:hAnsi="Tahoma" w:cs="Tahoma"/>
          <w:sz w:val="18"/>
          <w:szCs w:val="18"/>
        </w:rPr>
        <w:t>Empresas públicas (Manejadas por el estado tienen determinados fines políticos</w:t>
      </w:r>
      <w:r w:rsidR="00EE03A4" w:rsidRPr="00664D89">
        <w:rPr>
          <w:rFonts w:ascii="Tahoma" w:hAnsi="Tahoma" w:cs="Tahoma"/>
          <w:sz w:val="18"/>
          <w:szCs w:val="18"/>
        </w:rPr>
        <w:t>).</w:t>
      </w:r>
    </w:p>
    <w:p w:rsidR="00EE03A4" w:rsidRPr="00664D89" w:rsidRDefault="00EE03A4" w:rsidP="00EE03A4">
      <w:pPr>
        <w:tabs>
          <w:tab w:val="left" w:pos="284"/>
        </w:tabs>
        <w:spacing w:after="0"/>
        <w:rPr>
          <w:rFonts w:ascii="Tahoma" w:hAnsi="Tahoma" w:cs="Tahoma"/>
          <w:b/>
          <w:sz w:val="18"/>
          <w:szCs w:val="18"/>
        </w:rPr>
      </w:pPr>
      <w:r w:rsidRPr="00664D89">
        <w:rPr>
          <w:rFonts w:ascii="Tahoma" w:hAnsi="Tahoma" w:cs="Tahoma"/>
          <w:b/>
          <w:sz w:val="18"/>
          <w:szCs w:val="18"/>
        </w:rPr>
        <w:t>Tipología de los impuestos.</w:t>
      </w:r>
    </w:p>
    <w:p w:rsidR="00EE03A4" w:rsidRPr="00664D89" w:rsidRDefault="00EE03A4" w:rsidP="00EE03A4">
      <w:pPr>
        <w:pStyle w:val="Prrafodelista"/>
        <w:numPr>
          <w:ilvl w:val="0"/>
          <w:numId w:val="9"/>
        </w:numPr>
        <w:tabs>
          <w:tab w:val="left" w:pos="284"/>
        </w:tabs>
        <w:spacing w:after="0"/>
        <w:ind w:left="426" w:hanging="284"/>
        <w:rPr>
          <w:rFonts w:ascii="Tahoma" w:hAnsi="Tahoma" w:cs="Tahoma"/>
          <w:b/>
          <w:sz w:val="18"/>
          <w:szCs w:val="18"/>
        </w:rPr>
      </w:pPr>
      <w:r w:rsidRPr="00664D89">
        <w:rPr>
          <w:rFonts w:ascii="Tahoma" w:hAnsi="Tahoma" w:cs="Tahoma"/>
          <w:b/>
          <w:sz w:val="18"/>
          <w:szCs w:val="18"/>
        </w:rPr>
        <w:t>Regresivos</w:t>
      </w:r>
      <w:r w:rsidRPr="00664D89">
        <w:rPr>
          <w:rFonts w:ascii="Tahoma" w:hAnsi="Tahoma" w:cs="Tahoma"/>
          <w:sz w:val="18"/>
          <w:szCs w:val="18"/>
        </w:rPr>
        <w:t>. No discriminan, todos pagamos lo mismo. Ejemplo, IVA.</w:t>
      </w:r>
    </w:p>
    <w:p w:rsidR="00EE03A4" w:rsidRPr="00664D89" w:rsidRDefault="00EE03A4" w:rsidP="00EE03A4">
      <w:pPr>
        <w:pStyle w:val="Prrafodelista"/>
        <w:numPr>
          <w:ilvl w:val="0"/>
          <w:numId w:val="9"/>
        </w:numPr>
        <w:tabs>
          <w:tab w:val="left" w:pos="284"/>
        </w:tabs>
        <w:spacing w:after="0"/>
        <w:ind w:left="426" w:hanging="284"/>
        <w:rPr>
          <w:rFonts w:ascii="Tahoma" w:hAnsi="Tahoma" w:cs="Tahoma"/>
          <w:b/>
          <w:sz w:val="18"/>
          <w:szCs w:val="18"/>
        </w:rPr>
      </w:pPr>
      <w:r w:rsidRPr="00664D89">
        <w:rPr>
          <w:rFonts w:ascii="Tahoma" w:hAnsi="Tahoma" w:cs="Tahoma"/>
          <w:b/>
          <w:sz w:val="18"/>
          <w:szCs w:val="18"/>
        </w:rPr>
        <w:t xml:space="preserve">Progresivos. </w:t>
      </w:r>
      <w:r w:rsidRPr="00664D89">
        <w:rPr>
          <w:rFonts w:ascii="Tahoma" w:hAnsi="Tahoma" w:cs="Tahoma"/>
          <w:sz w:val="18"/>
          <w:szCs w:val="18"/>
        </w:rPr>
        <w:t>Aquellos en los que más dinero, más pago de impuesto. Ejemplo, impuesto a la soja.</w:t>
      </w:r>
    </w:p>
    <w:p w:rsidR="00EE03A4" w:rsidRPr="00664D89" w:rsidRDefault="00EE03A4" w:rsidP="00EE03A4">
      <w:pPr>
        <w:tabs>
          <w:tab w:val="left" w:pos="284"/>
        </w:tabs>
        <w:spacing w:after="0"/>
        <w:rPr>
          <w:rFonts w:ascii="Tahoma" w:hAnsi="Tahoma" w:cs="Tahoma"/>
          <w:sz w:val="18"/>
          <w:szCs w:val="18"/>
        </w:rPr>
      </w:pPr>
      <w:r w:rsidRPr="00664D89">
        <w:rPr>
          <w:rFonts w:ascii="Tahoma" w:hAnsi="Tahoma" w:cs="Tahoma"/>
          <w:sz w:val="18"/>
          <w:szCs w:val="18"/>
        </w:rPr>
        <w:t>También pueden ser.</w:t>
      </w:r>
    </w:p>
    <w:p w:rsidR="00EE03A4" w:rsidRPr="00664D89" w:rsidRDefault="00EE03A4" w:rsidP="00EE03A4">
      <w:pPr>
        <w:pStyle w:val="Prrafodelista"/>
        <w:numPr>
          <w:ilvl w:val="0"/>
          <w:numId w:val="10"/>
        </w:numPr>
        <w:tabs>
          <w:tab w:val="left" w:pos="284"/>
        </w:tabs>
        <w:spacing w:after="0"/>
        <w:ind w:left="426" w:hanging="284"/>
        <w:rPr>
          <w:rFonts w:ascii="Tahoma" w:hAnsi="Tahoma" w:cs="Tahoma"/>
          <w:sz w:val="18"/>
          <w:szCs w:val="18"/>
        </w:rPr>
      </w:pPr>
      <w:r w:rsidRPr="00664D89">
        <w:rPr>
          <w:rFonts w:ascii="Tahoma" w:hAnsi="Tahoma" w:cs="Tahoma"/>
          <w:b/>
          <w:sz w:val="18"/>
          <w:szCs w:val="18"/>
        </w:rPr>
        <w:t xml:space="preserve">Directos. </w:t>
      </w:r>
      <w:r w:rsidRPr="00664D89">
        <w:rPr>
          <w:rFonts w:ascii="Tahoma" w:hAnsi="Tahoma" w:cs="Tahoma"/>
          <w:sz w:val="18"/>
          <w:szCs w:val="18"/>
        </w:rPr>
        <w:t>Se cobran sobre el capital (la fortuna que tengo). Son más difíciles de recaudar –más progresivos-</w:t>
      </w:r>
    </w:p>
    <w:p w:rsidR="00EE03A4" w:rsidRPr="00664D89" w:rsidRDefault="00EE03A4" w:rsidP="00EE03A4">
      <w:pPr>
        <w:pStyle w:val="Prrafodelista"/>
        <w:numPr>
          <w:ilvl w:val="0"/>
          <w:numId w:val="10"/>
        </w:numPr>
        <w:tabs>
          <w:tab w:val="left" w:pos="284"/>
        </w:tabs>
        <w:spacing w:after="0"/>
        <w:ind w:left="426" w:hanging="284"/>
        <w:rPr>
          <w:rFonts w:ascii="Tahoma" w:hAnsi="Tahoma" w:cs="Tahoma"/>
          <w:sz w:val="18"/>
          <w:szCs w:val="18"/>
        </w:rPr>
      </w:pPr>
      <w:r w:rsidRPr="00664D89">
        <w:rPr>
          <w:rFonts w:ascii="Tahoma" w:hAnsi="Tahoma" w:cs="Tahoma"/>
          <w:b/>
          <w:sz w:val="18"/>
          <w:szCs w:val="18"/>
        </w:rPr>
        <w:t>Indirectos.</w:t>
      </w:r>
      <w:r w:rsidRPr="00664D89">
        <w:rPr>
          <w:rFonts w:ascii="Tahoma" w:hAnsi="Tahoma" w:cs="Tahoma"/>
          <w:sz w:val="18"/>
          <w:szCs w:val="18"/>
        </w:rPr>
        <w:t xml:space="preserve"> Se cobran sobre el consumo. Son menos progresivos.</w:t>
      </w:r>
    </w:p>
    <w:p w:rsidR="00EE03A4" w:rsidRPr="00664D89" w:rsidRDefault="00EE03A4" w:rsidP="00EE03A4">
      <w:pPr>
        <w:tabs>
          <w:tab w:val="left" w:pos="284"/>
        </w:tabs>
        <w:spacing w:after="0"/>
        <w:rPr>
          <w:rFonts w:ascii="Tahoma" w:hAnsi="Tahoma" w:cs="Tahoma"/>
          <w:sz w:val="18"/>
          <w:szCs w:val="18"/>
        </w:rPr>
      </w:pPr>
    </w:p>
    <w:p w:rsidR="00EE03A4" w:rsidRPr="00664D89" w:rsidRDefault="00EE03A4" w:rsidP="00EE03A4">
      <w:pPr>
        <w:tabs>
          <w:tab w:val="left" w:pos="284"/>
        </w:tabs>
        <w:spacing w:after="0"/>
        <w:rPr>
          <w:rFonts w:ascii="Tahoma" w:hAnsi="Tahoma" w:cs="Tahoma"/>
          <w:sz w:val="18"/>
          <w:szCs w:val="18"/>
        </w:rPr>
      </w:pPr>
    </w:p>
    <w:p w:rsidR="00EE03A4" w:rsidRPr="00664D89" w:rsidRDefault="00EE03A4" w:rsidP="00EE03A4">
      <w:pPr>
        <w:tabs>
          <w:tab w:val="left" w:pos="284"/>
        </w:tabs>
        <w:spacing w:after="0"/>
        <w:rPr>
          <w:rFonts w:ascii="Tahoma" w:hAnsi="Tahoma" w:cs="Tahoma"/>
          <w:sz w:val="18"/>
          <w:szCs w:val="18"/>
        </w:rPr>
      </w:pPr>
      <w:r w:rsidRPr="00664D89">
        <w:rPr>
          <w:rFonts w:ascii="Tahoma" w:hAnsi="Tahoma" w:cs="Tahoma"/>
          <w:sz w:val="18"/>
          <w:szCs w:val="18"/>
        </w:rPr>
        <w:t>Herramientas del estado</w:t>
      </w:r>
      <w:r w:rsidRPr="00664D89">
        <w:rPr>
          <w:rFonts w:ascii="Tahoma" w:hAnsi="Tahoma" w:cs="Tahoma"/>
          <w:sz w:val="18"/>
          <w:szCs w:val="18"/>
        </w:rPr>
        <w:sym w:font="Wingdings" w:char="F0E0"/>
      </w:r>
      <w:r w:rsidRPr="00664D89">
        <w:rPr>
          <w:rFonts w:ascii="Tahoma" w:hAnsi="Tahoma" w:cs="Tahoma"/>
          <w:sz w:val="18"/>
          <w:szCs w:val="18"/>
        </w:rPr>
        <w:t xml:space="preserve"> Presupuesto </w:t>
      </w:r>
      <w:r w:rsidRPr="00664D89">
        <w:rPr>
          <w:rFonts w:ascii="Tahoma" w:hAnsi="Tahoma" w:cs="Tahoma"/>
          <w:sz w:val="18"/>
          <w:szCs w:val="18"/>
        </w:rPr>
        <w:sym w:font="Wingdings" w:char="F0E0"/>
      </w:r>
      <w:r w:rsidRPr="00664D89">
        <w:rPr>
          <w:rFonts w:ascii="Tahoma" w:hAnsi="Tahoma" w:cs="Tahoma"/>
          <w:sz w:val="18"/>
          <w:szCs w:val="18"/>
        </w:rPr>
        <w:t xml:space="preserve"> Programa político del gobierno incluye gastos e ingresos del Estado. </w:t>
      </w:r>
    </w:p>
    <w:p w:rsidR="00EE03A4" w:rsidRPr="00664D89" w:rsidRDefault="00EE03A4" w:rsidP="00EE03A4">
      <w:pPr>
        <w:tabs>
          <w:tab w:val="left" w:pos="284"/>
        </w:tabs>
        <w:spacing w:after="0"/>
        <w:rPr>
          <w:rFonts w:ascii="Tahoma" w:hAnsi="Tahoma" w:cs="Tahoma"/>
          <w:sz w:val="18"/>
          <w:szCs w:val="18"/>
        </w:rPr>
      </w:pPr>
      <w:r w:rsidRPr="00664D89">
        <w:rPr>
          <w:rFonts w:ascii="Tahoma" w:hAnsi="Tahoma" w:cs="Tahoma"/>
          <w:b/>
          <w:sz w:val="18"/>
          <w:szCs w:val="18"/>
        </w:rPr>
        <w:t xml:space="preserve">Gastos corrientes u ordinarios. </w:t>
      </w:r>
      <w:r w:rsidRPr="00664D89">
        <w:rPr>
          <w:rFonts w:ascii="Tahoma" w:hAnsi="Tahoma" w:cs="Tahoma"/>
          <w:sz w:val="18"/>
          <w:szCs w:val="18"/>
        </w:rPr>
        <w:t xml:space="preserve">Gasto fijo, permanente. </w:t>
      </w:r>
    </w:p>
    <w:p w:rsidR="00EE03A4" w:rsidRPr="00664D89" w:rsidRDefault="00EE03A4" w:rsidP="00EE03A4">
      <w:pPr>
        <w:tabs>
          <w:tab w:val="left" w:pos="284"/>
        </w:tabs>
        <w:spacing w:after="0"/>
        <w:rPr>
          <w:rFonts w:ascii="Tahoma" w:hAnsi="Tahoma" w:cs="Tahoma"/>
          <w:sz w:val="18"/>
          <w:szCs w:val="18"/>
        </w:rPr>
      </w:pPr>
      <w:r w:rsidRPr="00664D89">
        <w:rPr>
          <w:rFonts w:ascii="Tahoma" w:hAnsi="Tahoma" w:cs="Tahoma"/>
          <w:b/>
          <w:sz w:val="18"/>
          <w:szCs w:val="18"/>
        </w:rPr>
        <w:t xml:space="preserve">Gastos extraordinarios o de capital. </w:t>
      </w:r>
      <w:r w:rsidRPr="00664D89">
        <w:rPr>
          <w:rFonts w:ascii="Tahoma" w:hAnsi="Tahoma" w:cs="Tahoma"/>
          <w:sz w:val="18"/>
          <w:szCs w:val="18"/>
        </w:rPr>
        <w:t xml:space="preserve">Gasto que el Estado tiene por un determinado tiempo. </w:t>
      </w:r>
    </w:p>
    <w:p w:rsidR="00EE03A4" w:rsidRPr="00664D89" w:rsidRDefault="00EE03A4" w:rsidP="00EE03A4">
      <w:pPr>
        <w:tabs>
          <w:tab w:val="left" w:pos="284"/>
        </w:tabs>
        <w:spacing w:after="0"/>
        <w:rPr>
          <w:rFonts w:ascii="Tahoma" w:hAnsi="Tahoma" w:cs="Tahoma"/>
          <w:b/>
          <w:sz w:val="18"/>
          <w:szCs w:val="18"/>
        </w:rPr>
      </w:pPr>
      <w:r w:rsidRPr="00664D89">
        <w:rPr>
          <w:rFonts w:ascii="Tahoma" w:hAnsi="Tahoma" w:cs="Tahoma"/>
          <w:b/>
          <w:sz w:val="18"/>
          <w:szCs w:val="18"/>
        </w:rPr>
        <w:t xml:space="preserve">Ingresos </w:t>
      </w:r>
    </w:p>
    <w:p w:rsidR="00EE03A4" w:rsidRPr="00664D89" w:rsidRDefault="00EE03A4" w:rsidP="00EE03A4">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Impuestos.</w:t>
      </w:r>
    </w:p>
    <w:p w:rsidR="00EE03A4" w:rsidRPr="00664D89" w:rsidRDefault="00EE03A4" w:rsidP="00EE03A4">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lastRenderedPageBreak/>
        <w:t>Privatizaciones.</w:t>
      </w:r>
    </w:p>
    <w:p w:rsidR="00EE03A4" w:rsidRPr="00664D89" w:rsidRDefault="00EE03A4" w:rsidP="00EE03A4">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Créditos (de organizaciones internacionales –FMI- o de organizaciones privadas – BONOS-)</w:t>
      </w:r>
    </w:p>
    <w:p w:rsidR="00EE03A4" w:rsidRPr="00664D89" w:rsidRDefault="00EE03A4" w:rsidP="00EE03A4">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Emisión de moneda.</w:t>
      </w:r>
    </w:p>
    <w:p w:rsidR="002F33F9" w:rsidRPr="00664D89" w:rsidRDefault="00010169" w:rsidP="002F33F9">
      <w:pPr>
        <w:spacing w:after="0"/>
        <w:jc w:val="both"/>
        <w:rPr>
          <w:rFonts w:ascii="Tahoma" w:hAnsi="Tahoma" w:cs="Tahoma"/>
          <w:sz w:val="18"/>
          <w:szCs w:val="18"/>
        </w:rPr>
      </w:pPr>
      <w:r w:rsidRPr="00664D89">
        <w:rPr>
          <w:rFonts w:ascii="Tahoma" w:hAnsi="Tahoma" w:cs="Tahoma"/>
          <w:sz w:val="18"/>
          <w:szCs w:val="18"/>
        </w:rPr>
        <w:t>El sector público para financiar, establece impuestos cuyos objetivos son:</w:t>
      </w:r>
    </w:p>
    <w:p w:rsidR="00010169" w:rsidRPr="00664D89" w:rsidRDefault="00010169" w:rsidP="00010169">
      <w:pPr>
        <w:pStyle w:val="Prrafodelista"/>
        <w:numPr>
          <w:ilvl w:val="0"/>
          <w:numId w:val="13"/>
        </w:numPr>
        <w:spacing w:after="0"/>
        <w:ind w:left="426" w:hanging="284"/>
        <w:jc w:val="both"/>
        <w:rPr>
          <w:rFonts w:ascii="Tahoma" w:hAnsi="Tahoma" w:cs="Tahoma"/>
          <w:sz w:val="18"/>
          <w:szCs w:val="18"/>
        </w:rPr>
      </w:pPr>
      <w:r w:rsidRPr="00664D89">
        <w:rPr>
          <w:rFonts w:ascii="Tahoma" w:hAnsi="Tahoma" w:cs="Tahoma"/>
          <w:sz w:val="18"/>
          <w:szCs w:val="18"/>
        </w:rPr>
        <w:t>Cubrir gastos públicos.</w:t>
      </w:r>
    </w:p>
    <w:p w:rsidR="00010169" w:rsidRPr="00664D89" w:rsidRDefault="00010169" w:rsidP="00010169">
      <w:pPr>
        <w:pStyle w:val="Prrafodelista"/>
        <w:numPr>
          <w:ilvl w:val="0"/>
          <w:numId w:val="13"/>
        </w:numPr>
        <w:spacing w:after="0"/>
        <w:ind w:left="426" w:hanging="284"/>
        <w:jc w:val="both"/>
        <w:rPr>
          <w:rFonts w:ascii="Tahoma" w:hAnsi="Tahoma" w:cs="Tahoma"/>
          <w:sz w:val="18"/>
          <w:szCs w:val="18"/>
        </w:rPr>
      </w:pPr>
      <w:r w:rsidRPr="00664D89">
        <w:rPr>
          <w:rFonts w:ascii="Tahoma" w:hAnsi="Tahoma" w:cs="Tahoma"/>
          <w:sz w:val="18"/>
          <w:szCs w:val="18"/>
        </w:rPr>
        <w:t>Desalentar la producción de determinados bienes estableciendo impuestos adicionales que elevan el precio del producto y hacen que la demanda disminuya.</w:t>
      </w:r>
    </w:p>
    <w:p w:rsidR="00010169" w:rsidRPr="00664D89" w:rsidRDefault="00010169" w:rsidP="00010169">
      <w:pPr>
        <w:pStyle w:val="Prrafodelista"/>
        <w:numPr>
          <w:ilvl w:val="0"/>
          <w:numId w:val="13"/>
        </w:numPr>
        <w:spacing w:after="0"/>
        <w:ind w:left="426" w:hanging="284"/>
        <w:jc w:val="both"/>
        <w:rPr>
          <w:rFonts w:ascii="Tahoma" w:hAnsi="Tahoma" w:cs="Tahoma"/>
          <w:sz w:val="18"/>
          <w:szCs w:val="18"/>
        </w:rPr>
      </w:pPr>
      <w:r w:rsidRPr="00664D89">
        <w:rPr>
          <w:rFonts w:ascii="Tahoma" w:hAnsi="Tahoma" w:cs="Tahoma"/>
          <w:sz w:val="18"/>
          <w:szCs w:val="18"/>
        </w:rPr>
        <w:t>Modificar la distribución de la renta.</w:t>
      </w:r>
    </w:p>
    <w:p w:rsidR="00010169" w:rsidRPr="00664D89" w:rsidRDefault="00F27396" w:rsidP="00010169">
      <w:pPr>
        <w:spacing w:after="0"/>
        <w:jc w:val="both"/>
        <w:rPr>
          <w:rFonts w:ascii="Tahoma" w:hAnsi="Tahoma" w:cs="Tahoma"/>
          <w:sz w:val="18"/>
          <w:szCs w:val="18"/>
        </w:rPr>
      </w:pPr>
      <w:r w:rsidRPr="00664D89">
        <w:rPr>
          <w:rFonts w:ascii="Tahoma" w:hAnsi="Tahoma" w:cs="Tahoma"/>
          <w:noProof/>
          <w:sz w:val="18"/>
          <w:szCs w:val="18"/>
          <w:lang w:eastAsia="es-AR"/>
        </w:rPr>
        <w:pict>
          <v:rect id="2 Rectángulo" o:spid="_x0000_s1038" style="position:absolute;left:0;text-align:left;margin-left:-3.75pt;margin-top:5.55pt;width:118.5pt;height:26.25pt;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" filled="f" strokecolor="black [3213]" strokeweight="2pt"/>
        </w:pict>
      </w:r>
    </w:p>
    <w:p w:rsidR="00010169" w:rsidRPr="00664D89" w:rsidRDefault="00010169" w:rsidP="00010169">
      <w:pPr>
        <w:spacing w:after="0"/>
        <w:jc w:val="both"/>
        <w:rPr>
          <w:rFonts w:ascii="Tahoma" w:hAnsi="Tahoma" w:cs="Tahoma"/>
          <w:b/>
          <w:sz w:val="18"/>
          <w:szCs w:val="18"/>
        </w:rPr>
      </w:pPr>
      <w:r w:rsidRPr="00664D89">
        <w:rPr>
          <w:rFonts w:ascii="Tahoma" w:hAnsi="Tahoma" w:cs="Tahoma"/>
          <w:b/>
          <w:sz w:val="18"/>
          <w:szCs w:val="18"/>
        </w:rPr>
        <w:t>Pensamiento económico.</w:t>
      </w:r>
    </w:p>
    <w:p w:rsidR="00010169" w:rsidRPr="00664D89" w:rsidRDefault="00010169" w:rsidP="00010169">
      <w:pPr>
        <w:spacing w:after="0"/>
        <w:jc w:val="both"/>
        <w:rPr>
          <w:rFonts w:ascii="Tahoma" w:hAnsi="Tahoma" w:cs="Tahoma"/>
          <w:b/>
          <w:sz w:val="18"/>
          <w:szCs w:val="18"/>
        </w:rPr>
      </w:pPr>
    </w:p>
    <w:p w:rsidR="00010169" w:rsidRPr="00664D89" w:rsidRDefault="00010169" w:rsidP="00010169">
      <w:pPr>
        <w:spacing w:after="0"/>
        <w:jc w:val="both"/>
        <w:rPr>
          <w:rFonts w:ascii="Tahoma" w:hAnsi="Tahoma" w:cs="Tahoma"/>
          <w:sz w:val="18"/>
          <w:szCs w:val="18"/>
        </w:rPr>
      </w:pPr>
      <w:r w:rsidRPr="00664D89">
        <w:rPr>
          <w:rFonts w:ascii="Tahoma" w:hAnsi="Tahoma" w:cs="Tahoma"/>
          <w:b/>
          <w:sz w:val="18"/>
          <w:szCs w:val="18"/>
        </w:rPr>
        <w:t xml:space="preserve">Neoclásicos. </w:t>
      </w:r>
      <w:r w:rsidRPr="00664D89">
        <w:rPr>
          <w:rFonts w:ascii="Tahoma" w:hAnsi="Tahoma" w:cs="Tahoma"/>
          <w:sz w:val="18"/>
          <w:szCs w:val="18"/>
        </w:rPr>
        <w:t>Siglo XVIII.</w:t>
      </w:r>
    </w:p>
    <w:p w:rsidR="00010169" w:rsidRPr="00664D89" w:rsidRDefault="00010169" w:rsidP="00010169">
      <w:pPr>
        <w:spacing w:after="0"/>
        <w:jc w:val="both"/>
        <w:rPr>
          <w:rFonts w:ascii="Tahoma" w:hAnsi="Tahoma" w:cs="Tahoma"/>
          <w:sz w:val="18"/>
          <w:szCs w:val="18"/>
        </w:rPr>
      </w:pPr>
      <w:r w:rsidRPr="00664D89">
        <w:rPr>
          <w:rFonts w:ascii="Tahoma" w:hAnsi="Tahoma" w:cs="Tahoma"/>
          <w:sz w:val="18"/>
          <w:szCs w:val="18"/>
        </w:rPr>
        <w:t xml:space="preserve">Principal determinante de lademanda es la </w:t>
      </w:r>
      <w:r w:rsidRPr="00664D89">
        <w:rPr>
          <w:rFonts w:ascii="Tahoma" w:hAnsi="Tahoma" w:cs="Tahoma"/>
          <w:b/>
          <w:sz w:val="18"/>
          <w:szCs w:val="18"/>
        </w:rPr>
        <w:t xml:space="preserve">utilidad </w:t>
      </w:r>
      <w:r w:rsidRPr="00664D89">
        <w:rPr>
          <w:rFonts w:ascii="Tahoma" w:hAnsi="Tahoma" w:cs="Tahoma"/>
          <w:sz w:val="18"/>
          <w:szCs w:val="18"/>
        </w:rPr>
        <w:t xml:space="preserve">que el individuo percibe que ese bien puede darle. Puede ser </w:t>
      </w:r>
      <w:r w:rsidRPr="00664D89">
        <w:rPr>
          <w:rFonts w:ascii="Tahoma" w:hAnsi="Tahoma" w:cs="Tahoma"/>
          <w:b/>
          <w:sz w:val="18"/>
          <w:szCs w:val="18"/>
        </w:rPr>
        <w:t>total</w:t>
      </w:r>
      <w:r w:rsidRPr="00664D89">
        <w:rPr>
          <w:rFonts w:ascii="Tahoma" w:hAnsi="Tahoma" w:cs="Tahoma"/>
          <w:sz w:val="18"/>
          <w:szCs w:val="18"/>
        </w:rPr>
        <w:t xml:space="preserve">, toda utilidad que proporciona el consumo de un bien; o </w:t>
      </w:r>
      <w:r w:rsidRPr="00664D89">
        <w:rPr>
          <w:rFonts w:ascii="Tahoma" w:hAnsi="Tahoma" w:cs="Tahoma"/>
          <w:b/>
          <w:sz w:val="18"/>
          <w:szCs w:val="18"/>
        </w:rPr>
        <w:t>marginal</w:t>
      </w:r>
      <w:r w:rsidRPr="00664D89">
        <w:rPr>
          <w:rFonts w:ascii="Tahoma" w:hAnsi="Tahoma" w:cs="Tahoma"/>
          <w:sz w:val="18"/>
          <w:szCs w:val="18"/>
        </w:rPr>
        <w:t>, el aumento en la satisfacción total que produce la última unidad consumida de ese bien.</w:t>
      </w:r>
    </w:p>
    <w:p w:rsidR="00010169" w:rsidRPr="00664D89" w:rsidRDefault="00D13076" w:rsidP="00010169">
      <w:pPr>
        <w:spacing w:after="0"/>
        <w:jc w:val="both"/>
        <w:rPr>
          <w:rFonts w:ascii="Tahoma" w:hAnsi="Tahoma" w:cs="Tahoma"/>
          <w:sz w:val="18"/>
          <w:szCs w:val="18"/>
        </w:rPr>
      </w:pPr>
      <w:r w:rsidRPr="00664D89">
        <w:rPr>
          <w:rFonts w:ascii="Tahoma" w:hAnsi="Tahoma" w:cs="Tahoma"/>
          <w:sz w:val="18"/>
          <w:szCs w:val="18"/>
        </w:rPr>
        <w:t xml:space="preserve">La curva de la utilidad es </w:t>
      </w:r>
      <w:r w:rsidRPr="00664D89">
        <w:rPr>
          <w:rFonts w:ascii="Tahoma" w:hAnsi="Tahoma" w:cs="Tahoma"/>
          <w:b/>
          <w:sz w:val="18"/>
          <w:szCs w:val="18"/>
        </w:rPr>
        <w:t>decreciente</w:t>
      </w:r>
      <w:r w:rsidRPr="00664D89">
        <w:rPr>
          <w:rFonts w:ascii="Tahoma" w:hAnsi="Tahoma" w:cs="Tahoma"/>
          <w:sz w:val="18"/>
          <w:szCs w:val="18"/>
        </w:rPr>
        <w:t xml:space="preserve"> al igual que la de la demanda, porque a medida que consumo nuevas unidades de un bien, el monto de satisfacción o utilidad es menor.</w:t>
      </w:r>
    </w:p>
    <w:p w:rsidR="00D13076" w:rsidRPr="00664D89" w:rsidRDefault="00D13076" w:rsidP="00010169">
      <w:pPr>
        <w:spacing w:after="0"/>
        <w:jc w:val="both"/>
        <w:rPr>
          <w:rFonts w:ascii="Tahoma" w:hAnsi="Tahoma" w:cs="Tahoma"/>
          <w:sz w:val="18"/>
          <w:szCs w:val="18"/>
        </w:rPr>
      </w:pPr>
      <w:r w:rsidRPr="00664D89">
        <w:rPr>
          <w:rFonts w:ascii="Tahoma" w:hAnsi="Tahoma" w:cs="Tahoma"/>
          <w:sz w:val="18"/>
          <w:szCs w:val="18"/>
        </w:rPr>
        <w:t xml:space="preserve">Otro concepto importante para los neoclásicos es el de </w:t>
      </w:r>
      <w:r w:rsidRPr="00664D89">
        <w:rPr>
          <w:rFonts w:ascii="Tahoma" w:hAnsi="Tahoma" w:cs="Tahoma"/>
          <w:b/>
          <w:sz w:val="18"/>
          <w:szCs w:val="18"/>
        </w:rPr>
        <w:t>equilibrio</w:t>
      </w:r>
      <w:r w:rsidRPr="00664D89">
        <w:rPr>
          <w:rFonts w:ascii="Tahoma" w:hAnsi="Tahoma" w:cs="Tahoma"/>
          <w:sz w:val="18"/>
          <w:szCs w:val="18"/>
        </w:rPr>
        <w:t>, un individuo elige entre dos bienes (elige el de mayor utilidad marginal).</w:t>
      </w:r>
    </w:p>
    <w:p w:rsidR="00D13076" w:rsidRPr="00664D89" w:rsidRDefault="00D13076" w:rsidP="00010169">
      <w:pPr>
        <w:spacing w:after="0"/>
        <w:jc w:val="both"/>
        <w:rPr>
          <w:rFonts w:ascii="Tahoma" w:hAnsi="Tahoma" w:cs="Tahoma"/>
          <w:sz w:val="18"/>
          <w:szCs w:val="18"/>
        </w:rPr>
      </w:pPr>
      <w:r w:rsidRPr="00664D89">
        <w:rPr>
          <w:rFonts w:ascii="Tahoma" w:hAnsi="Tahoma" w:cs="Tahoma"/>
          <w:b/>
          <w:sz w:val="18"/>
          <w:szCs w:val="18"/>
        </w:rPr>
        <w:t>Optimización.</w:t>
      </w:r>
      <w:r w:rsidRPr="00664D89">
        <w:rPr>
          <w:rFonts w:ascii="Tahoma" w:hAnsi="Tahoma" w:cs="Tahoma"/>
          <w:sz w:val="18"/>
          <w:szCs w:val="18"/>
        </w:rPr>
        <w:t xml:space="preserve"> La maximización por parte de los individuos (mayor satisfacción) y por parte de la empresa (mayores beneficios).</w:t>
      </w:r>
    </w:p>
    <w:p w:rsidR="00D13076" w:rsidRPr="00664D89" w:rsidRDefault="00D13076" w:rsidP="00010169">
      <w:pPr>
        <w:spacing w:after="0"/>
        <w:jc w:val="both"/>
        <w:rPr>
          <w:rFonts w:ascii="Tahoma" w:hAnsi="Tahoma" w:cs="Tahoma"/>
          <w:sz w:val="18"/>
          <w:szCs w:val="18"/>
        </w:rPr>
      </w:pPr>
      <w:r w:rsidRPr="00664D89">
        <w:rPr>
          <w:rFonts w:ascii="Tahoma" w:hAnsi="Tahoma" w:cs="Tahoma"/>
          <w:sz w:val="18"/>
          <w:szCs w:val="18"/>
        </w:rPr>
        <w:t xml:space="preserve">Los neoclásicos están </w:t>
      </w:r>
      <w:r w:rsidRPr="00664D89">
        <w:rPr>
          <w:rFonts w:ascii="Tahoma" w:hAnsi="Tahoma" w:cs="Tahoma"/>
          <w:b/>
          <w:sz w:val="18"/>
          <w:szCs w:val="18"/>
        </w:rPr>
        <w:t>en contra de la intervención estatal</w:t>
      </w:r>
      <w:r w:rsidRPr="00664D89">
        <w:rPr>
          <w:rFonts w:ascii="Tahoma" w:hAnsi="Tahoma" w:cs="Tahoma"/>
          <w:sz w:val="18"/>
          <w:szCs w:val="18"/>
        </w:rPr>
        <w:t>. Si el estado no interviene se armaran solo los equilibrios generales en todos los mercados (equilibrio general).</w:t>
      </w:r>
    </w:p>
    <w:p w:rsidR="00D13076" w:rsidRPr="00664D89" w:rsidRDefault="00D13076" w:rsidP="00010169">
      <w:pPr>
        <w:spacing w:after="0"/>
        <w:jc w:val="both"/>
        <w:rPr>
          <w:rFonts w:ascii="Tahoma" w:hAnsi="Tahoma" w:cs="Tahoma"/>
          <w:sz w:val="18"/>
          <w:szCs w:val="18"/>
        </w:rPr>
      </w:pPr>
    </w:p>
    <w:p w:rsidR="00D13076" w:rsidRPr="00664D89" w:rsidRDefault="00D13076" w:rsidP="00010169">
      <w:pPr>
        <w:spacing w:after="0"/>
        <w:jc w:val="both"/>
        <w:rPr>
          <w:rFonts w:ascii="Tahoma" w:hAnsi="Tahoma" w:cs="Tahoma"/>
          <w:sz w:val="18"/>
          <w:szCs w:val="18"/>
        </w:rPr>
      </w:pPr>
      <w:r w:rsidRPr="00664D89">
        <w:rPr>
          <w:rFonts w:ascii="Tahoma" w:hAnsi="Tahoma" w:cs="Tahoma"/>
          <w:sz w:val="18"/>
          <w:szCs w:val="18"/>
        </w:rPr>
        <w:t xml:space="preserve">Asignación de los recursos escasos en una determinada economía </w:t>
      </w:r>
      <w:r w:rsidRPr="00664D89">
        <w:rPr>
          <w:rFonts w:ascii="Tahoma" w:hAnsi="Tahoma" w:cs="Tahoma"/>
          <w:sz w:val="18"/>
          <w:szCs w:val="18"/>
        </w:rPr>
        <w:sym w:font="Wingdings" w:char="F0E0"/>
      </w:r>
      <w:r w:rsidRPr="00664D89">
        <w:rPr>
          <w:rFonts w:ascii="Tahoma" w:hAnsi="Tahoma" w:cs="Tahoma"/>
          <w:sz w:val="18"/>
          <w:szCs w:val="18"/>
        </w:rPr>
        <w:t xml:space="preserve"> no hay una forma mejor de asignarlos para que la economía sea más productiva. Si es más óptima </w:t>
      </w:r>
      <w:r w:rsidRPr="00664D89">
        <w:rPr>
          <w:rFonts w:ascii="Tahoma" w:hAnsi="Tahoma" w:cs="Tahoma"/>
          <w:sz w:val="18"/>
          <w:szCs w:val="18"/>
        </w:rPr>
        <w:sym w:font="Wingdings" w:char="F0E0"/>
      </w:r>
      <w:r w:rsidRPr="00664D89">
        <w:rPr>
          <w:rFonts w:ascii="Tahoma" w:hAnsi="Tahoma" w:cs="Tahoma"/>
          <w:sz w:val="18"/>
          <w:szCs w:val="18"/>
        </w:rPr>
        <w:t xml:space="preserve"> llegamos al potencial de producción. Implica que los recursos fueron asignados de tal manera que la economía llega al máximo de creación de riqueza que se puede dar.</w:t>
      </w:r>
    </w:p>
    <w:p w:rsidR="00D13076" w:rsidRPr="00664D89" w:rsidRDefault="00F27396" w:rsidP="00010169">
      <w:pPr>
        <w:spacing w:after="0"/>
        <w:jc w:val="both"/>
        <w:rPr>
          <w:rFonts w:ascii="Tahoma" w:hAnsi="Tahoma" w:cs="Tahoma"/>
          <w:sz w:val="18"/>
          <w:szCs w:val="18"/>
        </w:rPr>
      </w:pPr>
      <w:r w:rsidRPr="00664D89">
        <w:rPr>
          <w:rFonts w:ascii="Tahoma" w:hAnsi="Tahoma" w:cs="Tahoma"/>
          <w:noProof/>
          <w:sz w:val="18"/>
          <w:szCs w:val="18"/>
          <w:lang w:eastAsia="es-AR"/>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4 Bisel" o:spid="_x0000_s1037" type="#_x0000_t84" style="position:absolute;left:0;text-align:left;margin-left:206.25pt;margin-top:6.35pt;width:125.25pt;height:27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" filled="f" strokecolor="black [3213]" strokeweight="2pt"/>
        </w:pict>
      </w:r>
    </w:p>
    <w:p w:rsidR="00D13076" w:rsidRPr="00664D89" w:rsidRDefault="00D13076" w:rsidP="00D13076">
      <w:pPr>
        <w:spacing w:after="0"/>
        <w:jc w:val="center"/>
        <w:rPr>
          <w:rFonts w:ascii="Tahoma" w:hAnsi="Tahoma" w:cs="Tahoma"/>
          <w:sz w:val="18"/>
          <w:szCs w:val="18"/>
        </w:rPr>
      </w:pPr>
      <w:r w:rsidRPr="00664D89">
        <w:rPr>
          <w:rFonts w:ascii="Tahoma" w:hAnsi="Tahoma" w:cs="Tahoma"/>
          <w:sz w:val="18"/>
          <w:szCs w:val="18"/>
        </w:rPr>
        <w:t>Teoría clásica del valor.</w:t>
      </w:r>
    </w:p>
    <w:p w:rsidR="00A6486E" w:rsidRPr="00664D89" w:rsidRDefault="00A6486E" w:rsidP="00D13076">
      <w:pPr>
        <w:spacing w:after="0"/>
        <w:jc w:val="center"/>
        <w:rPr>
          <w:rFonts w:ascii="Tahoma" w:hAnsi="Tahoma" w:cs="Tahoma"/>
          <w:sz w:val="18"/>
          <w:szCs w:val="18"/>
        </w:rPr>
      </w:pPr>
    </w:p>
    <w:p w:rsidR="00A6486E" w:rsidRPr="00664D89" w:rsidRDefault="00A6486E" w:rsidP="00D13076">
      <w:pPr>
        <w:spacing w:after="0"/>
        <w:jc w:val="center"/>
        <w:rPr>
          <w:rFonts w:ascii="Tahoma" w:hAnsi="Tahoma" w:cs="Tahoma"/>
          <w:sz w:val="18"/>
          <w:szCs w:val="18"/>
        </w:rPr>
      </w:pPr>
      <w:r w:rsidRPr="00664D89">
        <w:rPr>
          <w:rFonts w:ascii="Tahoma" w:hAnsi="Tahoma" w:cs="Tahoma"/>
          <w:sz w:val="18"/>
          <w:szCs w:val="18"/>
        </w:rPr>
        <w:t xml:space="preserve">¿Qué crea </w:t>
      </w:r>
      <w:r w:rsidRPr="00664D89">
        <w:rPr>
          <w:rFonts w:ascii="Tahoma" w:hAnsi="Tahoma" w:cs="Tahoma"/>
          <w:b/>
          <w:sz w:val="18"/>
          <w:szCs w:val="18"/>
        </w:rPr>
        <w:t>valor</w:t>
      </w:r>
      <w:r w:rsidRPr="00664D89">
        <w:rPr>
          <w:rFonts w:ascii="Tahoma" w:hAnsi="Tahoma" w:cs="Tahoma"/>
          <w:sz w:val="18"/>
          <w:szCs w:val="18"/>
        </w:rPr>
        <w:t>?</w:t>
      </w:r>
    </w:p>
    <w:p w:rsidR="00A6486E" w:rsidRPr="00664D89" w:rsidRDefault="00A6486E" w:rsidP="00D13076">
      <w:pPr>
        <w:spacing w:after="0"/>
        <w:jc w:val="center"/>
        <w:rPr>
          <w:rFonts w:ascii="Tahoma" w:hAnsi="Tahoma" w:cs="Tahoma"/>
          <w:sz w:val="18"/>
          <w:szCs w:val="18"/>
        </w:rPr>
      </w:pPr>
      <w:r w:rsidRPr="00664D89">
        <w:rPr>
          <w:rFonts w:ascii="Tahoma" w:hAnsi="Tahoma" w:cs="Tahoma"/>
          <w:sz w:val="18"/>
          <w:szCs w:val="18"/>
        </w:rPr>
        <w:t>El esfuerzo de los trabajadores</w:t>
      </w:r>
    </w:p>
    <w:p w:rsidR="00A6486E" w:rsidRPr="00664D89" w:rsidRDefault="00F27396" w:rsidP="00D13076">
      <w:pPr>
        <w:spacing w:after="0"/>
        <w:jc w:val="center"/>
        <w:rPr>
          <w:rFonts w:ascii="Tahoma" w:hAnsi="Tahoma" w:cs="Tahoma"/>
          <w:sz w:val="18"/>
          <w:szCs w:val="18"/>
        </w:rPr>
      </w:pPr>
      <w:r w:rsidRPr="00664D89">
        <w:rPr>
          <w:rFonts w:ascii="Tahoma" w:hAnsi="Tahoma" w:cs="Tahoma"/>
          <w:noProof/>
          <w:sz w:val="18"/>
          <w:szCs w:val="18"/>
          <w:lang w:eastAsia="es-AR"/>
        </w:rPr>
        <w:pict>
          <v:shapetype id="_x0000_t32" coordsize="21600,21600" o:spt="32" o:oned="t" path="m,l21600,21600e" filled="f">
            <v:path arrowok="t" fillok="f" o:connecttype="none"/>
            <o:lock v:ext="edit" shapetype="t"/>
          </v:shapetype>
          <v:shape id="5 Conector recto de flecha" o:spid="_x0000_s1036" type="#_x0000_t32" style="position:absolute;left:0;text-align:left;margin-left:271.5pt;margin-top:4.9pt;width:0;height:19.5pt;flip:x;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" strokecolor="black [3200]" strokeweight="3pt">
            <v:stroke endarrow="open"/>
            <v:shadow on="t" color="black" opacity="22937f" origin=",.5" offset="0,.63889mm"/>
          </v:shape>
        </w:pict>
      </w:r>
    </w:p>
    <w:p w:rsidR="00A6486E" w:rsidRPr="00664D89" w:rsidRDefault="00A6486E" w:rsidP="00D13076">
      <w:pPr>
        <w:spacing w:after="0"/>
        <w:jc w:val="center"/>
        <w:rPr>
          <w:rFonts w:ascii="Tahoma" w:hAnsi="Tahoma" w:cs="Tahoma"/>
          <w:sz w:val="18"/>
          <w:szCs w:val="18"/>
        </w:rPr>
      </w:pPr>
    </w:p>
    <w:p w:rsidR="00A6486E" w:rsidRPr="00664D89" w:rsidRDefault="00A6486E" w:rsidP="00D13076">
      <w:pPr>
        <w:spacing w:after="0"/>
        <w:jc w:val="center"/>
        <w:rPr>
          <w:rFonts w:ascii="Tahoma" w:hAnsi="Tahoma" w:cs="Tahoma"/>
          <w:sz w:val="18"/>
          <w:szCs w:val="18"/>
        </w:rPr>
      </w:pPr>
      <w:r w:rsidRPr="00664D89">
        <w:rPr>
          <w:rFonts w:ascii="Tahoma" w:hAnsi="Tahoma" w:cs="Tahoma"/>
          <w:sz w:val="18"/>
          <w:szCs w:val="18"/>
        </w:rPr>
        <w:t xml:space="preserve">Para los </w:t>
      </w:r>
      <w:r w:rsidRPr="00664D89">
        <w:rPr>
          <w:rFonts w:ascii="Tahoma" w:hAnsi="Tahoma" w:cs="Tahoma"/>
          <w:b/>
          <w:sz w:val="18"/>
          <w:szCs w:val="18"/>
        </w:rPr>
        <w:t>neoclásicos</w:t>
      </w:r>
      <w:r w:rsidRPr="00664D89">
        <w:rPr>
          <w:rFonts w:ascii="Tahoma" w:hAnsi="Tahoma" w:cs="Tahoma"/>
          <w:sz w:val="18"/>
          <w:szCs w:val="18"/>
        </w:rPr>
        <w:t>, no son los factores de producción, no es la fuerza de trabajo lo que le da valor a la mercancía, si no lo mucho o poco que sea demandada. (Utilidad marginal de bien final)</w:t>
      </w:r>
    </w:p>
    <w:p w:rsidR="00A6486E" w:rsidRPr="00664D89" w:rsidRDefault="00664D89" w:rsidP="00664D89">
      <w:pPr>
        <w:tabs>
          <w:tab w:val="center" w:pos="5400"/>
          <w:tab w:val="left" w:pos="8040"/>
        </w:tabs>
        <w:spacing w:after="0"/>
        <w:rPr>
          <w:rFonts w:ascii="Tahoma" w:hAnsi="Tahoma" w:cs="Tahoma"/>
          <w:sz w:val="18"/>
          <w:szCs w:val="18"/>
        </w:rPr>
      </w:pPr>
      <w:r>
        <w:rPr>
          <w:rFonts w:ascii="Tahoma" w:hAnsi="Tahoma" w:cs="Tahoma"/>
          <w:sz w:val="18"/>
          <w:szCs w:val="18"/>
        </w:rPr>
        <w:tab/>
      </w:r>
      <w:r w:rsidR="00F27396" w:rsidRPr="00664D89">
        <w:rPr>
          <w:rFonts w:ascii="Tahoma" w:hAnsi="Tahoma" w:cs="Tahoma"/>
          <w:noProof/>
          <w:sz w:val="18"/>
          <w:szCs w:val="18"/>
          <w:lang w:eastAsia="es-AR"/>
        </w:rPr>
        <w:pict>
          <v:shape id="6 Bisel" o:spid="_x0000_s1035" type="#_x0000_t84" style="position:absolute;margin-left:243pt;margin-top:3.4pt;width:54pt;height:27.75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" filled="f" strokecolor="black [3213]" strokeweight="2pt"/>
        </w:pict>
      </w:r>
      <w:r>
        <w:rPr>
          <w:rFonts w:ascii="Tahoma" w:hAnsi="Tahoma" w:cs="Tahoma"/>
          <w:sz w:val="18"/>
          <w:szCs w:val="18"/>
        </w:rPr>
        <w:tab/>
      </w:r>
    </w:p>
    <w:p w:rsidR="00A6486E" w:rsidRPr="00664D89" w:rsidRDefault="00A6486E" w:rsidP="00D13076">
      <w:pPr>
        <w:spacing w:after="0"/>
        <w:jc w:val="center"/>
        <w:rPr>
          <w:rFonts w:ascii="Tahoma" w:hAnsi="Tahoma" w:cs="Tahoma"/>
          <w:b/>
          <w:sz w:val="18"/>
          <w:szCs w:val="18"/>
        </w:rPr>
      </w:pPr>
      <w:proofErr w:type="spellStart"/>
      <w:r w:rsidRPr="00664D89">
        <w:rPr>
          <w:rFonts w:ascii="Tahoma" w:hAnsi="Tahoma" w:cs="Tahoma"/>
          <w:b/>
          <w:sz w:val="18"/>
          <w:szCs w:val="18"/>
        </w:rPr>
        <w:t>Keynes</w:t>
      </w:r>
      <w:proofErr w:type="spellEnd"/>
    </w:p>
    <w:p w:rsidR="00A6486E" w:rsidRPr="00664D89" w:rsidRDefault="00A6486E" w:rsidP="00D13076">
      <w:pPr>
        <w:spacing w:after="0"/>
        <w:jc w:val="center"/>
        <w:rPr>
          <w:rFonts w:ascii="Tahoma" w:hAnsi="Tahoma" w:cs="Tahoma"/>
          <w:b/>
          <w:sz w:val="18"/>
          <w:szCs w:val="18"/>
        </w:rPr>
      </w:pPr>
    </w:p>
    <w:p w:rsidR="00A6486E" w:rsidRPr="00664D89" w:rsidRDefault="00A6486E" w:rsidP="00D13076">
      <w:pPr>
        <w:spacing w:after="0"/>
        <w:jc w:val="center"/>
        <w:rPr>
          <w:rFonts w:ascii="Tahoma" w:hAnsi="Tahoma" w:cs="Tahoma"/>
          <w:sz w:val="18"/>
          <w:szCs w:val="18"/>
        </w:rPr>
      </w:pPr>
      <w:r w:rsidRPr="00664D89">
        <w:rPr>
          <w:rFonts w:ascii="Tahoma" w:hAnsi="Tahoma" w:cs="Tahoma"/>
          <w:sz w:val="18"/>
          <w:szCs w:val="18"/>
        </w:rPr>
        <w:t>Discute contra la teoría (doctrina) neoclásica.</w:t>
      </w:r>
    </w:p>
    <w:p w:rsidR="00A6486E" w:rsidRPr="00664D89" w:rsidRDefault="00A6486E" w:rsidP="00D13076">
      <w:pPr>
        <w:spacing w:after="0"/>
        <w:jc w:val="center"/>
        <w:rPr>
          <w:rFonts w:ascii="Tahoma" w:hAnsi="Tahoma" w:cs="Tahoma"/>
          <w:sz w:val="18"/>
          <w:szCs w:val="18"/>
        </w:rPr>
      </w:pPr>
      <w:r w:rsidRPr="00664D89">
        <w:rPr>
          <w:rFonts w:ascii="Tahoma" w:hAnsi="Tahoma" w:cs="Tahoma"/>
          <w:sz w:val="18"/>
          <w:szCs w:val="18"/>
        </w:rPr>
        <w:t>Crisis de 1929.</w:t>
      </w:r>
    </w:p>
    <w:p w:rsidR="00A6486E" w:rsidRPr="00664D89" w:rsidRDefault="00A6486E" w:rsidP="00D13076">
      <w:pPr>
        <w:spacing w:after="0"/>
        <w:jc w:val="center"/>
        <w:rPr>
          <w:rFonts w:ascii="Tahoma" w:hAnsi="Tahoma" w:cs="Tahoma"/>
          <w:sz w:val="18"/>
          <w:szCs w:val="18"/>
        </w:rPr>
      </w:pPr>
      <w:r w:rsidRPr="00664D89">
        <w:rPr>
          <w:rFonts w:ascii="Tahoma" w:hAnsi="Tahoma" w:cs="Tahoma"/>
          <w:b/>
          <w:sz w:val="18"/>
          <w:szCs w:val="18"/>
        </w:rPr>
        <w:t xml:space="preserve">Demanda efectiva </w:t>
      </w:r>
      <w:r w:rsidRPr="00664D89">
        <w:rPr>
          <w:rFonts w:ascii="Tahoma" w:hAnsi="Tahoma" w:cs="Tahoma"/>
          <w:b/>
          <w:sz w:val="18"/>
          <w:szCs w:val="18"/>
        </w:rPr>
        <w:sym w:font="Wingdings" w:char="F0E0"/>
      </w:r>
      <w:r w:rsidRPr="00664D89">
        <w:rPr>
          <w:rFonts w:ascii="Tahoma" w:hAnsi="Tahoma" w:cs="Tahoma"/>
          <w:sz w:val="18"/>
          <w:szCs w:val="18"/>
        </w:rPr>
        <w:t>Relación entre consumo y el empleo.</w:t>
      </w:r>
    </w:p>
    <w:p w:rsidR="00A6486E" w:rsidRPr="00664D89" w:rsidRDefault="00F27396" w:rsidP="00FE73B0">
      <w:pPr>
        <w:spacing w:after="0"/>
        <w:rPr>
          <w:rFonts w:ascii="Tahoma" w:hAnsi="Tahoma" w:cs="Tahoma"/>
          <w:sz w:val="18"/>
          <w:szCs w:val="18"/>
        </w:rPr>
      </w:pPr>
      <w:r w:rsidRPr="00664D89">
        <w:rPr>
          <w:rFonts w:ascii="Tahoma" w:hAnsi="Tahoma" w:cs="Tahoma"/>
          <w:noProof/>
          <w:sz w:val="18"/>
          <w:szCs w:val="18"/>
          <w:lang w:eastAsia="es-A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8 Conector angular" o:spid="_x0000_s1034" type="#_x0000_t34" style="position:absolute;margin-left:192pt;margin-top:4.2pt;width:75pt;height:2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" strokecolor="black [3200]" strokeweight="3pt">
            <v:stroke endarrow="open"/>
            <v:shadow on="t" color="black" opacity="22937f" origin=",.5" offset="0,.63889mm"/>
          </v:shape>
        </w:pict>
      </w:r>
      <w:r w:rsidRPr="00664D89">
        <w:rPr>
          <w:rFonts w:ascii="Tahoma" w:hAnsi="Tahoma" w:cs="Tahoma"/>
          <w:noProof/>
          <w:sz w:val="18"/>
          <w:szCs w:val="18"/>
          <w:lang w:eastAsia="es-AR"/>
        </w:rPr>
        <w:pict>
          <v:shape id="7 Conector angular" o:spid="_x0000_s1033" type="#_x0000_t34" style="position:absolute;margin-left:109.5pt;margin-top:4.2pt;width:82.5pt;height:22.5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" strokecolor="black [3200]" strokeweight="3pt">
            <v:stroke endarrow="open"/>
            <v:shadow on="t" color="black" opacity="22937f" origin=",.5" offset="0,.63889mm"/>
          </v:shape>
        </w:pict>
      </w:r>
    </w:p>
    <w:p w:rsidR="00FE73B0" w:rsidRPr="00664D89" w:rsidRDefault="00FE73B0" w:rsidP="00FE73B0">
      <w:pPr>
        <w:spacing w:after="0"/>
        <w:rPr>
          <w:rFonts w:ascii="Tahoma" w:hAnsi="Tahoma" w:cs="Tahoma"/>
          <w:sz w:val="18"/>
          <w:szCs w:val="18"/>
        </w:rPr>
      </w:pPr>
    </w:p>
    <w:p w:rsidR="00FE73B0" w:rsidRPr="00664D89" w:rsidRDefault="00FE73B0" w:rsidP="00FE73B0">
      <w:pPr>
        <w:tabs>
          <w:tab w:val="left" w:pos="284"/>
          <w:tab w:val="left" w:pos="5529"/>
        </w:tabs>
        <w:spacing w:after="0"/>
        <w:rPr>
          <w:rFonts w:ascii="Tahoma" w:hAnsi="Tahoma" w:cs="Tahoma"/>
          <w:b/>
          <w:sz w:val="18"/>
          <w:szCs w:val="18"/>
        </w:rPr>
      </w:pPr>
      <w:r w:rsidRPr="00664D89">
        <w:rPr>
          <w:rFonts w:ascii="Tahoma" w:hAnsi="Tahoma" w:cs="Tahoma"/>
          <w:b/>
          <w:sz w:val="18"/>
          <w:szCs w:val="18"/>
        </w:rPr>
        <w:tab/>
        <w:t>OFERTA LABORAL</w:t>
      </w:r>
      <w:r w:rsidRPr="00664D89">
        <w:rPr>
          <w:rFonts w:ascii="Tahoma" w:hAnsi="Tahoma" w:cs="Tahoma"/>
          <w:b/>
          <w:sz w:val="18"/>
          <w:szCs w:val="18"/>
        </w:rPr>
        <w:tab/>
        <w:t>DEMANDA GLOBAL</w:t>
      </w:r>
    </w:p>
    <w:p w:rsidR="00FE73B0" w:rsidRPr="00664D89" w:rsidRDefault="00FE73B0" w:rsidP="00FE73B0">
      <w:pPr>
        <w:pStyle w:val="Prrafodelista"/>
        <w:numPr>
          <w:ilvl w:val="0"/>
          <w:numId w:val="15"/>
        </w:numPr>
        <w:tabs>
          <w:tab w:val="left" w:pos="284"/>
          <w:tab w:val="left" w:pos="5529"/>
        </w:tabs>
        <w:spacing w:after="0"/>
        <w:ind w:hanging="578"/>
        <w:rPr>
          <w:rFonts w:ascii="Tahoma" w:hAnsi="Tahoma" w:cs="Tahoma"/>
          <w:b/>
          <w:sz w:val="18"/>
          <w:szCs w:val="18"/>
        </w:rPr>
      </w:pPr>
      <w:r w:rsidRPr="00664D89">
        <w:rPr>
          <w:rFonts w:ascii="Tahoma" w:hAnsi="Tahoma" w:cs="Tahoma"/>
          <w:sz w:val="18"/>
          <w:szCs w:val="18"/>
        </w:rPr>
        <w:t>Volumen de venta para dar cierto nivel de empleo.</w:t>
      </w:r>
      <w:r w:rsidRPr="00664D89">
        <w:rPr>
          <w:rFonts w:ascii="Tahoma" w:hAnsi="Tahoma" w:cs="Tahoma"/>
          <w:sz w:val="18"/>
          <w:szCs w:val="18"/>
        </w:rPr>
        <w:tab/>
        <w:t>- Gasto de la población para cada nivel de empleo.</w:t>
      </w:r>
    </w:p>
    <w:p w:rsidR="00FE73B0" w:rsidRPr="00664D89" w:rsidRDefault="00FE73B0" w:rsidP="00FE73B0">
      <w:pPr>
        <w:tabs>
          <w:tab w:val="left" w:pos="284"/>
          <w:tab w:val="left" w:pos="5529"/>
        </w:tabs>
        <w:spacing w:after="0"/>
        <w:ind w:left="142"/>
        <w:rPr>
          <w:rFonts w:ascii="Tahoma" w:hAnsi="Tahoma" w:cs="Tahoma"/>
          <w:b/>
          <w:sz w:val="18"/>
          <w:szCs w:val="18"/>
        </w:rPr>
      </w:pPr>
    </w:p>
    <w:p w:rsidR="00FE73B0" w:rsidRPr="00664D89" w:rsidRDefault="00FE73B0" w:rsidP="00FE73B0">
      <w:pPr>
        <w:tabs>
          <w:tab w:val="left" w:pos="284"/>
          <w:tab w:val="left" w:pos="5529"/>
        </w:tabs>
        <w:spacing w:after="0"/>
        <w:ind w:left="142"/>
        <w:rPr>
          <w:rFonts w:ascii="Tahoma" w:hAnsi="Tahoma" w:cs="Tahoma"/>
          <w:b/>
          <w:sz w:val="18"/>
          <w:szCs w:val="18"/>
        </w:rPr>
      </w:pPr>
    </w:p>
    <w:p w:rsidR="00FE73B0" w:rsidRPr="00664D89" w:rsidRDefault="00FE73B0" w:rsidP="00FE73B0">
      <w:pPr>
        <w:tabs>
          <w:tab w:val="left" w:pos="284"/>
          <w:tab w:val="left" w:pos="5529"/>
        </w:tabs>
        <w:spacing w:after="0"/>
        <w:ind w:left="142"/>
        <w:rPr>
          <w:rFonts w:ascii="Tahoma" w:hAnsi="Tahoma" w:cs="Tahoma"/>
          <w:sz w:val="18"/>
          <w:szCs w:val="18"/>
        </w:rPr>
      </w:pPr>
      <w:r w:rsidRPr="00664D89">
        <w:rPr>
          <w:rFonts w:ascii="Tahoma" w:hAnsi="Tahoma" w:cs="Tahoma"/>
          <w:sz w:val="18"/>
          <w:szCs w:val="18"/>
        </w:rPr>
        <w:t xml:space="preserve">Analiza las funciones del dinero. </w:t>
      </w:r>
    </w:p>
    <w:p w:rsidR="00FE73B0" w:rsidRPr="00664D89" w:rsidRDefault="00FE73B0" w:rsidP="00FE73B0">
      <w:pPr>
        <w:pStyle w:val="Prrafodelista"/>
        <w:numPr>
          <w:ilvl w:val="0"/>
          <w:numId w:val="2"/>
        </w:numPr>
        <w:tabs>
          <w:tab w:val="left" w:pos="284"/>
          <w:tab w:val="left" w:pos="5529"/>
        </w:tabs>
        <w:spacing w:after="0"/>
        <w:rPr>
          <w:rFonts w:ascii="Tahoma" w:hAnsi="Tahoma" w:cs="Tahoma"/>
          <w:sz w:val="18"/>
          <w:szCs w:val="18"/>
        </w:rPr>
      </w:pPr>
      <w:r w:rsidRPr="00664D89">
        <w:rPr>
          <w:rFonts w:ascii="Tahoma" w:hAnsi="Tahoma" w:cs="Tahoma"/>
          <w:sz w:val="18"/>
          <w:szCs w:val="18"/>
        </w:rPr>
        <w:t>Dinero como medio de cambio.</w:t>
      </w:r>
    </w:p>
    <w:p w:rsidR="00FE73B0" w:rsidRPr="00664D89" w:rsidRDefault="00FE73B0" w:rsidP="00FE73B0">
      <w:pPr>
        <w:pStyle w:val="Prrafodelista"/>
        <w:numPr>
          <w:ilvl w:val="0"/>
          <w:numId w:val="2"/>
        </w:numPr>
        <w:tabs>
          <w:tab w:val="left" w:pos="284"/>
          <w:tab w:val="left" w:pos="5529"/>
        </w:tabs>
        <w:spacing w:after="0"/>
        <w:rPr>
          <w:rFonts w:ascii="Tahoma" w:hAnsi="Tahoma" w:cs="Tahoma"/>
          <w:sz w:val="18"/>
          <w:szCs w:val="18"/>
        </w:rPr>
      </w:pPr>
      <w:r w:rsidRPr="00664D89">
        <w:rPr>
          <w:rFonts w:ascii="Tahoma" w:hAnsi="Tahoma" w:cs="Tahoma"/>
          <w:sz w:val="18"/>
          <w:szCs w:val="18"/>
        </w:rPr>
        <w:t>Unidad de cuenta (puedo intercambiar bienes en función de algo que unifica el valor de todos los bienes).</w:t>
      </w:r>
    </w:p>
    <w:p w:rsidR="00FE73B0" w:rsidRPr="00664D89" w:rsidRDefault="00FE73B0" w:rsidP="00FE73B0">
      <w:pPr>
        <w:pStyle w:val="Prrafodelista"/>
        <w:numPr>
          <w:ilvl w:val="0"/>
          <w:numId w:val="2"/>
        </w:numPr>
        <w:tabs>
          <w:tab w:val="left" w:pos="284"/>
          <w:tab w:val="left" w:pos="5529"/>
        </w:tabs>
        <w:spacing w:after="0"/>
        <w:rPr>
          <w:rFonts w:ascii="Tahoma" w:hAnsi="Tahoma" w:cs="Tahoma"/>
          <w:sz w:val="18"/>
          <w:szCs w:val="18"/>
        </w:rPr>
      </w:pPr>
      <w:r w:rsidRPr="00664D89">
        <w:rPr>
          <w:rFonts w:ascii="Tahoma" w:hAnsi="Tahoma" w:cs="Tahoma"/>
          <w:sz w:val="18"/>
          <w:szCs w:val="18"/>
        </w:rPr>
        <w:t>Acumulador de valor. Tres modalidades.</w:t>
      </w:r>
    </w:p>
    <w:p w:rsidR="00FE73B0" w:rsidRPr="00664D89" w:rsidRDefault="00FE73B0" w:rsidP="00FE73B0">
      <w:pPr>
        <w:pStyle w:val="Prrafodelista"/>
        <w:numPr>
          <w:ilvl w:val="1"/>
          <w:numId w:val="2"/>
        </w:numPr>
        <w:tabs>
          <w:tab w:val="left" w:pos="284"/>
          <w:tab w:val="left" w:pos="5529"/>
        </w:tabs>
        <w:spacing w:after="0"/>
        <w:rPr>
          <w:rFonts w:ascii="Tahoma" w:hAnsi="Tahoma" w:cs="Tahoma"/>
          <w:sz w:val="18"/>
          <w:szCs w:val="18"/>
        </w:rPr>
      </w:pPr>
      <w:proofErr w:type="spellStart"/>
      <w:r w:rsidRPr="00664D89">
        <w:rPr>
          <w:rFonts w:ascii="Tahoma" w:hAnsi="Tahoma" w:cs="Tahoma"/>
          <w:sz w:val="18"/>
          <w:szCs w:val="18"/>
        </w:rPr>
        <w:t>Atesorador</w:t>
      </w:r>
      <w:proofErr w:type="spellEnd"/>
      <w:r w:rsidRPr="00664D89">
        <w:rPr>
          <w:rFonts w:ascii="Tahoma" w:hAnsi="Tahoma" w:cs="Tahoma"/>
          <w:sz w:val="18"/>
          <w:szCs w:val="18"/>
        </w:rPr>
        <w:t xml:space="preserve"> (guardar dinero, máxima incertidumbre).</w:t>
      </w:r>
    </w:p>
    <w:p w:rsidR="00FE73B0" w:rsidRPr="00664D89" w:rsidRDefault="00FE73B0" w:rsidP="00FE73B0">
      <w:pPr>
        <w:pStyle w:val="Prrafodelista"/>
        <w:numPr>
          <w:ilvl w:val="1"/>
          <w:numId w:val="2"/>
        </w:numPr>
        <w:tabs>
          <w:tab w:val="left" w:pos="284"/>
          <w:tab w:val="left" w:pos="5529"/>
        </w:tabs>
        <w:spacing w:after="0"/>
        <w:rPr>
          <w:rFonts w:ascii="Tahoma" w:hAnsi="Tahoma" w:cs="Tahoma"/>
          <w:sz w:val="18"/>
          <w:szCs w:val="18"/>
        </w:rPr>
      </w:pPr>
      <w:r w:rsidRPr="00664D89">
        <w:rPr>
          <w:rFonts w:ascii="Tahoma" w:hAnsi="Tahoma" w:cs="Tahoma"/>
          <w:sz w:val="18"/>
          <w:szCs w:val="18"/>
        </w:rPr>
        <w:t>Préstamo (a cambio de una tasa de interés baja).</w:t>
      </w:r>
    </w:p>
    <w:p w:rsidR="00D04525" w:rsidRPr="00664D89" w:rsidRDefault="00D04525" w:rsidP="00FE73B0">
      <w:pPr>
        <w:pStyle w:val="Prrafodelista"/>
        <w:numPr>
          <w:ilvl w:val="1"/>
          <w:numId w:val="2"/>
        </w:numPr>
        <w:tabs>
          <w:tab w:val="left" w:pos="284"/>
          <w:tab w:val="left" w:pos="5529"/>
        </w:tabs>
        <w:spacing w:after="0"/>
        <w:rPr>
          <w:rFonts w:ascii="Tahoma" w:hAnsi="Tahoma" w:cs="Tahoma"/>
          <w:sz w:val="18"/>
          <w:szCs w:val="18"/>
        </w:rPr>
      </w:pPr>
      <w:proofErr w:type="spellStart"/>
      <w:r w:rsidRPr="00664D89">
        <w:rPr>
          <w:rFonts w:ascii="Tahoma" w:hAnsi="Tahoma" w:cs="Tahoma"/>
          <w:sz w:val="18"/>
          <w:szCs w:val="18"/>
        </w:rPr>
        <w:t>Inverción</w:t>
      </w:r>
      <w:proofErr w:type="spellEnd"/>
      <w:r w:rsidRPr="00664D89">
        <w:rPr>
          <w:rFonts w:ascii="Tahoma" w:hAnsi="Tahoma" w:cs="Tahoma"/>
          <w:sz w:val="18"/>
          <w:szCs w:val="18"/>
        </w:rPr>
        <w:t xml:space="preserve">. </w:t>
      </w:r>
      <w:r w:rsidR="00FE73B0" w:rsidRPr="00664D89">
        <w:rPr>
          <w:rFonts w:ascii="Tahoma" w:hAnsi="Tahoma" w:cs="Tahoma"/>
          <w:sz w:val="18"/>
          <w:szCs w:val="18"/>
        </w:rPr>
        <w:t xml:space="preserve">Bienes de capital </w:t>
      </w:r>
      <w:r w:rsidR="00FE73B0" w:rsidRPr="00664D89">
        <w:rPr>
          <w:rFonts w:ascii="Tahoma" w:hAnsi="Tahoma" w:cs="Tahoma"/>
          <w:sz w:val="18"/>
          <w:szCs w:val="18"/>
        </w:rPr>
        <w:sym w:font="Wingdings" w:char="F0E0"/>
      </w:r>
      <w:r w:rsidR="00FE73B0" w:rsidRPr="00664D89">
        <w:rPr>
          <w:rFonts w:ascii="Tahoma" w:hAnsi="Tahoma" w:cs="Tahoma"/>
          <w:sz w:val="18"/>
          <w:szCs w:val="18"/>
        </w:rPr>
        <w:t xml:space="preserve"> Efecto multiplicador</w:t>
      </w:r>
      <w:r w:rsidRPr="00664D89">
        <w:rPr>
          <w:rFonts w:ascii="Tahoma" w:hAnsi="Tahoma" w:cs="Tahoma"/>
          <w:sz w:val="18"/>
          <w:szCs w:val="18"/>
        </w:rPr>
        <w:t>.</w:t>
      </w:r>
    </w:p>
    <w:p w:rsidR="00D04525" w:rsidRPr="00664D89" w:rsidRDefault="00D04525" w:rsidP="00D04525">
      <w:pPr>
        <w:tabs>
          <w:tab w:val="left" w:pos="284"/>
          <w:tab w:val="left" w:pos="2268"/>
          <w:tab w:val="left" w:pos="5529"/>
        </w:tabs>
        <w:spacing w:after="0"/>
        <w:ind w:left="720"/>
        <w:rPr>
          <w:rFonts w:ascii="Tahoma" w:hAnsi="Tahoma" w:cs="Tahoma"/>
          <w:sz w:val="18"/>
          <w:szCs w:val="18"/>
        </w:rPr>
      </w:pPr>
      <w:r w:rsidRPr="00664D89">
        <w:rPr>
          <w:rFonts w:ascii="Tahoma" w:hAnsi="Tahoma" w:cs="Tahoma"/>
          <w:sz w:val="18"/>
          <w:szCs w:val="18"/>
        </w:rPr>
        <w:tab/>
        <w:t xml:space="preserve">Bienes de consumo </w:t>
      </w:r>
      <w:r w:rsidRPr="00664D89">
        <w:rPr>
          <w:rFonts w:ascii="Tahoma" w:hAnsi="Tahoma" w:cs="Tahoma"/>
          <w:sz w:val="18"/>
          <w:szCs w:val="18"/>
        </w:rPr>
        <w:sym w:font="Wingdings" w:char="F0E0"/>
      </w:r>
      <w:r w:rsidRPr="00664D89">
        <w:rPr>
          <w:rFonts w:ascii="Tahoma" w:hAnsi="Tahoma" w:cs="Tahoma"/>
          <w:sz w:val="18"/>
          <w:szCs w:val="18"/>
        </w:rPr>
        <w:t xml:space="preserve"> No es un gran negocio. Es limitado.</w:t>
      </w:r>
    </w:p>
    <w:p w:rsidR="00D04525" w:rsidRPr="00664D89" w:rsidRDefault="00D04525" w:rsidP="00D04525">
      <w:pPr>
        <w:tabs>
          <w:tab w:val="left" w:pos="284"/>
          <w:tab w:val="left" w:pos="2268"/>
          <w:tab w:val="left" w:pos="5529"/>
        </w:tabs>
        <w:spacing w:after="0"/>
        <w:rPr>
          <w:rFonts w:ascii="Tahoma" w:hAnsi="Tahoma" w:cs="Tahoma"/>
          <w:sz w:val="18"/>
          <w:szCs w:val="18"/>
        </w:rPr>
      </w:pPr>
    </w:p>
    <w:p w:rsidR="00D04525" w:rsidRPr="00664D89" w:rsidRDefault="00D04525" w:rsidP="00D04525">
      <w:pPr>
        <w:tabs>
          <w:tab w:val="left" w:pos="284"/>
          <w:tab w:val="left" w:pos="2268"/>
          <w:tab w:val="left" w:pos="5529"/>
        </w:tabs>
        <w:spacing w:after="0"/>
        <w:rPr>
          <w:rFonts w:ascii="Tahoma" w:hAnsi="Tahoma" w:cs="Tahoma"/>
          <w:b/>
          <w:sz w:val="18"/>
          <w:szCs w:val="18"/>
        </w:rPr>
      </w:pPr>
      <w:r w:rsidRPr="00664D89">
        <w:rPr>
          <w:rFonts w:ascii="Tahoma" w:hAnsi="Tahoma" w:cs="Tahoma"/>
          <w:b/>
          <w:sz w:val="18"/>
          <w:szCs w:val="18"/>
        </w:rPr>
        <w:t>Desempleo para los neoclásicos.</w:t>
      </w:r>
    </w:p>
    <w:p w:rsidR="00D04525" w:rsidRPr="00664D89" w:rsidRDefault="00D04525" w:rsidP="00D04525">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lastRenderedPageBreak/>
        <w:t xml:space="preserve">Ley de </w:t>
      </w:r>
      <w:proofErr w:type="spellStart"/>
      <w:r w:rsidRPr="00664D89">
        <w:rPr>
          <w:rFonts w:ascii="Tahoma" w:hAnsi="Tahoma" w:cs="Tahoma"/>
          <w:sz w:val="18"/>
          <w:szCs w:val="18"/>
        </w:rPr>
        <w:t>Say</w:t>
      </w:r>
      <w:proofErr w:type="spellEnd"/>
      <w:r w:rsidRPr="00664D89">
        <w:rPr>
          <w:rFonts w:ascii="Tahoma" w:hAnsi="Tahoma" w:cs="Tahoma"/>
          <w:sz w:val="18"/>
          <w:szCs w:val="18"/>
        </w:rPr>
        <w:sym w:font="Wingdings" w:char="F0E0"/>
      </w:r>
      <w:r w:rsidRPr="00664D89">
        <w:rPr>
          <w:rFonts w:ascii="Tahoma" w:hAnsi="Tahoma" w:cs="Tahoma"/>
          <w:sz w:val="18"/>
          <w:szCs w:val="18"/>
        </w:rPr>
        <w:t xml:space="preserve"> toda oferta genera su propia demanda.</w:t>
      </w:r>
    </w:p>
    <w:p w:rsidR="00D04525" w:rsidRPr="00664D89" w:rsidRDefault="00D04525" w:rsidP="00D04525">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Lo que se produce se consume.</w:t>
      </w:r>
    </w:p>
    <w:p w:rsidR="00D04525" w:rsidRPr="00664D89" w:rsidRDefault="00D04525" w:rsidP="00D04525">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Monopolios privados.</w:t>
      </w:r>
    </w:p>
    <w:p w:rsidR="00D04525" w:rsidRPr="00664D89" w:rsidRDefault="00D04525" w:rsidP="00D04525">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 xml:space="preserve">Desempleo es voluntario </w:t>
      </w:r>
      <w:r w:rsidRPr="00664D89">
        <w:rPr>
          <w:rFonts w:ascii="Tahoma" w:hAnsi="Tahoma" w:cs="Tahoma"/>
          <w:sz w:val="18"/>
          <w:szCs w:val="18"/>
        </w:rPr>
        <w:sym w:font="Wingdings" w:char="F0E0"/>
      </w:r>
      <w:r w:rsidRPr="00664D89">
        <w:rPr>
          <w:rFonts w:ascii="Tahoma" w:hAnsi="Tahoma" w:cs="Tahoma"/>
          <w:sz w:val="18"/>
          <w:szCs w:val="18"/>
        </w:rPr>
        <w:t xml:space="preserve"> trabajadores no trabajan porque no aceptan el salario del mercado.</w:t>
      </w:r>
    </w:p>
    <w:p w:rsidR="00D04525" w:rsidRPr="00664D89" w:rsidRDefault="00D04525" w:rsidP="00D04525">
      <w:pPr>
        <w:tabs>
          <w:tab w:val="left" w:pos="284"/>
          <w:tab w:val="left" w:pos="2268"/>
          <w:tab w:val="left" w:pos="5529"/>
        </w:tabs>
        <w:spacing w:after="0"/>
        <w:rPr>
          <w:rFonts w:ascii="Tahoma" w:hAnsi="Tahoma" w:cs="Tahoma"/>
          <w:sz w:val="18"/>
          <w:szCs w:val="18"/>
        </w:rPr>
      </w:pPr>
      <w:r w:rsidRPr="00664D89">
        <w:rPr>
          <w:rFonts w:ascii="Tahoma" w:hAnsi="Tahoma" w:cs="Tahoma"/>
          <w:b/>
          <w:sz w:val="18"/>
          <w:szCs w:val="18"/>
        </w:rPr>
        <w:t xml:space="preserve">Desempleo friccional. </w:t>
      </w:r>
      <w:r w:rsidRPr="00664D89">
        <w:rPr>
          <w:rFonts w:ascii="Tahoma" w:hAnsi="Tahoma" w:cs="Tahoma"/>
          <w:sz w:val="18"/>
          <w:szCs w:val="18"/>
        </w:rPr>
        <w:t xml:space="preserve">Se da por ciertas fallas del mercado y dura poco. </w:t>
      </w:r>
    </w:p>
    <w:p w:rsidR="00D04525" w:rsidRPr="00664D89" w:rsidRDefault="00D04525" w:rsidP="00D04525">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Trabajo estacional.</w:t>
      </w:r>
    </w:p>
    <w:p w:rsidR="00D04525" w:rsidRPr="00664D89" w:rsidRDefault="00D04525" w:rsidP="00D04525">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Ignorancia de oportunidades</w:t>
      </w:r>
    </w:p>
    <w:p w:rsidR="00D04525" w:rsidRPr="00664D89" w:rsidRDefault="00D04525" w:rsidP="00D04525">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Posibilidad de que exista escases de materias primas</w:t>
      </w:r>
    </w:p>
    <w:p w:rsidR="00D04525" w:rsidRPr="00664D89" w:rsidRDefault="00D04525" w:rsidP="00D04525">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Posibilidad de hallar fallas en las maquinas o infraestructura.</w:t>
      </w:r>
    </w:p>
    <w:p w:rsidR="00D04525" w:rsidRPr="00664D89" w:rsidRDefault="00D04525" w:rsidP="00D04525">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El supuesto de que los mercados a menudo son rígidos e imperfectos.</w:t>
      </w:r>
    </w:p>
    <w:p w:rsidR="00680AFE" w:rsidRPr="00664D89" w:rsidRDefault="00D04525" w:rsidP="00D04525">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 xml:space="preserve">La incorporación de la función de consumo y distinción entre los deseos de ahorrar y de invertir. </w:t>
      </w:r>
    </w:p>
    <w:p w:rsidR="00680AFE" w:rsidRPr="00664D89" w:rsidRDefault="00680AFE" w:rsidP="00680AFE">
      <w:pPr>
        <w:tabs>
          <w:tab w:val="left" w:pos="284"/>
          <w:tab w:val="left" w:pos="2268"/>
          <w:tab w:val="left" w:pos="5529"/>
        </w:tabs>
        <w:spacing w:after="0"/>
        <w:rPr>
          <w:rFonts w:ascii="Tahoma" w:hAnsi="Tahoma" w:cs="Tahoma"/>
          <w:sz w:val="18"/>
          <w:szCs w:val="18"/>
        </w:rPr>
      </w:pPr>
    </w:p>
    <w:p w:rsidR="00680AFE" w:rsidRPr="00664D89" w:rsidRDefault="00680AFE" w:rsidP="00680AFE">
      <w:pPr>
        <w:tabs>
          <w:tab w:val="left" w:pos="284"/>
          <w:tab w:val="left" w:pos="2268"/>
          <w:tab w:val="left" w:pos="5529"/>
        </w:tabs>
        <w:spacing w:after="0"/>
        <w:rPr>
          <w:rFonts w:ascii="Tahoma" w:hAnsi="Tahoma" w:cs="Tahoma"/>
          <w:b/>
          <w:sz w:val="18"/>
          <w:szCs w:val="18"/>
        </w:rPr>
      </w:pPr>
      <w:r w:rsidRPr="00664D89">
        <w:rPr>
          <w:rFonts w:ascii="Tahoma" w:hAnsi="Tahoma" w:cs="Tahoma"/>
          <w:b/>
          <w:sz w:val="18"/>
          <w:szCs w:val="18"/>
        </w:rPr>
        <w:t>Desempleo para Keynes.</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Desempleo involuntario.</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Volumen de empleo determinado por la demanda efectiva. Se contrataran trabajadores si se necesitan.</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 xml:space="preserve">La demanda del empleo es independiente a la oferta. Esto está en contra de la ley de </w:t>
      </w:r>
      <w:proofErr w:type="spellStart"/>
      <w:r w:rsidRPr="00664D89">
        <w:rPr>
          <w:rFonts w:ascii="Tahoma" w:hAnsi="Tahoma" w:cs="Tahoma"/>
          <w:sz w:val="18"/>
          <w:szCs w:val="18"/>
        </w:rPr>
        <w:t>Say</w:t>
      </w:r>
      <w:proofErr w:type="spellEnd"/>
      <w:r w:rsidRPr="00664D89">
        <w:rPr>
          <w:rFonts w:ascii="Tahoma" w:hAnsi="Tahoma" w:cs="Tahoma"/>
          <w:sz w:val="18"/>
          <w:szCs w:val="18"/>
        </w:rPr>
        <w:t>.</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El estado interviene estableciendo salario.</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Cada uno acuerda el salario.</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Mas demanda de empleo por necesidad no porque es barata.</w:t>
      </w:r>
    </w:p>
    <w:p w:rsidR="00680AFE" w:rsidRPr="00664D89" w:rsidRDefault="00680AFE" w:rsidP="00680AFE">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 xml:space="preserve">¿Cómo resolver el </w:t>
      </w:r>
      <w:r w:rsidRPr="00664D89">
        <w:rPr>
          <w:rFonts w:ascii="Tahoma" w:hAnsi="Tahoma" w:cs="Tahoma"/>
          <w:sz w:val="18"/>
          <w:szCs w:val="18"/>
          <w:u w:val="single"/>
        </w:rPr>
        <w:t>desempleo</w:t>
      </w:r>
      <w:r w:rsidRPr="00664D89">
        <w:rPr>
          <w:rFonts w:ascii="Tahoma" w:hAnsi="Tahoma" w:cs="Tahoma"/>
          <w:sz w:val="18"/>
          <w:szCs w:val="18"/>
        </w:rPr>
        <w:t>?</w:t>
      </w:r>
    </w:p>
    <w:p w:rsidR="00680AFE" w:rsidRPr="00664D89" w:rsidRDefault="00680AFE" w:rsidP="00680AFE">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 xml:space="preserve">Keynes habla de </w:t>
      </w:r>
      <w:r w:rsidRPr="00664D89">
        <w:rPr>
          <w:rFonts w:ascii="Tahoma" w:hAnsi="Tahoma" w:cs="Tahoma"/>
          <w:b/>
          <w:sz w:val="18"/>
          <w:szCs w:val="18"/>
        </w:rPr>
        <w:t>inversión</w:t>
      </w:r>
      <w:r w:rsidRPr="00664D89">
        <w:rPr>
          <w:rFonts w:ascii="Tahoma" w:hAnsi="Tahoma" w:cs="Tahoma"/>
          <w:sz w:val="18"/>
          <w:szCs w:val="18"/>
        </w:rPr>
        <w:t>.</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Privada. Sujeta a tasa de interés.</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Extranjera. Además de la tasa de interés depende del tamaño del mercado.</w:t>
      </w:r>
    </w:p>
    <w:p w:rsidR="00680AFE"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 xml:space="preserve">Pública (determinante) la realiza el estado depende de la decisión política. Estado decide cobrar impuestos </w:t>
      </w:r>
    </w:p>
    <w:p w:rsidR="00680AFE" w:rsidRPr="00664D89" w:rsidRDefault="00680AFE" w:rsidP="00680AFE">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¿De donde sacamos $?</w:t>
      </w:r>
    </w:p>
    <w:p w:rsidR="00680AFE" w:rsidRPr="00664D89" w:rsidRDefault="00680AFE" w:rsidP="00680AFE">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Dos variables.</w:t>
      </w:r>
    </w:p>
    <w:p w:rsidR="00680AFE" w:rsidRPr="00664D89" w:rsidRDefault="002270E8"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Proporción</w:t>
      </w:r>
      <w:r w:rsidR="00680AFE" w:rsidRPr="00664D89">
        <w:rPr>
          <w:rFonts w:ascii="Tahoma" w:hAnsi="Tahoma" w:cs="Tahoma"/>
          <w:sz w:val="18"/>
          <w:szCs w:val="18"/>
        </w:rPr>
        <w:t xml:space="preserve"> media a consumir y ahorrar.</w:t>
      </w:r>
    </w:p>
    <w:p w:rsidR="00FE73B0" w:rsidRPr="00664D89" w:rsidRDefault="00680AFE" w:rsidP="00680AFE">
      <w:pPr>
        <w:pStyle w:val="Prrafodelista"/>
        <w:numPr>
          <w:ilvl w:val="0"/>
          <w:numId w:val="2"/>
        </w:numPr>
        <w:tabs>
          <w:tab w:val="left" w:pos="284"/>
          <w:tab w:val="left" w:pos="2268"/>
          <w:tab w:val="left" w:pos="5529"/>
        </w:tabs>
        <w:spacing w:after="0"/>
        <w:rPr>
          <w:rFonts w:ascii="Tahoma" w:hAnsi="Tahoma" w:cs="Tahoma"/>
          <w:b/>
          <w:sz w:val="18"/>
          <w:szCs w:val="18"/>
        </w:rPr>
      </w:pPr>
      <w:r w:rsidRPr="00664D89">
        <w:rPr>
          <w:rFonts w:ascii="Tahoma" w:hAnsi="Tahoma" w:cs="Tahoma"/>
          <w:sz w:val="18"/>
          <w:szCs w:val="18"/>
        </w:rPr>
        <w:t>Proporción marginal. Consumo/ahorro aumenta a medida que aumenta mi ingreso. Una parte del ingreso que no consumo, es ahorro.</w:t>
      </w:r>
    </w:p>
    <w:p w:rsidR="00527722" w:rsidRPr="00664D89" w:rsidRDefault="00527722" w:rsidP="00527722">
      <w:pPr>
        <w:tabs>
          <w:tab w:val="left" w:pos="284"/>
          <w:tab w:val="left" w:pos="2268"/>
          <w:tab w:val="left" w:pos="5529"/>
        </w:tabs>
        <w:spacing w:after="0"/>
        <w:rPr>
          <w:rFonts w:ascii="Tahoma" w:hAnsi="Tahoma" w:cs="Tahoma"/>
          <w:b/>
          <w:sz w:val="18"/>
          <w:szCs w:val="18"/>
        </w:rPr>
      </w:pPr>
    </w:p>
    <w:p w:rsidR="00527722" w:rsidRPr="00664D89" w:rsidRDefault="002270E8" w:rsidP="00527722">
      <w:pPr>
        <w:tabs>
          <w:tab w:val="left" w:pos="284"/>
          <w:tab w:val="left" w:pos="2268"/>
          <w:tab w:val="left" w:pos="5529"/>
        </w:tabs>
        <w:spacing w:after="0"/>
        <w:rPr>
          <w:rFonts w:ascii="Tahoma" w:hAnsi="Tahoma" w:cs="Tahoma"/>
          <w:sz w:val="18"/>
          <w:szCs w:val="18"/>
        </w:rPr>
      </w:pPr>
      <w:r w:rsidRPr="00664D89">
        <w:rPr>
          <w:rFonts w:ascii="Tahoma" w:hAnsi="Tahoma" w:cs="Tahoma"/>
          <w:b/>
          <w:sz w:val="18"/>
          <w:szCs w:val="18"/>
        </w:rPr>
        <w:t>Línea de pobreza</w:t>
      </w:r>
      <w:r w:rsidRPr="00664D89">
        <w:rPr>
          <w:rFonts w:ascii="Tahoma" w:hAnsi="Tahoma" w:cs="Tahoma"/>
          <w:b/>
          <w:sz w:val="18"/>
          <w:szCs w:val="18"/>
        </w:rPr>
        <w:sym w:font="Wingdings" w:char="F0E0"/>
      </w:r>
      <w:r w:rsidRPr="00664D89">
        <w:rPr>
          <w:rFonts w:ascii="Tahoma" w:hAnsi="Tahoma" w:cs="Tahoma"/>
          <w:sz w:val="18"/>
          <w:szCs w:val="18"/>
        </w:rPr>
        <w:t>Ingresos de las personas para cubrir canasta básica de alimentos y servicios básicos.</w:t>
      </w:r>
    </w:p>
    <w:p w:rsidR="002270E8" w:rsidRPr="00664D89" w:rsidRDefault="00001BB3" w:rsidP="00527722">
      <w:pPr>
        <w:tabs>
          <w:tab w:val="left" w:pos="284"/>
          <w:tab w:val="left" w:pos="2268"/>
          <w:tab w:val="left" w:pos="5529"/>
        </w:tabs>
        <w:spacing w:after="0"/>
        <w:rPr>
          <w:rFonts w:ascii="Tahoma" w:hAnsi="Tahoma" w:cs="Tahoma"/>
          <w:sz w:val="18"/>
          <w:szCs w:val="18"/>
        </w:rPr>
      </w:pPr>
      <w:r w:rsidRPr="00664D89">
        <w:rPr>
          <w:rFonts w:ascii="Tahoma" w:hAnsi="Tahoma" w:cs="Tahoma"/>
          <w:b/>
          <w:sz w:val="18"/>
          <w:szCs w:val="18"/>
        </w:rPr>
        <w:t>Línea de indigencia</w:t>
      </w:r>
      <w:r w:rsidRPr="00664D89">
        <w:rPr>
          <w:rFonts w:ascii="Tahoma" w:hAnsi="Tahoma" w:cs="Tahoma"/>
          <w:b/>
          <w:sz w:val="18"/>
          <w:szCs w:val="18"/>
        </w:rPr>
        <w:sym w:font="Wingdings" w:char="F0E0"/>
      </w:r>
      <w:r w:rsidRPr="00664D89">
        <w:rPr>
          <w:rFonts w:ascii="Tahoma" w:hAnsi="Tahoma" w:cs="Tahoma"/>
          <w:sz w:val="18"/>
          <w:szCs w:val="18"/>
        </w:rPr>
        <w:t>No llega a cubrir sus necesidades básicas.</w:t>
      </w:r>
    </w:p>
    <w:p w:rsidR="00001BB3" w:rsidRPr="00664D89" w:rsidRDefault="00001BB3" w:rsidP="00527722">
      <w:pPr>
        <w:tabs>
          <w:tab w:val="left" w:pos="284"/>
          <w:tab w:val="left" w:pos="2268"/>
          <w:tab w:val="left" w:pos="5529"/>
        </w:tabs>
        <w:spacing w:after="0"/>
        <w:rPr>
          <w:rFonts w:ascii="Tahoma" w:hAnsi="Tahoma" w:cs="Tahoma"/>
          <w:sz w:val="18"/>
          <w:szCs w:val="18"/>
        </w:rPr>
      </w:pPr>
      <w:r w:rsidRPr="00664D89">
        <w:rPr>
          <w:rFonts w:ascii="Tahoma" w:hAnsi="Tahoma" w:cs="Tahoma"/>
          <w:b/>
          <w:sz w:val="18"/>
          <w:szCs w:val="18"/>
        </w:rPr>
        <w:t xml:space="preserve">Ciclos económicos. </w:t>
      </w:r>
      <w:r w:rsidRPr="00664D89">
        <w:rPr>
          <w:rFonts w:ascii="Tahoma" w:hAnsi="Tahoma" w:cs="Tahoma"/>
          <w:sz w:val="18"/>
          <w:szCs w:val="18"/>
        </w:rPr>
        <w:t>(Keynes)</w:t>
      </w:r>
    </w:p>
    <w:p w:rsidR="00001BB3" w:rsidRPr="00664D89" w:rsidRDefault="00001BB3" w:rsidP="00527722">
      <w:pPr>
        <w:tabs>
          <w:tab w:val="left" w:pos="284"/>
          <w:tab w:val="left" w:pos="2268"/>
          <w:tab w:val="left" w:pos="5529"/>
        </w:tabs>
        <w:spacing w:after="0"/>
        <w:rPr>
          <w:rFonts w:ascii="Tahoma" w:hAnsi="Tahoma" w:cs="Tahoma"/>
          <w:sz w:val="18"/>
          <w:szCs w:val="18"/>
        </w:rPr>
      </w:pPr>
      <w:r w:rsidRPr="00664D89">
        <w:rPr>
          <w:rFonts w:ascii="Tahoma" w:hAnsi="Tahoma" w:cs="Tahoma"/>
          <w:sz w:val="18"/>
          <w:szCs w:val="18"/>
        </w:rPr>
        <w:t>Oscilaciones de corto plazo que se dan en la economía. No son predecibles.</w:t>
      </w:r>
    </w:p>
    <w:p w:rsidR="00001BB3" w:rsidRPr="00664D89" w:rsidRDefault="00001BB3" w:rsidP="00527722">
      <w:pPr>
        <w:tabs>
          <w:tab w:val="left" w:pos="284"/>
          <w:tab w:val="left" w:pos="2268"/>
          <w:tab w:val="left" w:pos="5529"/>
        </w:tabs>
        <w:spacing w:after="0"/>
        <w:rPr>
          <w:rFonts w:ascii="Tahoma" w:hAnsi="Tahoma" w:cs="Tahoma"/>
          <w:noProof/>
          <w:sz w:val="18"/>
          <w:szCs w:val="18"/>
          <w:lang w:eastAsia="es-AR"/>
        </w:rPr>
      </w:pPr>
    </w:p>
    <w:p w:rsidR="00001BB3" w:rsidRPr="00664D89" w:rsidRDefault="00F27396" w:rsidP="00F76C38">
      <w:pPr>
        <w:tabs>
          <w:tab w:val="left" w:pos="6120"/>
        </w:tabs>
        <w:spacing w:after="0"/>
        <w:rPr>
          <w:rFonts w:ascii="Tahoma" w:hAnsi="Tahoma" w:cs="Tahoma"/>
          <w:sz w:val="18"/>
          <w:szCs w:val="18"/>
        </w:rPr>
      </w:pPr>
      <w:r w:rsidRPr="00664D89">
        <w:rPr>
          <w:rFonts w:ascii="Tahoma" w:hAnsi="Tahoma" w:cs="Tahoma"/>
          <w:noProof/>
          <w:sz w:val="18"/>
          <w:szCs w:val="18"/>
          <w:lang w:eastAsia="es-AR"/>
        </w:rPr>
        <w:pict>
          <v:shape id="11 Conector recto de flecha" o:spid="_x0000_s1032" type="#_x0000_t32" style="position:absolute;margin-left:192.75pt;margin-top:5.3pt;width:107.2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" strokecolor="black [3040]">
            <v:stroke endarrow="open"/>
          </v:shape>
        </w:pict>
      </w:r>
      <w:r w:rsidRPr="00664D89">
        <w:rPr>
          <w:rFonts w:ascii="Tahoma" w:hAnsi="Tahoma" w:cs="Tahoma"/>
          <w:noProof/>
          <w:sz w:val="18"/>
          <w:szCs w:val="18"/>
          <w:lang w:eastAsia="es-AR"/>
        </w:rPr>
        <w:pict>
          <v:shape id="9 Forma libre" o:spid="_x0000_s1031" style="position:absolute;margin-left:15.75pt;margin-top:5.25pt;width:225.75pt;height:83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867025,1054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" path="m,781058c76200,717558,152400,654058,238125,647708v85725,-6350,180975,146050,276225,95250c609600,692158,692150,311158,809625,342908v117475,31750,276225,622300,409575,590550c1352550,901708,1490663,152408,1609725,152408v119062,,219075,806450,323850,781050c2038350,908058,2122488,-3167,2238375,8v115887,3175,285750,788987,390525,952500c2733675,1116021,2800350,1048552,2867025,981083e" filled="f" strokecolor="black [3040]">
            <v:path arrowok="t" o:connecttype="custom" o:connectlocs="0,781058;238125,647708;514350,742958;809625,342908;1219200,933458;1609725,152408;1933575,933458;2238375,8;2628900,952508;2867025,981083" o:connectangles="0,0,0,0,0,0,0,0,0,0"/>
          </v:shape>
        </w:pict>
      </w:r>
      <w:r w:rsidR="00F76C38" w:rsidRPr="00664D89">
        <w:rPr>
          <w:rFonts w:ascii="Tahoma" w:hAnsi="Tahoma" w:cs="Tahoma"/>
          <w:sz w:val="18"/>
          <w:szCs w:val="18"/>
        </w:rPr>
        <w:tab/>
        <w:t>Punto máximo.</w:t>
      </w:r>
    </w:p>
    <w:p w:rsidR="00001BB3" w:rsidRPr="00664D89" w:rsidRDefault="00001BB3" w:rsidP="00527722">
      <w:pPr>
        <w:tabs>
          <w:tab w:val="left" w:pos="284"/>
          <w:tab w:val="left" w:pos="2268"/>
          <w:tab w:val="left" w:pos="5529"/>
        </w:tabs>
        <w:spacing w:after="0"/>
        <w:rPr>
          <w:rFonts w:ascii="Tahoma" w:hAnsi="Tahoma" w:cs="Tahoma"/>
          <w:sz w:val="18"/>
          <w:szCs w:val="18"/>
        </w:rPr>
      </w:pPr>
    </w:p>
    <w:p w:rsidR="00001BB3" w:rsidRPr="00664D89" w:rsidRDefault="00F27396" w:rsidP="00F76C38">
      <w:pPr>
        <w:tabs>
          <w:tab w:val="left" w:pos="6120"/>
        </w:tabs>
        <w:spacing w:after="0"/>
        <w:rPr>
          <w:rFonts w:ascii="Tahoma" w:hAnsi="Tahoma" w:cs="Tahoma"/>
          <w:sz w:val="18"/>
          <w:szCs w:val="18"/>
        </w:rPr>
      </w:pPr>
      <w:r w:rsidRPr="00664D89">
        <w:rPr>
          <w:rFonts w:ascii="Tahoma" w:hAnsi="Tahoma" w:cs="Tahoma"/>
          <w:noProof/>
          <w:sz w:val="18"/>
          <w:szCs w:val="18"/>
          <w:lang w:eastAsia="es-AR"/>
        </w:rPr>
        <w:pict>
          <v:shape id="14 Conector recto de flecha" o:spid="_x0000_s1030" type="#_x0000_t32" style="position:absolute;margin-left:183pt;margin-top:9.05pt;width:117pt;height:.7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" strokecolor="black [3040]">
            <v:stroke endarrow="open"/>
          </v:shape>
        </w:pict>
      </w:r>
      <w:r w:rsidR="00F76C38" w:rsidRPr="00664D89">
        <w:rPr>
          <w:rFonts w:ascii="Tahoma" w:hAnsi="Tahoma" w:cs="Tahoma"/>
          <w:sz w:val="18"/>
          <w:szCs w:val="18"/>
        </w:rPr>
        <w:tab/>
        <w:t>Etapa de crecimiento.</w:t>
      </w:r>
    </w:p>
    <w:p w:rsidR="00001BB3" w:rsidRPr="00664D89" w:rsidRDefault="00F27396" w:rsidP="00F76C38">
      <w:pPr>
        <w:tabs>
          <w:tab w:val="left" w:pos="6120"/>
        </w:tabs>
        <w:spacing w:after="0"/>
        <w:rPr>
          <w:rFonts w:ascii="Tahoma" w:hAnsi="Tahoma" w:cs="Tahoma"/>
          <w:sz w:val="18"/>
          <w:szCs w:val="18"/>
        </w:rPr>
      </w:pPr>
      <w:r w:rsidRPr="00664D89">
        <w:rPr>
          <w:rFonts w:ascii="Tahoma" w:hAnsi="Tahoma" w:cs="Tahoma"/>
          <w:noProof/>
          <w:sz w:val="18"/>
          <w:szCs w:val="18"/>
          <w:lang w:eastAsia="es-AR"/>
        </w:rPr>
        <w:pict>
          <v:shape id="12 Conector recto de flecha" o:spid="_x0000_s1029" type="#_x0000_t32" style="position:absolute;margin-left:210.75pt;margin-top:8.6pt;width:89.25pt;height: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" strokecolor="black [3040]">
            <v:stroke endarrow="open"/>
          </v:shape>
        </w:pict>
      </w:r>
      <w:r w:rsidRPr="00664D89">
        <w:rPr>
          <w:rFonts w:ascii="Tahoma" w:hAnsi="Tahoma" w:cs="Tahoma"/>
          <w:noProof/>
          <w:sz w:val="18"/>
          <w:szCs w:val="18"/>
          <w:lang w:eastAsia="es-AR"/>
        </w:rPr>
        <w:pict>
          <v:line id="10 Conector recto" o:spid="_x0000_s1028" style="position:absolute;flip:y;z-index:251667456;visibility:visible" from="10.5pt,8.3pt" to="247.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" strokecolor="black [3040]"/>
        </w:pict>
      </w:r>
      <w:r w:rsidR="00F76C38" w:rsidRPr="00664D89">
        <w:rPr>
          <w:rFonts w:ascii="Tahoma" w:hAnsi="Tahoma" w:cs="Tahoma"/>
          <w:sz w:val="18"/>
          <w:szCs w:val="18"/>
        </w:rPr>
        <w:tab/>
        <w:t>Período descendente: Recesión.</w:t>
      </w:r>
    </w:p>
    <w:p w:rsidR="00001BB3" w:rsidRPr="00664D89" w:rsidRDefault="00001BB3" w:rsidP="00527722">
      <w:pPr>
        <w:tabs>
          <w:tab w:val="left" w:pos="284"/>
          <w:tab w:val="left" w:pos="2268"/>
          <w:tab w:val="left" w:pos="5529"/>
        </w:tabs>
        <w:spacing w:after="0"/>
        <w:rPr>
          <w:rFonts w:ascii="Tahoma" w:hAnsi="Tahoma" w:cs="Tahoma"/>
          <w:sz w:val="18"/>
          <w:szCs w:val="18"/>
        </w:rPr>
      </w:pPr>
    </w:p>
    <w:p w:rsidR="00001BB3" w:rsidRPr="00664D89" w:rsidRDefault="00001BB3" w:rsidP="00527722">
      <w:pPr>
        <w:tabs>
          <w:tab w:val="left" w:pos="284"/>
          <w:tab w:val="left" w:pos="2268"/>
          <w:tab w:val="left" w:pos="5529"/>
        </w:tabs>
        <w:spacing w:after="0"/>
        <w:rPr>
          <w:rFonts w:ascii="Tahoma" w:hAnsi="Tahoma" w:cs="Tahoma"/>
          <w:sz w:val="18"/>
          <w:szCs w:val="18"/>
        </w:rPr>
      </w:pPr>
    </w:p>
    <w:p w:rsidR="00001BB3" w:rsidRPr="00664D89" w:rsidRDefault="00F27396" w:rsidP="00F76C38">
      <w:pPr>
        <w:tabs>
          <w:tab w:val="left" w:pos="6150"/>
        </w:tabs>
        <w:spacing w:after="0"/>
        <w:rPr>
          <w:rFonts w:ascii="Tahoma" w:hAnsi="Tahoma" w:cs="Tahoma"/>
          <w:sz w:val="18"/>
          <w:szCs w:val="18"/>
        </w:rPr>
      </w:pPr>
      <w:r w:rsidRPr="00664D89">
        <w:rPr>
          <w:rFonts w:ascii="Tahoma" w:hAnsi="Tahoma" w:cs="Tahoma"/>
          <w:noProof/>
          <w:sz w:val="18"/>
          <w:szCs w:val="18"/>
          <w:lang w:eastAsia="es-AR"/>
        </w:rPr>
        <w:pict>
          <v:shape id="13 Conector recto de flecha" o:spid="_x0000_s1027" type="#_x0000_t32" style="position:absolute;margin-left:169.5pt;margin-top:3.35pt;width:130.5pt;height:.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" strokecolor="black [3040]">
            <v:stroke endarrow="open"/>
          </v:shape>
        </w:pict>
      </w:r>
      <w:r w:rsidR="00F76C38" w:rsidRPr="00664D89">
        <w:rPr>
          <w:rFonts w:ascii="Tahoma" w:hAnsi="Tahoma" w:cs="Tahoma"/>
          <w:sz w:val="18"/>
          <w:szCs w:val="18"/>
        </w:rPr>
        <w:tab/>
        <w:t>Punto bajo.</w:t>
      </w:r>
    </w:p>
    <w:p w:rsidR="00F76C38" w:rsidRPr="00664D89" w:rsidRDefault="00F76C38" w:rsidP="00527722">
      <w:pPr>
        <w:tabs>
          <w:tab w:val="left" w:pos="284"/>
          <w:tab w:val="left" w:pos="2268"/>
          <w:tab w:val="left" w:pos="5529"/>
        </w:tabs>
        <w:spacing w:after="0"/>
        <w:rPr>
          <w:rFonts w:ascii="Tahoma" w:hAnsi="Tahoma" w:cs="Tahoma"/>
          <w:sz w:val="18"/>
          <w:szCs w:val="18"/>
        </w:rPr>
      </w:pPr>
    </w:p>
    <w:p w:rsidR="00F76C38" w:rsidRPr="00664D89" w:rsidRDefault="00F76C38" w:rsidP="00F76C38">
      <w:pPr>
        <w:spacing w:after="0"/>
        <w:rPr>
          <w:rFonts w:ascii="Tahoma" w:hAnsi="Tahoma" w:cs="Tahoma"/>
          <w:sz w:val="18"/>
          <w:szCs w:val="18"/>
        </w:rPr>
      </w:pPr>
      <w:r w:rsidRPr="00664D89">
        <w:rPr>
          <w:rFonts w:ascii="Tahoma" w:hAnsi="Tahoma" w:cs="Tahoma"/>
          <w:sz w:val="18"/>
          <w:szCs w:val="18"/>
        </w:rPr>
        <w:t xml:space="preserve">Durante el período descendente, cae el </w:t>
      </w:r>
      <w:r w:rsidRPr="00664D89">
        <w:rPr>
          <w:rFonts w:ascii="Tahoma" w:hAnsi="Tahoma" w:cs="Tahoma"/>
          <w:b/>
          <w:sz w:val="18"/>
          <w:szCs w:val="18"/>
        </w:rPr>
        <w:t>empleo</w:t>
      </w:r>
      <w:r w:rsidRPr="00664D89">
        <w:rPr>
          <w:rFonts w:ascii="Tahoma" w:hAnsi="Tahoma" w:cs="Tahoma"/>
          <w:sz w:val="18"/>
          <w:szCs w:val="18"/>
        </w:rPr>
        <w:t xml:space="preserve">, la </w:t>
      </w:r>
      <w:r w:rsidRPr="00664D89">
        <w:rPr>
          <w:rFonts w:ascii="Tahoma" w:hAnsi="Tahoma" w:cs="Tahoma"/>
          <w:b/>
          <w:sz w:val="18"/>
          <w:szCs w:val="18"/>
        </w:rPr>
        <w:t xml:space="preserve">producción </w:t>
      </w:r>
      <w:r w:rsidRPr="00664D89">
        <w:rPr>
          <w:rFonts w:ascii="Tahoma" w:hAnsi="Tahoma" w:cs="Tahoma"/>
          <w:sz w:val="18"/>
          <w:szCs w:val="18"/>
        </w:rPr>
        <w:t xml:space="preserve">y el </w:t>
      </w:r>
      <w:r w:rsidRPr="00664D89">
        <w:rPr>
          <w:rFonts w:ascii="Tahoma" w:hAnsi="Tahoma" w:cs="Tahoma"/>
          <w:b/>
          <w:sz w:val="18"/>
          <w:szCs w:val="18"/>
        </w:rPr>
        <w:t>consumo</w:t>
      </w:r>
      <w:r w:rsidRPr="00664D89">
        <w:rPr>
          <w:rFonts w:ascii="Tahoma" w:hAnsi="Tahoma" w:cs="Tahoma"/>
          <w:sz w:val="18"/>
          <w:szCs w:val="18"/>
        </w:rPr>
        <w:t>. Durante la etapa de crecimiento ocurre lo contrario.</w:t>
      </w:r>
    </w:p>
    <w:p w:rsidR="00F76C38" w:rsidRPr="00664D89" w:rsidRDefault="00F76C38" w:rsidP="00F76C38">
      <w:pPr>
        <w:spacing w:after="0"/>
        <w:rPr>
          <w:rFonts w:ascii="Tahoma" w:hAnsi="Tahoma" w:cs="Tahoma"/>
          <w:sz w:val="18"/>
          <w:szCs w:val="18"/>
        </w:rPr>
      </w:pPr>
      <w:r w:rsidRPr="00664D89">
        <w:rPr>
          <w:rFonts w:ascii="Tahoma" w:hAnsi="Tahoma" w:cs="Tahoma"/>
          <w:sz w:val="18"/>
          <w:szCs w:val="18"/>
        </w:rPr>
        <w:t xml:space="preserve">La prolongación del punto más bajo en el tiempo, se lo denomina </w:t>
      </w:r>
      <w:r w:rsidRPr="00664D89">
        <w:rPr>
          <w:rFonts w:ascii="Tahoma" w:hAnsi="Tahoma" w:cs="Tahoma"/>
          <w:b/>
          <w:sz w:val="18"/>
          <w:szCs w:val="18"/>
        </w:rPr>
        <w:t>depresión</w:t>
      </w:r>
      <w:r w:rsidRPr="00664D89">
        <w:rPr>
          <w:rFonts w:ascii="Tahoma" w:hAnsi="Tahoma" w:cs="Tahoma"/>
          <w:sz w:val="18"/>
          <w:szCs w:val="18"/>
        </w:rPr>
        <w:t xml:space="preserve">. </w:t>
      </w:r>
    </w:p>
    <w:p w:rsidR="00F76C38" w:rsidRPr="00664D89" w:rsidRDefault="00F76C38" w:rsidP="00F76C38">
      <w:pPr>
        <w:spacing w:after="0"/>
        <w:rPr>
          <w:rFonts w:ascii="Tahoma" w:hAnsi="Tahoma" w:cs="Tahoma"/>
          <w:sz w:val="18"/>
          <w:szCs w:val="18"/>
        </w:rPr>
      </w:pPr>
      <w:r w:rsidRPr="00664D89">
        <w:rPr>
          <w:rFonts w:ascii="Tahoma" w:hAnsi="Tahoma" w:cs="Tahoma"/>
          <w:sz w:val="18"/>
          <w:szCs w:val="18"/>
        </w:rPr>
        <w:t>Los gobiernos tienden a alivianar los ciclos económicos porque cuando se producen distintas variaciones trae efectos negativos.</w:t>
      </w:r>
    </w:p>
    <w:p w:rsidR="00F76C38" w:rsidRPr="00664D89" w:rsidRDefault="00F76C38" w:rsidP="00F76C38">
      <w:pPr>
        <w:spacing w:after="0"/>
        <w:rPr>
          <w:rFonts w:ascii="Tahoma" w:hAnsi="Tahoma" w:cs="Tahoma"/>
          <w:sz w:val="18"/>
          <w:szCs w:val="18"/>
        </w:rPr>
      </w:pPr>
    </w:p>
    <w:p w:rsidR="00F76C38" w:rsidRPr="00664D89" w:rsidRDefault="00F76C38" w:rsidP="00F76C38">
      <w:pPr>
        <w:spacing w:after="0"/>
        <w:rPr>
          <w:rFonts w:ascii="Tahoma" w:hAnsi="Tahoma" w:cs="Tahoma"/>
          <w:sz w:val="18"/>
          <w:szCs w:val="18"/>
        </w:rPr>
      </w:pPr>
      <w:r w:rsidRPr="00664D89">
        <w:rPr>
          <w:rFonts w:ascii="Tahoma" w:hAnsi="Tahoma" w:cs="Tahoma"/>
          <w:sz w:val="18"/>
          <w:szCs w:val="18"/>
          <w:u w:val="single"/>
        </w:rPr>
        <w:t>Políticas instrumentales.</w:t>
      </w:r>
    </w:p>
    <w:p w:rsidR="00F76C38" w:rsidRPr="00664D89" w:rsidRDefault="00F76C38" w:rsidP="00F76C38">
      <w:pPr>
        <w:spacing w:after="0"/>
        <w:rPr>
          <w:rFonts w:ascii="Tahoma" w:hAnsi="Tahoma" w:cs="Tahoma"/>
          <w:b/>
          <w:sz w:val="18"/>
          <w:szCs w:val="18"/>
        </w:rPr>
      </w:pPr>
      <w:r w:rsidRPr="00664D89">
        <w:rPr>
          <w:rFonts w:ascii="Tahoma" w:hAnsi="Tahoma" w:cs="Tahoma"/>
          <w:b/>
          <w:sz w:val="18"/>
          <w:szCs w:val="18"/>
        </w:rPr>
        <w:t xml:space="preserve">Medida de política fiscal. </w:t>
      </w:r>
    </w:p>
    <w:p w:rsidR="00F76C38" w:rsidRPr="00664D89" w:rsidRDefault="00F76C38" w:rsidP="00F76C38">
      <w:pPr>
        <w:spacing w:after="0"/>
        <w:rPr>
          <w:rFonts w:ascii="Tahoma" w:hAnsi="Tahoma" w:cs="Tahoma"/>
          <w:sz w:val="18"/>
          <w:szCs w:val="18"/>
        </w:rPr>
      </w:pPr>
      <w:r w:rsidRPr="00664D89">
        <w:rPr>
          <w:rFonts w:ascii="Tahoma" w:hAnsi="Tahoma" w:cs="Tahoma"/>
          <w:i/>
          <w:sz w:val="18"/>
          <w:szCs w:val="18"/>
        </w:rPr>
        <w:t xml:space="preserve">Período de crecimiento </w:t>
      </w:r>
      <w:r w:rsidRPr="00664D89">
        <w:rPr>
          <w:rFonts w:ascii="Tahoma" w:hAnsi="Tahoma" w:cs="Tahoma"/>
          <w:i/>
          <w:sz w:val="18"/>
          <w:szCs w:val="18"/>
        </w:rPr>
        <w:sym w:font="Wingdings" w:char="F0E0"/>
      </w:r>
      <w:r w:rsidRPr="00664D89">
        <w:rPr>
          <w:rFonts w:ascii="Tahoma" w:hAnsi="Tahoma" w:cs="Tahoma"/>
          <w:sz w:val="18"/>
          <w:szCs w:val="18"/>
        </w:rPr>
        <w:t>menos gasto público, aumento de impuestos para reducir el consumo. Lo que le quitamos a las personas son ingresos para consumir. Consumo menor así la oferta se acerca más a la demanda de bienes y servicios.</w:t>
      </w:r>
    </w:p>
    <w:p w:rsidR="00F76C38" w:rsidRPr="00664D89" w:rsidRDefault="00A47E73" w:rsidP="00F76C38">
      <w:pPr>
        <w:spacing w:after="0"/>
        <w:rPr>
          <w:rFonts w:ascii="Tahoma" w:hAnsi="Tahoma" w:cs="Tahoma"/>
          <w:sz w:val="18"/>
          <w:szCs w:val="18"/>
        </w:rPr>
      </w:pPr>
      <w:r w:rsidRPr="00664D89">
        <w:rPr>
          <w:rFonts w:ascii="Tahoma" w:hAnsi="Tahoma" w:cs="Tahoma"/>
          <w:i/>
          <w:sz w:val="18"/>
          <w:szCs w:val="18"/>
        </w:rPr>
        <w:t xml:space="preserve">Período de recesión </w:t>
      </w:r>
      <w:r w:rsidRPr="00664D89">
        <w:rPr>
          <w:rFonts w:ascii="Tahoma" w:hAnsi="Tahoma" w:cs="Tahoma"/>
          <w:i/>
          <w:sz w:val="18"/>
          <w:szCs w:val="18"/>
        </w:rPr>
        <w:sym w:font="Wingdings" w:char="F0E0"/>
      </w:r>
      <w:r w:rsidRPr="00664D89">
        <w:rPr>
          <w:rFonts w:ascii="Tahoma" w:hAnsi="Tahoma" w:cs="Tahoma"/>
          <w:sz w:val="18"/>
          <w:szCs w:val="18"/>
        </w:rPr>
        <w:t xml:space="preserve"> Para revertir la situación de la recesión, medidas de política </w:t>
      </w:r>
      <w:proofErr w:type="spellStart"/>
      <w:r w:rsidRPr="00664D89">
        <w:rPr>
          <w:rFonts w:ascii="Tahoma" w:hAnsi="Tahoma" w:cs="Tahoma"/>
          <w:sz w:val="18"/>
          <w:szCs w:val="18"/>
        </w:rPr>
        <w:t>anticíclica</w:t>
      </w:r>
      <w:proofErr w:type="spellEnd"/>
      <w:r w:rsidRPr="00664D89">
        <w:rPr>
          <w:rFonts w:ascii="Tahoma" w:hAnsi="Tahoma" w:cs="Tahoma"/>
          <w:sz w:val="18"/>
          <w:szCs w:val="18"/>
        </w:rPr>
        <w:t>. Aumentamos el gasto público y disminuimos impuestos. Esto hace que la gente consuma más y produzcan más las empresas.</w:t>
      </w:r>
    </w:p>
    <w:p w:rsidR="00A47E73" w:rsidRPr="00664D89" w:rsidRDefault="00A47E73" w:rsidP="00F76C38">
      <w:pPr>
        <w:spacing w:after="0"/>
        <w:rPr>
          <w:rFonts w:ascii="Tahoma" w:hAnsi="Tahoma" w:cs="Tahoma"/>
          <w:sz w:val="18"/>
          <w:szCs w:val="18"/>
        </w:rPr>
      </w:pPr>
      <w:r w:rsidRPr="00664D89">
        <w:rPr>
          <w:rFonts w:ascii="Tahoma" w:hAnsi="Tahoma" w:cs="Tahoma"/>
          <w:sz w:val="18"/>
          <w:szCs w:val="18"/>
        </w:rPr>
        <w:t>Si aumentamos el gasto, se hacen más obras públicas, más trabajo y más planes sociales.</w:t>
      </w:r>
    </w:p>
    <w:p w:rsidR="00A47E73" w:rsidRPr="00664D89" w:rsidRDefault="00A47E73" w:rsidP="00F76C38">
      <w:pPr>
        <w:spacing w:after="0"/>
        <w:rPr>
          <w:rFonts w:ascii="Tahoma" w:hAnsi="Tahoma" w:cs="Tahoma"/>
          <w:b/>
          <w:sz w:val="18"/>
          <w:szCs w:val="18"/>
        </w:rPr>
      </w:pPr>
      <w:r w:rsidRPr="00664D89">
        <w:rPr>
          <w:rFonts w:ascii="Tahoma" w:hAnsi="Tahoma" w:cs="Tahoma"/>
          <w:b/>
          <w:sz w:val="18"/>
          <w:szCs w:val="18"/>
        </w:rPr>
        <w:t>Medidas de política monetaria.</w:t>
      </w:r>
    </w:p>
    <w:p w:rsidR="00A47E73" w:rsidRPr="00664D89" w:rsidRDefault="00A47E73" w:rsidP="00F76C38">
      <w:pPr>
        <w:spacing w:after="0"/>
        <w:rPr>
          <w:rFonts w:ascii="Tahoma" w:hAnsi="Tahoma" w:cs="Tahoma"/>
          <w:sz w:val="18"/>
          <w:szCs w:val="18"/>
        </w:rPr>
      </w:pPr>
      <w:r w:rsidRPr="00664D89">
        <w:rPr>
          <w:rFonts w:ascii="Tahoma" w:hAnsi="Tahoma" w:cs="Tahoma"/>
          <w:sz w:val="18"/>
          <w:szCs w:val="18"/>
        </w:rPr>
        <w:t>Las impone el Banco Central. Donde tenemos como medida el EMO.</w:t>
      </w:r>
    </w:p>
    <w:p w:rsidR="00A47E73" w:rsidRPr="00664D89" w:rsidRDefault="00A47E73" w:rsidP="00F76C38">
      <w:pPr>
        <w:spacing w:after="0"/>
        <w:rPr>
          <w:rFonts w:ascii="Tahoma" w:hAnsi="Tahoma" w:cs="Tahoma"/>
          <w:sz w:val="18"/>
          <w:szCs w:val="18"/>
        </w:rPr>
      </w:pPr>
      <w:r w:rsidRPr="00664D89">
        <w:rPr>
          <w:rFonts w:ascii="Tahoma" w:hAnsi="Tahoma" w:cs="Tahoma"/>
          <w:i/>
          <w:sz w:val="18"/>
          <w:szCs w:val="18"/>
        </w:rPr>
        <w:lastRenderedPageBreak/>
        <w:t xml:space="preserve">Período de crecimiento </w:t>
      </w:r>
      <w:r w:rsidRPr="00664D89">
        <w:rPr>
          <w:rFonts w:ascii="Tahoma" w:hAnsi="Tahoma" w:cs="Tahoma"/>
          <w:i/>
          <w:sz w:val="18"/>
          <w:szCs w:val="18"/>
        </w:rPr>
        <w:sym w:font="Wingdings" w:char="F0E0"/>
      </w:r>
      <w:r w:rsidRPr="00664D89">
        <w:rPr>
          <w:rFonts w:ascii="Tahoma" w:hAnsi="Tahoma" w:cs="Tahoma"/>
          <w:sz w:val="18"/>
          <w:szCs w:val="18"/>
        </w:rPr>
        <w:t xml:space="preserve">Aumentamos el encaje para evitar la inflación, aumentamos la tasa de interés que </w:t>
      </w:r>
      <w:proofErr w:type="gramStart"/>
      <w:r w:rsidRPr="00664D89">
        <w:rPr>
          <w:rFonts w:ascii="Tahoma" w:hAnsi="Tahoma" w:cs="Tahoma"/>
          <w:sz w:val="18"/>
          <w:szCs w:val="18"/>
        </w:rPr>
        <w:t>hacen</w:t>
      </w:r>
      <w:proofErr w:type="gramEnd"/>
      <w:r w:rsidRPr="00664D89">
        <w:rPr>
          <w:rFonts w:ascii="Tahoma" w:hAnsi="Tahoma" w:cs="Tahoma"/>
          <w:sz w:val="18"/>
          <w:szCs w:val="18"/>
        </w:rPr>
        <w:t xml:space="preserve"> que sean menos atractivos los préstamos para el consumo. Se restringen los préstamos para los bancos, se hacen caros y la gente no quiere tomar préstamos. Se retrae el consumo.</w:t>
      </w:r>
    </w:p>
    <w:p w:rsidR="00A47E73" w:rsidRPr="00664D89" w:rsidRDefault="00A47E73" w:rsidP="00F76C38">
      <w:pPr>
        <w:spacing w:after="0"/>
        <w:rPr>
          <w:rFonts w:ascii="Tahoma" w:hAnsi="Tahoma" w:cs="Tahoma"/>
          <w:sz w:val="18"/>
          <w:szCs w:val="18"/>
        </w:rPr>
      </w:pPr>
      <w:r w:rsidRPr="00664D89">
        <w:rPr>
          <w:rFonts w:ascii="Tahoma" w:hAnsi="Tahoma" w:cs="Tahoma"/>
          <w:i/>
          <w:sz w:val="18"/>
          <w:szCs w:val="18"/>
        </w:rPr>
        <w:t>Período de recesión</w:t>
      </w:r>
      <w:r w:rsidRPr="00664D89">
        <w:rPr>
          <w:rFonts w:ascii="Tahoma" w:hAnsi="Tahoma" w:cs="Tahoma"/>
          <w:sz w:val="18"/>
          <w:szCs w:val="18"/>
        </w:rPr>
        <w:sym w:font="Wingdings" w:char="F0E0"/>
      </w:r>
      <w:r w:rsidRPr="00664D89">
        <w:rPr>
          <w:rFonts w:ascii="Tahoma" w:hAnsi="Tahoma" w:cs="Tahoma"/>
          <w:sz w:val="18"/>
          <w:szCs w:val="18"/>
        </w:rPr>
        <w:t xml:space="preserve"> El Banco Central aumenta el consumo. Se reduce el encaje, baja en las tasas de interés, más préstamos entonces más consumo y más producción.</w:t>
      </w:r>
    </w:p>
    <w:p w:rsidR="00A47E73" w:rsidRPr="00664D89" w:rsidRDefault="00A47E73" w:rsidP="00F76C38">
      <w:pPr>
        <w:spacing w:after="0"/>
        <w:rPr>
          <w:rFonts w:ascii="Tahoma" w:hAnsi="Tahoma" w:cs="Tahoma"/>
          <w:b/>
          <w:sz w:val="18"/>
          <w:szCs w:val="18"/>
        </w:rPr>
      </w:pPr>
      <w:r w:rsidRPr="00664D89">
        <w:rPr>
          <w:rFonts w:ascii="Tahoma" w:hAnsi="Tahoma" w:cs="Tahoma"/>
          <w:b/>
          <w:sz w:val="18"/>
          <w:szCs w:val="18"/>
        </w:rPr>
        <w:t>Medidas de política cambiaria.</w:t>
      </w:r>
    </w:p>
    <w:p w:rsidR="00A47E73" w:rsidRPr="00664D89" w:rsidRDefault="00E5728E" w:rsidP="00F76C38">
      <w:pPr>
        <w:spacing w:after="0"/>
        <w:rPr>
          <w:rFonts w:ascii="Tahoma" w:hAnsi="Tahoma" w:cs="Tahoma"/>
          <w:sz w:val="18"/>
          <w:szCs w:val="18"/>
        </w:rPr>
      </w:pPr>
      <w:r w:rsidRPr="00664D89">
        <w:rPr>
          <w:rFonts w:ascii="Tahoma" w:hAnsi="Tahoma" w:cs="Tahoma"/>
          <w:sz w:val="18"/>
          <w:szCs w:val="18"/>
        </w:rPr>
        <w:t>Ejecutar la política monetaria constituyéndose un operador de mercado abierto. Tiene que ver con el cambio de moneda, muchas demandantes del dólar, para la oferta aumenta el dólar.</w:t>
      </w:r>
    </w:p>
    <w:p w:rsidR="00E5728E" w:rsidRPr="00664D89" w:rsidRDefault="00E5728E" w:rsidP="00F76C38">
      <w:pPr>
        <w:spacing w:after="0"/>
        <w:rPr>
          <w:rFonts w:ascii="Tahoma" w:hAnsi="Tahoma" w:cs="Tahoma"/>
          <w:sz w:val="18"/>
          <w:szCs w:val="18"/>
        </w:rPr>
      </w:pPr>
      <w:r w:rsidRPr="00664D89">
        <w:rPr>
          <w:rFonts w:ascii="Tahoma" w:hAnsi="Tahoma" w:cs="Tahoma"/>
          <w:sz w:val="18"/>
          <w:szCs w:val="18"/>
        </w:rPr>
        <w:t>¿Qué hace el Banco Central?</w:t>
      </w:r>
    </w:p>
    <w:p w:rsidR="00E5728E" w:rsidRPr="00664D89" w:rsidRDefault="00E5728E" w:rsidP="00F76C38">
      <w:pPr>
        <w:spacing w:after="0"/>
        <w:rPr>
          <w:rFonts w:ascii="Tahoma" w:hAnsi="Tahoma" w:cs="Tahoma"/>
          <w:sz w:val="18"/>
          <w:szCs w:val="18"/>
        </w:rPr>
      </w:pPr>
      <w:r w:rsidRPr="00664D89">
        <w:rPr>
          <w:rFonts w:ascii="Tahoma" w:hAnsi="Tahoma" w:cs="Tahoma"/>
          <w:sz w:val="18"/>
          <w:szCs w:val="18"/>
        </w:rPr>
        <w:t xml:space="preserve">Aumenta la oferta del dólar </w:t>
      </w:r>
      <w:r w:rsidRPr="00664D89">
        <w:rPr>
          <w:rFonts w:ascii="Tahoma" w:hAnsi="Tahoma" w:cs="Tahoma"/>
          <w:sz w:val="18"/>
          <w:szCs w:val="18"/>
        </w:rPr>
        <w:sym w:font="Wingdings" w:char="F0E0"/>
      </w:r>
      <w:r w:rsidRPr="00664D89">
        <w:rPr>
          <w:rFonts w:ascii="Tahoma" w:hAnsi="Tahoma" w:cs="Tahoma"/>
          <w:sz w:val="18"/>
          <w:szCs w:val="18"/>
        </w:rPr>
        <w:t xml:space="preserve"> Compra (Recesión).</w:t>
      </w:r>
    </w:p>
    <w:p w:rsidR="00E5728E" w:rsidRPr="00664D89" w:rsidRDefault="00E5728E" w:rsidP="00F76C38">
      <w:pPr>
        <w:spacing w:after="0"/>
        <w:rPr>
          <w:rFonts w:ascii="Tahoma" w:hAnsi="Tahoma" w:cs="Tahoma"/>
          <w:sz w:val="18"/>
          <w:szCs w:val="18"/>
        </w:rPr>
      </w:pPr>
      <w:r w:rsidRPr="00664D89">
        <w:rPr>
          <w:rFonts w:ascii="Tahoma" w:hAnsi="Tahoma" w:cs="Tahoma"/>
          <w:sz w:val="18"/>
          <w:szCs w:val="18"/>
        </w:rPr>
        <w:t xml:space="preserve">Disminuye la oferta del dólar </w:t>
      </w:r>
      <w:r w:rsidRPr="00664D89">
        <w:rPr>
          <w:rFonts w:ascii="Tahoma" w:hAnsi="Tahoma" w:cs="Tahoma"/>
          <w:sz w:val="18"/>
          <w:szCs w:val="18"/>
        </w:rPr>
        <w:sym w:font="Wingdings" w:char="F0E0"/>
      </w:r>
      <w:r w:rsidRPr="00664D89">
        <w:rPr>
          <w:rFonts w:ascii="Tahoma" w:hAnsi="Tahoma" w:cs="Tahoma"/>
          <w:sz w:val="18"/>
          <w:szCs w:val="18"/>
        </w:rPr>
        <w:t xml:space="preserve"> Vende (Crecimiento).</w:t>
      </w:r>
    </w:p>
    <w:p w:rsidR="00E5728E" w:rsidRPr="00664D89" w:rsidRDefault="00E5728E" w:rsidP="00F76C38">
      <w:pPr>
        <w:spacing w:after="0"/>
        <w:rPr>
          <w:rFonts w:ascii="Tahoma" w:hAnsi="Tahoma" w:cs="Tahoma"/>
          <w:b/>
          <w:sz w:val="18"/>
          <w:szCs w:val="18"/>
        </w:rPr>
      </w:pPr>
      <w:r w:rsidRPr="00664D89">
        <w:rPr>
          <w:rFonts w:ascii="Tahoma" w:hAnsi="Tahoma" w:cs="Tahoma"/>
          <w:b/>
          <w:sz w:val="18"/>
          <w:szCs w:val="18"/>
        </w:rPr>
        <w:t>Medidas de política comercial/de oferta.</w:t>
      </w:r>
    </w:p>
    <w:p w:rsidR="00E5728E" w:rsidRPr="00664D89" w:rsidRDefault="00E5728E" w:rsidP="00F76C38">
      <w:pPr>
        <w:spacing w:after="0"/>
        <w:rPr>
          <w:rFonts w:ascii="Tahoma" w:hAnsi="Tahoma" w:cs="Tahoma"/>
          <w:sz w:val="18"/>
          <w:szCs w:val="18"/>
        </w:rPr>
      </w:pPr>
      <w:r w:rsidRPr="00664D89">
        <w:rPr>
          <w:rFonts w:ascii="Tahoma" w:hAnsi="Tahoma" w:cs="Tahoma"/>
          <w:sz w:val="18"/>
          <w:szCs w:val="18"/>
        </w:rPr>
        <w:t>Por ejemplo, celebrar acuerdos con gente del Mercosur, comprar y vender más internamente, amplía más el comercio con ellos.</w:t>
      </w:r>
    </w:p>
    <w:p w:rsidR="00E5728E" w:rsidRPr="00664D89" w:rsidRDefault="00E5728E" w:rsidP="00F76C38">
      <w:pPr>
        <w:spacing w:after="0"/>
        <w:rPr>
          <w:rFonts w:ascii="Tahoma" w:hAnsi="Tahoma" w:cs="Tahoma"/>
          <w:sz w:val="18"/>
          <w:szCs w:val="18"/>
        </w:rPr>
      </w:pPr>
      <w:r w:rsidRPr="00664D89">
        <w:rPr>
          <w:rFonts w:ascii="Tahoma" w:hAnsi="Tahoma" w:cs="Tahoma"/>
          <w:sz w:val="18"/>
          <w:szCs w:val="18"/>
        </w:rPr>
        <w:t>Política comercial con los países del bloque sería armar una serie de acuerdos con determinados bienes y servicios para tratar de hacer que haya un flujo mayor de los bienes y acrecentar los comercios que hacen que ingresen más divisas y más reservas, donde la economía mejorará.</w:t>
      </w:r>
    </w:p>
    <w:p w:rsidR="00E5728E" w:rsidRPr="00664D89" w:rsidRDefault="00E5728E" w:rsidP="00F76C38">
      <w:pPr>
        <w:spacing w:after="0"/>
        <w:rPr>
          <w:rFonts w:ascii="Tahoma" w:hAnsi="Tahoma" w:cs="Tahoma"/>
          <w:sz w:val="18"/>
          <w:szCs w:val="18"/>
        </w:rPr>
      </w:pPr>
      <w:r w:rsidRPr="00664D89">
        <w:rPr>
          <w:rFonts w:ascii="Tahoma" w:hAnsi="Tahoma" w:cs="Tahoma"/>
          <w:sz w:val="18"/>
          <w:szCs w:val="18"/>
        </w:rPr>
        <w:t>Respecto al comercio exterior (importaciones y exportaciones).</w:t>
      </w:r>
    </w:p>
    <w:p w:rsidR="00E5728E" w:rsidRPr="00664D89" w:rsidRDefault="00E5728E" w:rsidP="00F76C38">
      <w:pPr>
        <w:spacing w:after="0"/>
        <w:rPr>
          <w:rFonts w:ascii="Tahoma" w:hAnsi="Tahoma" w:cs="Tahoma"/>
          <w:b/>
          <w:sz w:val="18"/>
          <w:szCs w:val="18"/>
        </w:rPr>
      </w:pPr>
      <w:r w:rsidRPr="00664D89">
        <w:rPr>
          <w:rFonts w:ascii="Tahoma" w:hAnsi="Tahoma" w:cs="Tahoma"/>
          <w:b/>
          <w:sz w:val="18"/>
          <w:szCs w:val="18"/>
        </w:rPr>
        <w:t>Factores internos y externos que varían el ciclo económico.</w:t>
      </w:r>
    </w:p>
    <w:p w:rsidR="00E5728E" w:rsidRPr="00664D89" w:rsidRDefault="00E5728E"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 xml:space="preserve">Guerras (E) </w:t>
      </w:r>
    </w:p>
    <w:p w:rsidR="00E5728E" w:rsidRPr="00664D89" w:rsidRDefault="00E5728E"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Revoluciones (E)</w:t>
      </w:r>
    </w:p>
    <w:p w:rsidR="00E5728E" w:rsidRPr="00664D89" w:rsidRDefault="00E5728E"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Cambios tecnológicos (E)</w:t>
      </w:r>
    </w:p>
    <w:p w:rsidR="00E5728E" w:rsidRPr="00664D89" w:rsidRDefault="00E5728E"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Cambio de tasa de interés de Estados Unidos (E)</w:t>
      </w:r>
    </w:p>
    <w:p w:rsidR="00E5728E" w:rsidRPr="00664D89" w:rsidRDefault="00E5728E"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Cambio del precio del petróleo (E)</w:t>
      </w:r>
    </w:p>
    <w:p w:rsidR="00E5728E" w:rsidRPr="00664D89" w:rsidRDefault="00E5728E"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Elecciones (I)</w:t>
      </w:r>
    </w:p>
    <w:p w:rsidR="00A21D70" w:rsidRPr="00664D89" w:rsidRDefault="00A21D70"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Nuevas tierras, yacimientos (I)</w:t>
      </w:r>
    </w:p>
    <w:p w:rsidR="00A21D70" w:rsidRPr="00664D89" w:rsidRDefault="00A21D70"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 xml:space="preserve">Factores meteorológicos (E </w:t>
      </w:r>
      <w:proofErr w:type="spellStart"/>
      <w:r w:rsidRPr="00664D89">
        <w:rPr>
          <w:rFonts w:ascii="Tahoma" w:hAnsi="Tahoma" w:cs="Tahoma"/>
          <w:sz w:val="18"/>
          <w:szCs w:val="18"/>
        </w:rPr>
        <w:t>e</w:t>
      </w:r>
      <w:proofErr w:type="spellEnd"/>
      <w:r w:rsidRPr="00664D89">
        <w:rPr>
          <w:rFonts w:ascii="Tahoma" w:hAnsi="Tahoma" w:cs="Tahoma"/>
          <w:sz w:val="18"/>
          <w:szCs w:val="18"/>
        </w:rPr>
        <w:t xml:space="preserve"> I)</w:t>
      </w:r>
    </w:p>
    <w:p w:rsidR="00A21D70" w:rsidRPr="00664D89" w:rsidRDefault="00A21D70" w:rsidP="00E5728E">
      <w:pPr>
        <w:pStyle w:val="Prrafodelista"/>
        <w:numPr>
          <w:ilvl w:val="0"/>
          <w:numId w:val="15"/>
        </w:numPr>
        <w:spacing w:after="0"/>
        <w:rPr>
          <w:rFonts w:ascii="Tahoma" w:hAnsi="Tahoma" w:cs="Tahoma"/>
          <w:b/>
          <w:sz w:val="18"/>
          <w:szCs w:val="18"/>
        </w:rPr>
      </w:pPr>
      <w:r w:rsidRPr="00664D89">
        <w:rPr>
          <w:rFonts w:ascii="Tahoma" w:hAnsi="Tahoma" w:cs="Tahoma"/>
          <w:sz w:val="18"/>
          <w:szCs w:val="18"/>
        </w:rPr>
        <w:t>Cada vez que hay una contracción en la economía (I)</w:t>
      </w:r>
    </w:p>
    <w:p w:rsidR="00A21D70" w:rsidRPr="00664D89" w:rsidRDefault="00A21D70" w:rsidP="00A21D70">
      <w:pPr>
        <w:spacing w:after="0"/>
        <w:rPr>
          <w:rFonts w:ascii="Tahoma" w:hAnsi="Tahoma" w:cs="Tahoma"/>
          <w:b/>
          <w:sz w:val="18"/>
          <w:szCs w:val="18"/>
        </w:rPr>
      </w:pPr>
    </w:p>
    <w:p w:rsidR="00A21D70" w:rsidRPr="00664D89" w:rsidRDefault="00A21D70" w:rsidP="00A21D70">
      <w:pPr>
        <w:spacing w:after="0"/>
        <w:rPr>
          <w:rFonts w:ascii="Tahoma" w:hAnsi="Tahoma" w:cs="Tahoma"/>
          <w:sz w:val="18"/>
          <w:szCs w:val="18"/>
          <w:u w:val="single"/>
        </w:rPr>
      </w:pPr>
      <w:r w:rsidRPr="00664D89">
        <w:rPr>
          <w:rFonts w:ascii="Tahoma" w:hAnsi="Tahoma" w:cs="Tahoma"/>
          <w:sz w:val="18"/>
          <w:szCs w:val="18"/>
          <w:u w:val="single"/>
        </w:rPr>
        <w:t>¿Cómo se contabiliza la renta?</w:t>
      </w:r>
    </w:p>
    <w:p w:rsidR="00A21D70" w:rsidRPr="00664D89" w:rsidRDefault="00A21D70" w:rsidP="00A21D70">
      <w:pPr>
        <w:pStyle w:val="Prrafodelista"/>
        <w:numPr>
          <w:ilvl w:val="0"/>
          <w:numId w:val="16"/>
        </w:numPr>
        <w:tabs>
          <w:tab w:val="left" w:pos="284"/>
        </w:tabs>
        <w:spacing w:after="0"/>
        <w:ind w:left="284" w:hanging="284"/>
        <w:rPr>
          <w:rFonts w:ascii="Tahoma" w:hAnsi="Tahoma" w:cs="Tahoma"/>
          <w:sz w:val="18"/>
          <w:szCs w:val="18"/>
        </w:rPr>
      </w:pPr>
      <w:r w:rsidRPr="00664D89">
        <w:rPr>
          <w:rFonts w:ascii="Tahoma" w:hAnsi="Tahoma" w:cs="Tahoma"/>
          <w:b/>
          <w:sz w:val="18"/>
          <w:szCs w:val="18"/>
        </w:rPr>
        <w:t xml:space="preserve">PBI </w:t>
      </w:r>
      <w:r w:rsidRPr="00664D89">
        <w:rPr>
          <w:rFonts w:ascii="Tahoma" w:hAnsi="Tahoma" w:cs="Tahoma"/>
          <w:sz w:val="18"/>
          <w:szCs w:val="18"/>
        </w:rPr>
        <w:sym w:font="Wingdings" w:char="F0E0"/>
      </w:r>
      <w:r w:rsidRPr="00664D89">
        <w:rPr>
          <w:rFonts w:ascii="Tahoma" w:hAnsi="Tahoma" w:cs="Tahoma"/>
          <w:sz w:val="18"/>
          <w:szCs w:val="18"/>
        </w:rPr>
        <w:t xml:space="preserve"> Sumatoria de bienes y servicios finales producidos en una economía en un año determinado.</w:t>
      </w:r>
    </w:p>
    <w:p w:rsidR="00A21D70" w:rsidRPr="00664D89" w:rsidRDefault="00A21D70" w:rsidP="00A21D70">
      <w:pPr>
        <w:pStyle w:val="Prrafodelista"/>
        <w:numPr>
          <w:ilvl w:val="0"/>
          <w:numId w:val="16"/>
        </w:numPr>
        <w:tabs>
          <w:tab w:val="left" w:pos="284"/>
        </w:tabs>
        <w:spacing w:after="0"/>
        <w:ind w:left="284" w:hanging="284"/>
        <w:rPr>
          <w:rFonts w:ascii="Tahoma" w:hAnsi="Tahoma" w:cs="Tahoma"/>
          <w:sz w:val="18"/>
          <w:szCs w:val="18"/>
        </w:rPr>
      </w:pPr>
      <w:r w:rsidRPr="00664D89">
        <w:rPr>
          <w:rFonts w:ascii="Tahoma" w:hAnsi="Tahoma" w:cs="Tahoma"/>
          <w:b/>
          <w:sz w:val="18"/>
          <w:szCs w:val="18"/>
        </w:rPr>
        <w:t xml:space="preserve">PBI </w:t>
      </w:r>
      <w:r w:rsidRPr="00664D89">
        <w:rPr>
          <w:rFonts w:ascii="Tahoma" w:hAnsi="Tahoma" w:cs="Tahoma"/>
          <w:b/>
          <w:sz w:val="18"/>
          <w:szCs w:val="18"/>
        </w:rPr>
        <w:sym w:font="Wingdings" w:char="F0E0"/>
      </w:r>
      <w:r w:rsidRPr="00664D89">
        <w:rPr>
          <w:rFonts w:ascii="Tahoma" w:hAnsi="Tahoma" w:cs="Tahoma"/>
          <w:sz w:val="18"/>
          <w:szCs w:val="18"/>
        </w:rPr>
        <w:t>Sumatoria de bienes y servicios no finales menos costos de producción.</w:t>
      </w:r>
    </w:p>
    <w:p w:rsidR="00D067F2" w:rsidRPr="00664D89" w:rsidRDefault="00D067F2" w:rsidP="00D067F2">
      <w:pPr>
        <w:pStyle w:val="Prrafodelista"/>
        <w:tabs>
          <w:tab w:val="left" w:pos="284"/>
        </w:tabs>
        <w:spacing w:after="0"/>
        <w:ind w:left="284"/>
        <w:rPr>
          <w:rFonts w:ascii="Tahoma" w:hAnsi="Tahoma" w:cs="Tahoma"/>
          <w:sz w:val="18"/>
          <w:szCs w:val="18"/>
        </w:rPr>
      </w:pPr>
      <w:r w:rsidRPr="00664D89">
        <w:rPr>
          <w:rFonts w:ascii="Tahoma" w:hAnsi="Tahoma" w:cs="Tahoma"/>
          <w:sz w:val="18"/>
          <w:szCs w:val="18"/>
        </w:rPr>
        <w:t>Ejemplo: Producción de pan.</w:t>
      </w:r>
    </w:p>
    <w:p w:rsidR="00D067F2" w:rsidRPr="00664D89" w:rsidRDefault="00D067F2" w:rsidP="00D067F2">
      <w:pPr>
        <w:pStyle w:val="Prrafodelista"/>
        <w:tabs>
          <w:tab w:val="left" w:pos="284"/>
        </w:tabs>
        <w:spacing w:after="0"/>
        <w:ind w:left="284"/>
        <w:rPr>
          <w:rFonts w:ascii="Tahoma" w:hAnsi="Tahoma" w:cs="Tahoma"/>
          <w:sz w:val="18"/>
          <w:szCs w:val="18"/>
        </w:rPr>
      </w:pPr>
    </w:p>
    <w:tbl>
      <w:tblPr>
        <w:tblStyle w:val="Tablaconcuadrcula"/>
        <w:tblW w:w="0" w:type="auto"/>
        <w:tblInd w:w="284" w:type="dxa"/>
        <w:tblLook w:val="04A0"/>
      </w:tblPr>
      <w:tblGrid>
        <w:gridCol w:w="2281"/>
        <w:gridCol w:w="2281"/>
        <w:gridCol w:w="2281"/>
        <w:gridCol w:w="2281"/>
      </w:tblGrid>
      <w:tr w:rsidR="00D067F2" w:rsidRPr="00664D89" w:rsidTr="00D067F2">
        <w:trPr>
          <w:trHeight w:val="259"/>
        </w:trPr>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Fases de producción</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Valor de venta</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Costos</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Valor agregado</w:t>
            </w:r>
          </w:p>
        </w:tc>
      </w:tr>
      <w:tr w:rsidR="00D067F2" w:rsidRPr="00664D89" w:rsidTr="00D067F2">
        <w:trPr>
          <w:trHeight w:val="243"/>
        </w:trPr>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Cultivo y cosecha.</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24</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0</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24</w:t>
            </w:r>
          </w:p>
        </w:tc>
      </w:tr>
      <w:tr w:rsidR="00D067F2" w:rsidRPr="00664D89" w:rsidTr="00D067F2">
        <w:trPr>
          <w:trHeight w:val="259"/>
        </w:trPr>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Harina.</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33</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24</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9</w:t>
            </w:r>
          </w:p>
        </w:tc>
      </w:tr>
      <w:tr w:rsidR="00D067F2" w:rsidRPr="00664D89" w:rsidTr="00D067F2">
        <w:trPr>
          <w:trHeight w:val="259"/>
        </w:trPr>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Masa.</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60</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33</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27</w:t>
            </w:r>
          </w:p>
        </w:tc>
      </w:tr>
      <w:tr w:rsidR="00D067F2" w:rsidRPr="00664D89" w:rsidTr="00D067F2">
        <w:trPr>
          <w:trHeight w:val="259"/>
        </w:trPr>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Entrega de pan.</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90</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60</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30</w:t>
            </w:r>
          </w:p>
        </w:tc>
      </w:tr>
      <w:tr w:rsidR="00D067F2" w:rsidRPr="00664D89" w:rsidTr="00D067F2">
        <w:trPr>
          <w:trHeight w:val="259"/>
        </w:trPr>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Sumatoria.</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207</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117</w:t>
            </w:r>
          </w:p>
        </w:tc>
        <w:tc>
          <w:tcPr>
            <w:tcW w:w="2281" w:type="dxa"/>
          </w:tcPr>
          <w:p w:rsidR="00D067F2" w:rsidRPr="00664D89" w:rsidRDefault="00D067F2" w:rsidP="00D067F2">
            <w:pPr>
              <w:pStyle w:val="Prrafodelista"/>
              <w:tabs>
                <w:tab w:val="left" w:pos="284"/>
              </w:tabs>
              <w:ind w:left="0"/>
              <w:jc w:val="center"/>
              <w:rPr>
                <w:rFonts w:ascii="Tahoma" w:hAnsi="Tahoma" w:cs="Tahoma"/>
                <w:sz w:val="18"/>
                <w:szCs w:val="18"/>
              </w:rPr>
            </w:pPr>
            <w:r w:rsidRPr="00664D89">
              <w:rPr>
                <w:rFonts w:ascii="Tahoma" w:hAnsi="Tahoma" w:cs="Tahoma"/>
                <w:sz w:val="18"/>
                <w:szCs w:val="18"/>
              </w:rPr>
              <w:t>90</w:t>
            </w:r>
          </w:p>
        </w:tc>
      </w:tr>
    </w:tbl>
    <w:p w:rsidR="00D067F2" w:rsidRPr="00664D89" w:rsidRDefault="00D067F2" w:rsidP="00D067F2">
      <w:pPr>
        <w:pStyle w:val="Prrafodelista"/>
        <w:tabs>
          <w:tab w:val="left" w:pos="284"/>
        </w:tabs>
        <w:spacing w:after="0"/>
        <w:ind w:left="284"/>
        <w:rPr>
          <w:rFonts w:ascii="Tahoma" w:hAnsi="Tahoma" w:cs="Tahoma"/>
          <w:sz w:val="18"/>
          <w:szCs w:val="18"/>
        </w:rPr>
      </w:pPr>
    </w:p>
    <w:p w:rsidR="00D067F2" w:rsidRPr="00664D89" w:rsidRDefault="00D067F2" w:rsidP="00D067F2">
      <w:pPr>
        <w:pStyle w:val="Prrafodelista"/>
        <w:tabs>
          <w:tab w:val="left" w:pos="284"/>
        </w:tabs>
        <w:spacing w:after="0"/>
        <w:ind w:left="284"/>
        <w:rPr>
          <w:rFonts w:ascii="Tahoma" w:hAnsi="Tahoma" w:cs="Tahoma"/>
          <w:sz w:val="18"/>
          <w:szCs w:val="18"/>
        </w:rPr>
      </w:pPr>
      <w:r w:rsidRPr="00664D89">
        <w:rPr>
          <w:rFonts w:ascii="Tahoma" w:hAnsi="Tahoma" w:cs="Tahoma"/>
          <w:sz w:val="18"/>
          <w:szCs w:val="18"/>
        </w:rPr>
        <w:t>El valor del bien final será de $90 (primera definición)</w:t>
      </w:r>
    </w:p>
    <w:p w:rsidR="00D067F2" w:rsidRPr="00664D89" w:rsidRDefault="00D067F2" w:rsidP="00D067F2">
      <w:pPr>
        <w:pStyle w:val="Prrafodelista"/>
        <w:tabs>
          <w:tab w:val="left" w:pos="284"/>
        </w:tabs>
        <w:spacing w:after="0"/>
        <w:ind w:left="284"/>
        <w:rPr>
          <w:rFonts w:ascii="Tahoma" w:hAnsi="Tahoma" w:cs="Tahoma"/>
          <w:sz w:val="18"/>
          <w:szCs w:val="18"/>
        </w:rPr>
      </w:pPr>
      <w:r w:rsidRPr="00664D89">
        <w:rPr>
          <w:rFonts w:ascii="Tahoma" w:hAnsi="Tahoma" w:cs="Tahoma"/>
          <w:sz w:val="18"/>
          <w:szCs w:val="18"/>
        </w:rPr>
        <w:t>Sumatoria de todos los bienes menos los costos 207 – 117 = 90 (segunda definición).</w:t>
      </w:r>
    </w:p>
    <w:p w:rsidR="00A21D70" w:rsidRPr="00664D89" w:rsidRDefault="00A21D70" w:rsidP="00A21D70">
      <w:pPr>
        <w:pStyle w:val="Prrafodelista"/>
        <w:numPr>
          <w:ilvl w:val="0"/>
          <w:numId w:val="16"/>
        </w:numPr>
        <w:tabs>
          <w:tab w:val="left" w:pos="284"/>
        </w:tabs>
        <w:spacing w:after="0"/>
        <w:ind w:left="284" w:hanging="284"/>
        <w:rPr>
          <w:rFonts w:ascii="Tahoma" w:hAnsi="Tahoma" w:cs="Tahoma"/>
          <w:sz w:val="18"/>
          <w:szCs w:val="18"/>
        </w:rPr>
      </w:pPr>
      <w:r w:rsidRPr="00664D89">
        <w:rPr>
          <w:rFonts w:ascii="Tahoma" w:hAnsi="Tahoma" w:cs="Tahoma"/>
          <w:b/>
          <w:sz w:val="18"/>
          <w:szCs w:val="18"/>
        </w:rPr>
        <w:t xml:space="preserve">PBI </w:t>
      </w:r>
      <w:r w:rsidRPr="00664D89">
        <w:rPr>
          <w:rFonts w:ascii="Tahoma" w:hAnsi="Tahoma" w:cs="Tahoma"/>
          <w:b/>
          <w:sz w:val="18"/>
          <w:szCs w:val="18"/>
        </w:rPr>
        <w:sym w:font="Wingdings" w:char="F0E0"/>
      </w:r>
      <w:r w:rsidRPr="00664D89">
        <w:rPr>
          <w:rFonts w:ascii="Tahoma" w:hAnsi="Tahoma" w:cs="Tahoma"/>
          <w:sz w:val="18"/>
          <w:szCs w:val="18"/>
        </w:rPr>
        <w:t>La sumatoria de valores agregados de un país en un año determinado.</w:t>
      </w:r>
    </w:p>
    <w:p w:rsidR="00A21D70" w:rsidRPr="00664D89" w:rsidRDefault="00A21D70" w:rsidP="00A21D70">
      <w:pPr>
        <w:pStyle w:val="Prrafodelista"/>
        <w:numPr>
          <w:ilvl w:val="0"/>
          <w:numId w:val="16"/>
        </w:numPr>
        <w:tabs>
          <w:tab w:val="left" w:pos="284"/>
        </w:tabs>
        <w:spacing w:after="0"/>
        <w:ind w:left="284" w:hanging="284"/>
        <w:rPr>
          <w:rFonts w:ascii="Tahoma" w:hAnsi="Tahoma" w:cs="Tahoma"/>
          <w:sz w:val="18"/>
          <w:szCs w:val="18"/>
        </w:rPr>
      </w:pPr>
      <w:r w:rsidRPr="00664D89">
        <w:rPr>
          <w:rFonts w:ascii="Tahoma" w:hAnsi="Tahoma" w:cs="Tahoma"/>
          <w:b/>
          <w:sz w:val="18"/>
          <w:szCs w:val="18"/>
        </w:rPr>
        <w:t>PBI</w:t>
      </w:r>
      <w:r w:rsidRPr="00664D89">
        <w:rPr>
          <w:rFonts w:ascii="Tahoma" w:hAnsi="Tahoma" w:cs="Tahoma"/>
          <w:sz w:val="18"/>
          <w:szCs w:val="18"/>
        </w:rPr>
        <w:sym w:font="Wingdings" w:char="F0E0"/>
      </w:r>
      <w:r w:rsidRPr="00664D89">
        <w:rPr>
          <w:rFonts w:ascii="Tahoma" w:hAnsi="Tahoma" w:cs="Tahoma"/>
          <w:sz w:val="18"/>
          <w:szCs w:val="18"/>
        </w:rPr>
        <w:t xml:space="preserve"> La sumatoria de las retenciones de los factores determinados productivos utilizados en la producción de un bien.</w:t>
      </w:r>
    </w:p>
    <w:p w:rsidR="00995776" w:rsidRPr="00664D89" w:rsidRDefault="00995776" w:rsidP="00995776">
      <w:pPr>
        <w:pStyle w:val="Prrafodelista"/>
        <w:tabs>
          <w:tab w:val="left" w:pos="284"/>
        </w:tabs>
        <w:spacing w:after="0"/>
        <w:ind w:left="284"/>
        <w:rPr>
          <w:rFonts w:ascii="Tahoma" w:hAnsi="Tahoma" w:cs="Tahoma"/>
          <w:b/>
          <w:sz w:val="18"/>
          <w:szCs w:val="18"/>
        </w:rPr>
      </w:pPr>
    </w:p>
    <w:p w:rsidR="00995776" w:rsidRPr="00664D89" w:rsidRDefault="00995776" w:rsidP="00995776">
      <w:pPr>
        <w:pStyle w:val="Prrafodelista"/>
        <w:tabs>
          <w:tab w:val="left" w:pos="284"/>
        </w:tabs>
        <w:spacing w:after="0"/>
        <w:ind w:left="284"/>
        <w:rPr>
          <w:rFonts w:ascii="Tahoma" w:hAnsi="Tahoma" w:cs="Tahoma"/>
          <w:sz w:val="18"/>
          <w:szCs w:val="18"/>
        </w:rPr>
      </w:pPr>
      <w:r w:rsidRPr="00664D89">
        <w:rPr>
          <w:rFonts w:ascii="Tahoma" w:hAnsi="Tahoma" w:cs="Tahoma"/>
          <w:b/>
          <w:sz w:val="18"/>
          <w:szCs w:val="18"/>
        </w:rPr>
        <w:t xml:space="preserve">Factores productivos. </w:t>
      </w:r>
      <w:r w:rsidRPr="00664D89">
        <w:rPr>
          <w:rFonts w:ascii="Tahoma" w:hAnsi="Tahoma" w:cs="Tahoma"/>
          <w:sz w:val="18"/>
          <w:szCs w:val="18"/>
        </w:rPr>
        <w:t>Reducción del salario, maquinas.</w:t>
      </w:r>
    </w:p>
    <w:p w:rsidR="00995776" w:rsidRPr="00664D89" w:rsidRDefault="00995776" w:rsidP="00995776">
      <w:pPr>
        <w:pStyle w:val="Prrafodelista"/>
        <w:tabs>
          <w:tab w:val="left" w:pos="284"/>
        </w:tabs>
        <w:spacing w:after="0"/>
        <w:ind w:left="284"/>
        <w:rPr>
          <w:rFonts w:ascii="Tahoma" w:hAnsi="Tahoma" w:cs="Tahoma"/>
          <w:sz w:val="18"/>
          <w:szCs w:val="18"/>
        </w:rPr>
      </w:pPr>
      <w:r w:rsidRPr="00664D89">
        <w:rPr>
          <w:rFonts w:ascii="Tahoma" w:hAnsi="Tahoma" w:cs="Tahoma"/>
          <w:sz w:val="18"/>
          <w:szCs w:val="18"/>
        </w:rPr>
        <w:t>Formas de restricción del capital.</w:t>
      </w:r>
    </w:p>
    <w:p w:rsidR="00995776" w:rsidRPr="00664D89" w:rsidRDefault="00995776" w:rsidP="00995776">
      <w:pPr>
        <w:pStyle w:val="Prrafodelista"/>
        <w:numPr>
          <w:ilvl w:val="0"/>
          <w:numId w:val="17"/>
        </w:numPr>
        <w:tabs>
          <w:tab w:val="left" w:pos="284"/>
        </w:tabs>
        <w:spacing w:after="0"/>
        <w:rPr>
          <w:rFonts w:ascii="Tahoma" w:hAnsi="Tahoma" w:cs="Tahoma"/>
          <w:sz w:val="18"/>
          <w:szCs w:val="18"/>
        </w:rPr>
      </w:pPr>
      <w:r w:rsidRPr="00664D89">
        <w:rPr>
          <w:rFonts w:ascii="Tahoma" w:hAnsi="Tahoma" w:cs="Tahoma"/>
          <w:sz w:val="18"/>
          <w:szCs w:val="18"/>
        </w:rPr>
        <w:t>Si nosotros aportamos dinero a una empresa por dos días comprándole acciones o dándole prestamos donde le cobramos interés, ganancia.</w:t>
      </w:r>
    </w:p>
    <w:p w:rsidR="00995776" w:rsidRPr="00664D89" w:rsidRDefault="00995776" w:rsidP="00995776">
      <w:pPr>
        <w:pStyle w:val="Prrafodelista"/>
        <w:numPr>
          <w:ilvl w:val="0"/>
          <w:numId w:val="17"/>
        </w:numPr>
        <w:tabs>
          <w:tab w:val="left" w:pos="284"/>
        </w:tabs>
        <w:spacing w:after="0"/>
        <w:rPr>
          <w:rFonts w:ascii="Tahoma" w:hAnsi="Tahoma" w:cs="Tahoma"/>
          <w:sz w:val="18"/>
          <w:szCs w:val="18"/>
        </w:rPr>
      </w:pPr>
      <w:r w:rsidRPr="00664D89">
        <w:rPr>
          <w:rFonts w:ascii="Tahoma" w:hAnsi="Tahoma" w:cs="Tahoma"/>
          <w:sz w:val="18"/>
          <w:szCs w:val="18"/>
        </w:rPr>
        <w:t>Tierra, pagar una renta por alquiler.</w:t>
      </w:r>
    </w:p>
    <w:p w:rsidR="00995776" w:rsidRPr="00664D89" w:rsidRDefault="00995776" w:rsidP="00995776">
      <w:pPr>
        <w:pStyle w:val="Prrafodelista"/>
        <w:numPr>
          <w:ilvl w:val="0"/>
          <w:numId w:val="17"/>
        </w:numPr>
        <w:tabs>
          <w:tab w:val="left" w:pos="284"/>
        </w:tabs>
        <w:spacing w:after="0"/>
        <w:rPr>
          <w:rFonts w:ascii="Tahoma" w:hAnsi="Tahoma" w:cs="Tahoma"/>
          <w:sz w:val="18"/>
          <w:szCs w:val="18"/>
        </w:rPr>
      </w:pPr>
      <w:r w:rsidRPr="00664D89">
        <w:rPr>
          <w:rFonts w:ascii="Tahoma" w:hAnsi="Tahoma" w:cs="Tahoma"/>
          <w:sz w:val="18"/>
          <w:szCs w:val="18"/>
        </w:rPr>
        <w:t>Iniciativa empresarial.</w:t>
      </w:r>
    </w:p>
    <w:p w:rsidR="00A21D70" w:rsidRPr="00664D89" w:rsidRDefault="00A21D70" w:rsidP="00A21D70">
      <w:pPr>
        <w:pStyle w:val="Prrafodelista"/>
        <w:numPr>
          <w:ilvl w:val="0"/>
          <w:numId w:val="16"/>
        </w:numPr>
        <w:tabs>
          <w:tab w:val="left" w:pos="284"/>
        </w:tabs>
        <w:spacing w:after="0"/>
        <w:ind w:left="284" w:hanging="284"/>
        <w:rPr>
          <w:rFonts w:ascii="Tahoma" w:hAnsi="Tahoma" w:cs="Tahoma"/>
          <w:sz w:val="18"/>
          <w:szCs w:val="18"/>
        </w:rPr>
      </w:pPr>
      <w:r w:rsidRPr="00664D89">
        <w:rPr>
          <w:rFonts w:ascii="Tahoma" w:hAnsi="Tahoma" w:cs="Tahoma"/>
          <w:b/>
          <w:sz w:val="18"/>
          <w:szCs w:val="18"/>
        </w:rPr>
        <w:t xml:space="preserve">PBI </w:t>
      </w:r>
      <w:r w:rsidRPr="00664D89">
        <w:rPr>
          <w:rFonts w:ascii="Tahoma" w:hAnsi="Tahoma" w:cs="Tahoma"/>
          <w:sz w:val="18"/>
          <w:szCs w:val="18"/>
        </w:rPr>
        <w:sym w:font="Wingdings" w:char="F0E0"/>
      </w:r>
      <w:r w:rsidRPr="00664D89">
        <w:rPr>
          <w:rFonts w:ascii="Tahoma" w:hAnsi="Tahoma" w:cs="Tahoma"/>
          <w:sz w:val="18"/>
          <w:szCs w:val="18"/>
        </w:rPr>
        <w:t xml:space="preserve"> Es igual al consumo más la inversión bruta pública y privada. Los gastos por compra del Estado mas exportaciones netas.</w:t>
      </w:r>
    </w:p>
    <w:p w:rsidR="00A21D70" w:rsidRPr="00664D89" w:rsidRDefault="00A21D70" w:rsidP="00A21D70">
      <w:pPr>
        <w:tabs>
          <w:tab w:val="left" w:pos="284"/>
        </w:tabs>
        <w:spacing w:after="0"/>
        <w:rPr>
          <w:rFonts w:ascii="Tahoma" w:hAnsi="Tahoma" w:cs="Tahoma"/>
          <w:sz w:val="18"/>
          <w:szCs w:val="18"/>
        </w:rPr>
      </w:pPr>
      <w:r w:rsidRPr="00664D89">
        <w:rPr>
          <w:rFonts w:ascii="Tahoma" w:hAnsi="Tahoma" w:cs="Tahoma"/>
          <w:sz w:val="18"/>
          <w:szCs w:val="18"/>
        </w:rPr>
        <w:t xml:space="preserve">El </w:t>
      </w:r>
      <w:r w:rsidR="00D067F2" w:rsidRPr="00664D89">
        <w:rPr>
          <w:rFonts w:ascii="Tahoma" w:hAnsi="Tahoma" w:cs="Tahoma"/>
          <w:b/>
          <w:sz w:val="18"/>
          <w:szCs w:val="18"/>
        </w:rPr>
        <w:t>PBI</w:t>
      </w:r>
      <w:r w:rsidRPr="00664D89">
        <w:rPr>
          <w:rFonts w:ascii="Tahoma" w:hAnsi="Tahoma" w:cs="Tahoma"/>
          <w:sz w:val="18"/>
          <w:szCs w:val="18"/>
        </w:rPr>
        <w:t xml:space="preserve"> se puede dar a nivel país, provincia, localidad, empresa.</w:t>
      </w:r>
    </w:p>
    <w:p w:rsidR="00A21D70" w:rsidRPr="00664D89" w:rsidRDefault="00A21D70" w:rsidP="00A21D70">
      <w:pPr>
        <w:tabs>
          <w:tab w:val="left" w:pos="284"/>
        </w:tabs>
        <w:spacing w:after="0"/>
        <w:rPr>
          <w:rFonts w:ascii="Tahoma" w:hAnsi="Tahoma" w:cs="Tahoma"/>
          <w:sz w:val="18"/>
          <w:szCs w:val="18"/>
        </w:rPr>
      </w:pPr>
      <w:r w:rsidRPr="00664D89">
        <w:rPr>
          <w:rFonts w:ascii="Tahoma" w:hAnsi="Tahoma" w:cs="Tahoma"/>
          <w:sz w:val="18"/>
          <w:szCs w:val="18"/>
        </w:rPr>
        <w:t xml:space="preserve">Fuentes para sacar el </w:t>
      </w:r>
      <w:r w:rsidRPr="00664D89">
        <w:rPr>
          <w:rFonts w:ascii="Tahoma" w:hAnsi="Tahoma" w:cs="Tahoma"/>
          <w:b/>
          <w:sz w:val="18"/>
          <w:szCs w:val="18"/>
        </w:rPr>
        <w:t>PBI</w:t>
      </w:r>
      <w:r w:rsidRPr="00664D89">
        <w:rPr>
          <w:rFonts w:ascii="Tahoma" w:hAnsi="Tahoma" w:cs="Tahoma"/>
          <w:sz w:val="18"/>
          <w:szCs w:val="18"/>
        </w:rPr>
        <w:t>.</w:t>
      </w:r>
    </w:p>
    <w:p w:rsidR="00A21D70" w:rsidRPr="00664D89" w:rsidRDefault="00D067F2" w:rsidP="00D067F2">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Contabilidad de las empresas a través de sus avances.</w:t>
      </w:r>
    </w:p>
    <w:p w:rsidR="00D067F2" w:rsidRPr="00664D89" w:rsidRDefault="00D067F2" w:rsidP="00D067F2">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A través de encuestas.</w:t>
      </w:r>
    </w:p>
    <w:p w:rsidR="00D067F2" w:rsidRPr="00664D89" w:rsidRDefault="00D067F2" w:rsidP="00D067F2">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Declaración de impuestos.</w:t>
      </w:r>
    </w:p>
    <w:p w:rsidR="00D067F2" w:rsidRPr="00664D89" w:rsidRDefault="00D067F2" w:rsidP="00D067F2">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lastRenderedPageBreak/>
        <w:t>Datos sobre empleo.</w:t>
      </w:r>
    </w:p>
    <w:p w:rsidR="00D067F2" w:rsidRPr="00664D89" w:rsidRDefault="00D067F2" w:rsidP="00D067F2">
      <w:pPr>
        <w:pStyle w:val="Prrafodelista"/>
        <w:numPr>
          <w:ilvl w:val="0"/>
          <w:numId w:val="2"/>
        </w:numPr>
        <w:tabs>
          <w:tab w:val="left" w:pos="284"/>
        </w:tabs>
        <w:spacing w:after="0"/>
        <w:rPr>
          <w:rFonts w:ascii="Tahoma" w:hAnsi="Tahoma" w:cs="Tahoma"/>
          <w:sz w:val="18"/>
          <w:szCs w:val="18"/>
        </w:rPr>
      </w:pPr>
      <w:r w:rsidRPr="00664D89">
        <w:rPr>
          <w:rFonts w:ascii="Tahoma" w:hAnsi="Tahoma" w:cs="Tahoma"/>
          <w:sz w:val="18"/>
          <w:szCs w:val="18"/>
        </w:rPr>
        <w:t>Estadísticas de venta al por mayor.</w:t>
      </w:r>
    </w:p>
    <w:p w:rsidR="00D067F2" w:rsidRPr="00664D89" w:rsidRDefault="00D067F2" w:rsidP="00D067F2">
      <w:pPr>
        <w:tabs>
          <w:tab w:val="left" w:pos="284"/>
        </w:tabs>
        <w:spacing w:after="0"/>
        <w:rPr>
          <w:rFonts w:ascii="Tahoma" w:hAnsi="Tahoma" w:cs="Tahoma"/>
          <w:sz w:val="18"/>
          <w:szCs w:val="18"/>
        </w:rPr>
      </w:pPr>
      <w:r w:rsidRPr="00664D89">
        <w:rPr>
          <w:rFonts w:ascii="Tahoma" w:hAnsi="Tahoma" w:cs="Tahoma"/>
          <w:sz w:val="18"/>
          <w:szCs w:val="18"/>
        </w:rPr>
        <w:t>Presupuesto nacional: ingresos que se pueden obtener y todos los gastos que se desean plantear para el año que viene.</w:t>
      </w:r>
    </w:p>
    <w:p w:rsidR="00995776" w:rsidRPr="00664D89" w:rsidRDefault="00995776" w:rsidP="00D067F2">
      <w:pPr>
        <w:tabs>
          <w:tab w:val="left" w:pos="284"/>
        </w:tabs>
        <w:spacing w:after="0"/>
        <w:rPr>
          <w:rFonts w:ascii="Tahoma" w:hAnsi="Tahoma" w:cs="Tahoma"/>
          <w:sz w:val="18"/>
          <w:szCs w:val="18"/>
        </w:rPr>
      </w:pPr>
      <w:r w:rsidRPr="00664D89">
        <w:rPr>
          <w:rFonts w:ascii="Tahoma" w:hAnsi="Tahoma" w:cs="Tahoma"/>
          <w:b/>
          <w:sz w:val="18"/>
          <w:szCs w:val="18"/>
        </w:rPr>
        <w:t>PBI Nominal.</w:t>
      </w:r>
      <w:r w:rsidRPr="00664D89">
        <w:rPr>
          <w:rFonts w:ascii="Tahoma" w:hAnsi="Tahoma" w:cs="Tahoma"/>
          <w:sz w:val="18"/>
          <w:szCs w:val="18"/>
        </w:rPr>
        <w:t xml:space="preserve"> Valor de las transacciones comerciales en el año en curso. Nos da un número determinado de todos los productos por su precio. </w:t>
      </w:r>
    </w:p>
    <w:p w:rsidR="00995776" w:rsidRPr="00664D89" w:rsidRDefault="00995776" w:rsidP="00D067F2">
      <w:pPr>
        <w:tabs>
          <w:tab w:val="left" w:pos="284"/>
        </w:tabs>
        <w:spacing w:after="0"/>
        <w:rPr>
          <w:rFonts w:ascii="Tahoma" w:hAnsi="Tahoma" w:cs="Tahoma"/>
          <w:sz w:val="18"/>
          <w:szCs w:val="18"/>
        </w:rPr>
      </w:pPr>
      <w:r w:rsidRPr="00664D89">
        <w:rPr>
          <w:rFonts w:ascii="Tahoma" w:hAnsi="Tahoma" w:cs="Tahoma"/>
          <w:sz w:val="18"/>
          <w:szCs w:val="18"/>
        </w:rPr>
        <w:t>PBIn= $ del prod</w:t>
      </w:r>
      <w:r w:rsidR="00337ED3" w:rsidRPr="00664D89">
        <w:rPr>
          <w:rFonts w:ascii="Tahoma" w:hAnsi="Tahoma" w:cs="Tahoma"/>
          <w:sz w:val="18"/>
          <w:szCs w:val="18"/>
        </w:rPr>
        <w:t>ucción</w:t>
      </w:r>
      <w:r w:rsidRPr="00664D89">
        <w:rPr>
          <w:rFonts w:ascii="Tahoma" w:hAnsi="Tahoma" w:cs="Tahoma"/>
          <w:sz w:val="18"/>
          <w:szCs w:val="18"/>
        </w:rPr>
        <w:t xml:space="preserve"> en ese año </w:t>
      </w:r>
      <w:r w:rsidRPr="00664D89">
        <w:rPr>
          <w:rFonts w:ascii="Tahoma" w:hAnsi="Tahoma" w:cs="Tahoma"/>
          <w:b/>
          <w:sz w:val="18"/>
          <w:szCs w:val="18"/>
        </w:rPr>
        <w:t>x</w:t>
      </w:r>
      <w:r w:rsidRPr="00664D89">
        <w:rPr>
          <w:rFonts w:ascii="Tahoma" w:hAnsi="Tahoma" w:cs="Tahoma"/>
          <w:sz w:val="18"/>
          <w:szCs w:val="18"/>
        </w:rPr>
        <w:t xml:space="preserve"> Q vendida.</w:t>
      </w:r>
    </w:p>
    <w:p w:rsidR="00995776" w:rsidRPr="00664D89" w:rsidRDefault="00995776" w:rsidP="00D067F2">
      <w:pPr>
        <w:tabs>
          <w:tab w:val="left" w:pos="284"/>
        </w:tabs>
        <w:spacing w:after="0"/>
        <w:rPr>
          <w:rFonts w:ascii="Tahoma" w:hAnsi="Tahoma" w:cs="Tahoma"/>
          <w:sz w:val="18"/>
          <w:szCs w:val="18"/>
        </w:rPr>
      </w:pPr>
      <w:r w:rsidRPr="00664D89">
        <w:rPr>
          <w:rFonts w:ascii="Tahoma" w:hAnsi="Tahoma" w:cs="Tahoma"/>
          <w:b/>
          <w:sz w:val="18"/>
          <w:szCs w:val="18"/>
        </w:rPr>
        <w:t xml:space="preserve">PBI Real. </w:t>
      </w:r>
      <w:r w:rsidRPr="00664D89">
        <w:rPr>
          <w:rFonts w:ascii="Tahoma" w:hAnsi="Tahoma" w:cs="Tahoma"/>
          <w:sz w:val="18"/>
          <w:szCs w:val="18"/>
        </w:rPr>
        <w:t xml:space="preserve">Para comparar el precio entre varios productos. </w:t>
      </w:r>
    </w:p>
    <w:p w:rsidR="00995776" w:rsidRPr="00664D89" w:rsidRDefault="00995776" w:rsidP="00D067F2">
      <w:pPr>
        <w:tabs>
          <w:tab w:val="left" w:pos="284"/>
        </w:tabs>
        <w:spacing w:after="0"/>
        <w:rPr>
          <w:rFonts w:ascii="Tahoma" w:hAnsi="Tahoma" w:cs="Tahoma"/>
          <w:sz w:val="18"/>
          <w:szCs w:val="18"/>
        </w:rPr>
      </w:pPr>
      <w:r w:rsidRPr="00664D89">
        <w:rPr>
          <w:rFonts w:ascii="Tahoma" w:hAnsi="Tahoma" w:cs="Tahoma"/>
          <w:sz w:val="18"/>
          <w:szCs w:val="18"/>
        </w:rPr>
        <w:t xml:space="preserve">($ </w:t>
      </w:r>
      <w:r w:rsidRPr="00664D89">
        <w:rPr>
          <w:rFonts w:ascii="Tahoma" w:hAnsi="Tahoma" w:cs="Tahoma"/>
          <w:b/>
          <w:sz w:val="18"/>
          <w:szCs w:val="18"/>
        </w:rPr>
        <w:t>x</w:t>
      </w:r>
      <w:r w:rsidRPr="00664D89">
        <w:rPr>
          <w:rFonts w:ascii="Tahoma" w:hAnsi="Tahoma" w:cs="Tahoma"/>
          <w:sz w:val="18"/>
          <w:szCs w:val="18"/>
        </w:rPr>
        <w:t xml:space="preserve"> Q) / Inflación del PBI</w:t>
      </w:r>
    </w:p>
    <w:p w:rsidR="00995776" w:rsidRPr="00664D89" w:rsidRDefault="00995776" w:rsidP="00D067F2">
      <w:pPr>
        <w:tabs>
          <w:tab w:val="left" w:pos="284"/>
        </w:tabs>
        <w:spacing w:after="0"/>
        <w:rPr>
          <w:rFonts w:ascii="Tahoma" w:hAnsi="Tahoma" w:cs="Tahoma"/>
          <w:sz w:val="18"/>
          <w:szCs w:val="18"/>
        </w:rPr>
      </w:pPr>
      <w:r w:rsidRPr="00664D89">
        <w:rPr>
          <w:rFonts w:ascii="Tahoma" w:hAnsi="Tahoma" w:cs="Tahoma"/>
          <w:sz w:val="18"/>
          <w:szCs w:val="18"/>
        </w:rPr>
        <w:t>Inflación del PBI, índice que emite el INDEC que se hace en un año base que empieza a contabilizar.</w:t>
      </w:r>
    </w:p>
    <w:p w:rsidR="00995776" w:rsidRPr="00664D89" w:rsidRDefault="00995776" w:rsidP="00D067F2">
      <w:pPr>
        <w:tabs>
          <w:tab w:val="left" w:pos="284"/>
        </w:tabs>
        <w:spacing w:after="0"/>
        <w:rPr>
          <w:rFonts w:ascii="Tahoma" w:hAnsi="Tahoma" w:cs="Tahoma"/>
          <w:sz w:val="18"/>
          <w:szCs w:val="18"/>
        </w:rPr>
      </w:pPr>
      <w:r w:rsidRPr="00664D89">
        <w:rPr>
          <w:rFonts w:ascii="Tahoma" w:hAnsi="Tahoma" w:cs="Tahoma"/>
          <w:sz w:val="18"/>
          <w:szCs w:val="18"/>
        </w:rPr>
        <w:t xml:space="preserve">Índice de enero 2010 </w:t>
      </w:r>
      <w:r w:rsidRPr="00664D89">
        <w:rPr>
          <w:rFonts w:ascii="Tahoma" w:hAnsi="Tahoma" w:cs="Tahoma"/>
          <w:sz w:val="18"/>
          <w:szCs w:val="18"/>
        </w:rPr>
        <w:sym w:font="Wingdings" w:char="F0E0"/>
      </w:r>
      <w:r w:rsidRPr="00664D89">
        <w:rPr>
          <w:rFonts w:ascii="Tahoma" w:hAnsi="Tahoma" w:cs="Tahoma"/>
          <w:sz w:val="18"/>
          <w:szCs w:val="18"/>
        </w:rPr>
        <w:t xml:space="preserve"> 112,85   .  100 = 12%</w:t>
      </w:r>
    </w:p>
    <w:p w:rsidR="00995776" w:rsidRPr="00664D89" w:rsidRDefault="00995776" w:rsidP="00D067F2">
      <w:pPr>
        <w:tabs>
          <w:tab w:val="left" w:pos="284"/>
        </w:tabs>
        <w:spacing w:after="0"/>
        <w:rPr>
          <w:rFonts w:ascii="Tahoma" w:hAnsi="Tahoma" w:cs="Tahoma"/>
          <w:sz w:val="18"/>
          <w:szCs w:val="18"/>
        </w:rPr>
      </w:pPr>
      <w:r w:rsidRPr="00664D89">
        <w:rPr>
          <w:rFonts w:ascii="Tahoma" w:hAnsi="Tahoma" w:cs="Tahoma"/>
          <w:sz w:val="18"/>
          <w:szCs w:val="18"/>
        </w:rPr>
        <w:t xml:space="preserve">Índice de enero 2000 </w:t>
      </w:r>
      <w:r w:rsidRPr="00664D89">
        <w:rPr>
          <w:rFonts w:ascii="Tahoma" w:hAnsi="Tahoma" w:cs="Tahoma"/>
          <w:sz w:val="18"/>
          <w:szCs w:val="18"/>
        </w:rPr>
        <w:sym w:font="Wingdings" w:char="F0E0"/>
      </w:r>
      <w:r w:rsidRPr="00664D89">
        <w:rPr>
          <w:rFonts w:ascii="Tahoma" w:hAnsi="Tahoma" w:cs="Tahoma"/>
          <w:sz w:val="18"/>
          <w:szCs w:val="18"/>
        </w:rPr>
        <w:t xml:space="preserve"> 100,70</w:t>
      </w:r>
    </w:p>
    <w:p w:rsidR="00995776" w:rsidRPr="00664D89" w:rsidRDefault="00337ED3" w:rsidP="00D067F2">
      <w:pPr>
        <w:tabs>
          <w:tab w:val="left" w:pos="284"/>
        </w:tabs>
        <w:spacing w:after="0"/>
        <w:rPr>
          <w:rFonts w:ascii="Tahoma" w:hAnsi="Tahoma" w:cs="Tahoma"/>
          <w:sz w:val="18"/>
          <w:szCs w:val="18"/>
        </w:rPr>
      </w:pPr>
      <w:r w:rsidRPr="00664D89">
        <w:rPr>
          <w:rFonts w:ascii="Tahoma" w:hAnsi="Tahoma" w:cs="Tahoma"/>
          <w:b/>
          <w:sz w:val="18"/>
          <w:szCs w:val="18"/>
        </w:rPr>
        <w:t>PBI per cápita.</w:t>
      </w:r>
      <w:r w:rsidRPr="00664D89">
        <w:rPr>
          <w:rFonts w:ascii="Tahoma" w:hAnsi="Tahoma" w:cs="Tahoma"/>
          <w:sz w:val="18"/>
          <w:szCs w:val="18"/>
        </w:rPr>
        <w:t xml:space="preserve"> Ingreso total de un país. Se utiliza con otros indicadores para medir el desarrollo de un país. </w:t>
      </w:r>
    </w:p>
    <w:p w:rsidR="00337ED3" w:rsidRPr="00664D89" w:rsidRDefault="00337ED3" w:rsidP="00D067F2">
      <w:pPr>
        <w:tabs>
          <w:tab w:val="left" w:pos="284"/>
        </w:tabs>
        <w:spacing w:after="0"/>
        <w:rPr>
          <w:rFonts w:ascii="Tahoma" w:hAnsi="Tahoma" w:cs="Tahoma"/>
          <w:sz w:val="18"/>
          <w:szCs w:val="18"/>
        </w:rPr>
      </w:pPr>
      <w:r w:rsidRPr="00664D89">
        <w:rPr>
          <w:rFonts w:ascii="Tahoma" w:hAnsi="Tahoma" w:cs="Tahoma"/>
          <w:sz w:val="18"/>
          <w:szCs w:val="18"/>
        </w:rPr>
        <w:t>PBIr/población total.</w:t>
      </w:r>
    </w:p>
    <w:p w:rsidR="00337ED3" w:rsidRPr="00664D89" w:rsidRDefault="00337ED3" w:rsidP="00D067F2">
      <w:pPr>
        <w:tabs>
          <w:tab w:val="left" w:pos="284"/>
        </w:tabs>
        <w:spacing w:after="0"/>
        <w:rPr>
          <w:rFonts w:ascii="Tahoma" w:hAnsi="Tahoma" w:cs="Tahoma"/>
          <w:sz w:val="18"/>
          <w:szCs w:val="18"/>
        </w:rPr>
      </w:pPr>
      <w:r w:rsidRPr="00664D89">
        <w:rPr>
          <w:rFonts w:ascii="Tahoma" w:hAnsi="Tahoma" w:cs="Tahoma"/>
          <w:b/>
          <w:sz w:val="18"/>
          <w:szCs w:val="18"/>
        </w:rPr>
        <w:t>PBN</w:t>
      </w:r>
      <w:r w:rsidRPr="00664D89">
        <w:rPr>
          <w:rFonts w:ascii="Tahoma" w:hAnsi="Tahoma" w:cs="Tahoma"/>
          <w:sz w:val="18"/>
          <w:szCs w:val="18"/>
        </w:rPr>
        <w:t xml:space="preserve"> Producto bruto nacional.</w:t>
      </w:r>
    </w:p>
    <w:p w:rsidR="00337ED3" w:rsidRPr="00664D89" w:rsidRDefault="00337ED3" w:rsidP="00D067F2">
      <w:pPr>
        <w:tabs>
          <w:tab w:val="left" w:pos="284"/>
        </w:tabs>
        <w:spacing w:after="0"/>
        <w:rPr>
          <w:rFonts w:ascii="Tahoma" w:hAnsi="Tahoma" w:cs="Tahoma"/>
          <w:sz w:val="18"/>
          <w:szCs w:val="18"/>
        </w:rPr>
      </w:pPr>
      <w:r w:rsidRPr="00664D89">
        <w:rPr>
          <w:rFonts w:ascii="Tahoma" w:hAnsi="Tahoma" w:cs="Tahoma"/>
          <w:sz w:val="18"/>
          <w:szCs w:val="18"/>
        </w:rPr>
        <w:t>Sumatoria de bienes y servicios finales producidos por las empresas o factores productivos nacionales dentro del país y fuera del país. Ejemplo, Techin.</w:t>
      </w:r>
    </w:p>
    <w:p w:rsidR="00337ED3" w:rsidRPr="00664D89" w:rsidRDefault="00337ED3" w:rsidP="00D067F2">
      <w:pPr>
        <w:tabs>
          <w:tab w:val="left" w:pos="284"/>
        </w:tabs>
        <w:spacing w:after="0"/>
        <w:rPr>
          <w:rFonts w:ascii="Tahoma" w:hAnsi="Tahoma" w:cs="Tahoma"/>
          <w:sz w:val="18"/>
          <w:szCs w:val="18"/>
        </w:rPr>
      </w:pPr>
      <w:r w:rsidRPr="00664D89">
        <w:rPr>
          <w:rFonts w:ascii="Tahoma" w:hAnsi="Tahoma" w:cs="Tahoma"/>
          <w:b/>
          <w:sz w:val="18"/>
          <w:szCs w:val="18"/>
        </w:rPr>
        <w:t>PNN.</w:t>
      </w:r>
      <w:r w:rsidRPr="00664D89">
        <w:rPr>
          <w:rFonts w:ascii="Tahoma" w:hAnsi="Tahoma" w:cs="Tahoma"/>
          <w:sz w:val="18"/>
          <w:szCs w:val="18"/>
        </w:rPr>
        <w:t xml:space="preserve"> Producto neto nacional. </w:t>
      </w:r>
    </w:p>
    <w:p w:rsidR="00337ED3" w:rsidRPr="00664D89" w:rsidRDefault="00337ED3" w:rsidP="00D067F2">
      <w:pPr>
        <w:tabs>
          <w:tab w:val="left" w:pos="284"/>
        </w:tabs>
        <w:spacing w:after="0"/>
        <w:rPr>
          <w:rFonts w:ascii="Tahoma" w:hAnsi="Tahoma" w:cs="Tahoma"/>
          <w:sz w:val="18"/>
          <w:szCs w:val="18"/>
        </w:rPr>
      </w:pPr>
      <w:r w:rsidRPr="00664D89">
        <w:rPr>
          <w:rFonts w:ascii="Tahoma" w:hAnsi="Tahoma" w:cs="Tahoma"/>
          <w:sz w:val="18"/>
          <w:szCs w:val="18"/>
        </w:rPr>
        <w:t>PBN – depreciaciones.</w:t>
      </w:r>
    </w:p>
    <w:p w:rsidR="00337ED3" w:rsidRPr="00664D89" w:rsidRDefault="00337ED3" w:rsidP="00D067F2">
      <w:pPr>
        <w:tabs>
          <w:tab w:val="left" w:pos="284"/>
        </w:tabs>
        <w:spacing w:after="0"/>
        <w:rPr>
          <w:rFonts w:ascii="Tahoma" w:hAnsi="Tahoma" w:cs="Tahoma"/>
          <w:sz w:val="18"/>
          <w:szCs w:val="18"/>
        </w:rPr>
      </w:pPr>
      <w:r w:rsidRPr="00664D89">
        <w:rPr>
          <w:rFonts w:ascii="Tahoma" w:hAnsi="Tahoma" w:cs="Tahoma"/>
          <w:b/>
          <w:sz w:val="18"/>
          <w:szCs w:val="18"/>
        </w:rPr>
        <w:t>PNI.</w:t>
      </w:r>
      <w:r w:rsidRPr="00664D89">
        <w:rPr>
          <w:rFonts w:ascii="Tahoma" w:hAnsi="Tahoma" w:cs="Tahoma"/>
          <w:sz w:val="18"/>
          <w:szCs w:val="18"/>
        </w:rPr>
        <w:t xml:space="preserve"> Producto neto interno.</w:t>
      </w:r>
    </w:p>
    <w:p w:rsidR="00337ED3" w:rsidRPr="00664D89" w:rsidRDefault="00337ED3" w:rsidP="00D067F2">
      <w:pPr>
        <w:tabs>
          <w:tab w:val="left" w:pos="284"/>
        </w:tabs>
        <w:spacing w:after="0"/>
        <w:rPr>
          <w:rFonts w:ascii="Tahoma" w:hAnsi="Tahoma" w:cs="Tahoma"/>
          <w:sz w:val="18"/>
          <w:szCs w:val="18"/>
        </w:rPr>
      </w:pPr>
      <w:r w:rsidRPr="00664D89">
        <w:rPr>
          <w:rFonts w:ascii="Tahoma" w:hAnsi="Tahoma" w:cs="Tahoma"/>
          <w:sz w:val="18"/>
          <w:szCs w:val="18"/>
        </w:rPr>
        <w:t>PBI – depreciaciones.</w:t>
      </w:r>
    </w:p>
    <w:p w:rsidR="00337ED3" w:rsidRPr="00664D89" w:rsidRDefault="00337ED3" w:rsidP="00D067F2">
      <w:pPr>
        <w:tabs>
          <w:tab w:val="left" w:pos="284"/>
        </w:tabs>
        <w:spacing w:after="0"/>
        <w:rPr>
          <w:rFonts w:ascii="Tahoma" w:hAnsi="Tahoma" w:cs="Tahoma"/>
          <w:sz w:val="18"/>
          <w:szCs w:val="18"/>
        </w:rPr>
      </w:pPr>
    </w:p>
    <w:p w:rsidR="00337ED3" w:rsidRPr="00664D89" w:rsidRDefault="00672760" w:rsidP="00D067F2">
      <w:pPr>
        <w:tabs>
          <w:tab w:val="left" w:pos="284"/>
        </w:tabs>
        <w:spacing w:after="0"/>
        <w:rPr>
          <w:rFonts w:ascii="Tahoma" w:hAnsi="Tahoma" w:cs="Tahoma"/>
          <w:sz w:val="18"/>
          <w:szCs w:val="18"/>
        </w:rPr>
      </w:pPr>
      <w:r w:rsidRPr="00664D89">
        <w:rPr>
          <w:rFonts w:ascii="Tahoma" w:hAnsi="Tahoma" w:cs="Tahoma"/>
          <w:b/>
          <w:sz w:val="18"/>
          <w:szCs w:val="18"/>
        </w:rPr>
        <w:t xml:space="preserve">Importaciones. </w:t>
      </w:r>
      <w:r w:rsidRPr="00664D89">
        <w:rPr>
          <w:rFonts w:ascii="Tahoma" w:hAnsi="Tahoma" w:cs="Tahoma"/>
          <w:sz w:val="18"/>
          <w:szCs w:val="18"/>
        </w:rPr>
        <w:t>Compras del exterior, de otras economías.</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b/>
          <w:sz w:val="18"/>
          <w:szCs w:val="18"/>
        </w:rPr>
        <w:t>Exportaciones</w:t>
      </w:r>
      <w:r w:rsidRPr="00664D89">
        <w:rPr>
          <w:rFonts w:ascii="Tahoma" w:hAnsi="Tahoma" w:cs="Tahoma"/>
          <w:sz w:val="18"/>
          <w:szCs w:val="18"/>
        </w:rPr>
        <w:t>Ventas que realizo un país a otras economías.</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Términos de cambio.</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 xml:space="preserve">Exportaciones bajas </w:t>
      </w:r>
      <w:r w:rsidRPr="00664D89">
        <w:rPr>
          <w:rFonts w:ascii="Tahoma" w:hAnsi="Tahoma" w:cs="Tahoma"/>
          <w:sz w:val="18"/>
          <w:szCs w:val="18"/>
        </w:rPr>
        <w:sym w:font="Wingdings" w:char="F0E0"/>
      </w:r>
      <w:r w:rsidRPr="00664D89">
        <w:rPr>
          <w:rFonts w:ascii="Tahoma" w:hAnsi="Tahoma" w:cs="Tahoma"/>
          <w:sz w:val="18"/>
          <w:szCs w:val="18"/>
        </w:rPr>
        <w:t xml:space="preserve"> Productos primarios. (</w:t>
      </w:r>
      <w:proofErr w:type="spellStart"/>
      <w:r w:rsidRPr="00664D89">
        <w:rPr>
          <w:rFonts w:ascii="Tahoma" w:hAnsi="Tahoma" w:cs="Tahoma"/>
          <w:sz w:val="18"/>
          <w:szCs w:val="18"/>
        </w:rPr>
        <w:t>Commodities</w:t>
      </w:r>
      <w:proofErr w:type="spellEnd"/>
      <w:r w:rsidRPr="00664D89">
        <w:rPr>
          <w:rFonts w:ascii="Tahoma" w:hAnsi="Tahoma" w:cs="Tahoma"/>
          <w:sz w:val="18"/>
          <w:szCs w:val="18"/>
        </w:rPr>
        <w:t>. Escaso producción de valor, poca tecnología)</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 xml:space="preserve">Importaciones altas </w:t>
      </w:r>
      <w:r w:rsidRPr="00664D89">
        <w:rPr>
          <w:rFonts w:ascii="Tahoma" w:hAnsi="Tahoma" w:cs="Tahoma"/>
          <w:sz w:val="18"/>
          <w:szCs w:val="18"/>
        </w:rPr>
        <w:sym w:font="Wingdings" w:char="F0E0"/>
      </w:r>
      <w:r w:rsidRPr="00664D89">
        <w:rPr>
          <w:rFonts w:ascii="Tahoma" w:hAnsi="Tahoma" w:cs="Tahoma"/>
          <w:sz w:val="18"/>
          <w:szCs w:val="18"/>
        </w:rPr>
        <w:t xml:space="preserve"> Productos de alto valor agregado. </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w:t>
      </w:r>
      <w:r w:rsidR="00B13B03" w:rsidRPr="00664D89">
        <w:rPr>
          <w:rFonts w:ascii="Tahoma" w:hAnsi="Tahoma" w:cs="Tahoma"/>
          <w:b/>
          <w:sz w:val="18"/>
          <w:szCs w:val="18"/>
        </w:rPr>
        <w:t>Países pobres</w:t>
      </w:r>
      <w:r w:rsidRPr="00664D89">
        <w:rPr>
          <w:rFonts w:ascii="Tahoma" w:hAnsi="Tahoma" w:cs="Tahoma"/>
          <w:b/>
          <w:sz w:val="18"/>
          <w:szCs w:val="18"/>
        </w:rPr>
        <w:t>.</w:t>
      </w:r>
    </w:p>
    <w:p w:rsidR="00672760" w:rsidRPr="00664D89" w:rsidRDefault="00672760" w:rsidP="00D067F2">
      <w:pPr>
        <w:tabs>
          <w:tab w:val="left" w:pos="284"/>
        </w:tabs>
        <w:spacing w:after="0"/>
        <w:rPr>
          <w:rFonts w:ascii="Tahoma" w:hAnsi="Tahoma" w:cs="Tahoma"/>
          <w:sz w:val="18"/>
          <w:szCs w:val="18"/>
        </w:rPr>
      </w:pP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Variable endógena.</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En alguna medida el gobierno controla lo que se importa. Acompañan demandas de mi aparato productivo.</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Variable exógena.</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Voy a exportar lo que el mercado me demande, no puedo vender lo que yo quiera.</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Comercio internacional.</w:t>
      </w:r>
    </w:p>
    <w:p w:rsidR="00672760" w:rsidRPr="00664D89" w:rsidRDefault="00672760" w:rsidP="00D067F2">
      <w:pPr>
        <w:tabs>
          <w:tab w:val="left" w:pos="284"/>
        </w:tabs>
        <w:spacing w:after="0"/>
        <w:rPr>
          <w:rFonts w:ascii="Tahoma" w:hAnsi="Tahoma" w:cs="Tahoma"/>
          <w:sz w:val="18"/>
          <w:szCs w:val="18"/>
        </w:rPr>
      </w:pPr>
      <w:r w:rsidRPr="00664D89">
        <w:rPr>
          <w:rFonts w:ascii="Tahoma" w:hAnsi="Tahoma" w:cs="Tahoma"/>
          <w:sz w:val="18"/>
          <w:szCs w:val="18"/>
        </w:rPr>
        <w:t>Se realiza con monedas duras:</w:t>
      </w:r>
    </w:p>
    <w:p w:rsidR="00672760" w:rsidRPr="00664D89" w:rsidRDefault="00B13B03" w:rsidP="00B13B03">
      <w:pPr>
        <w:pStyle w:val="Prrafodelista"/>
        <w:numPr>
          <w:ilvl w:val="0"/>
          <w:numId w:val="18"/>
        </w:numPr>
        <w:tabs>
          <w:tab w:val="left" w:pos="284"/>
        </w:tabs>
        <w:spacing w:after="0"/>
        <w:rPr>
          <w:rFonts w:ascii="Tahoma" w:hAnsi="Tahoma" w:cs="Tahoma"/>
          <w:sz w:val="18"/>
          <w:szCs w:val="18"/>
        </w:rPr>
      </w:pPr>
      <w:r w:rsidRPr="00664D89">
        <w:rPr>
          <w:rFonts w:ascii="Tahoma" w:hAnsi="Tahoma" w:cs="Tahoma"/>
          <w:sz w:val="18"/>
          <w:szCs w:val="18"/>
        </w:rPr>
        <w:t>Francos suizos.</w:t>
      </w:r>
    </w:p>
    <w:p w:rsidR="00B13B03" w:rsidRPr="00664D89" w:rsidRDefault="00B13B03" w:rsidP="00B13B03">
      <w:pPr>
        <w:pStyle w:val="Prrafodelista"/>
        <w:numPr>
          <w:ilvl w:val="0"/>
          <w:numId w:val="18"/>
        </w:numPr>
        <w:tabs>
          <w:tab w:val="left" w:pos="284"/>
        </w:tabs>
        <w:spacing w:after="0"/>
        <w:rPr>
          <w:rFonts w:ascii="Tahoma" w:hAnsi="Tahoma" w:cs="Tahoma"/>
          <w:sz w:val="18"/>
          <w:szCs w:val="18"/>
        </w:rPr>
      </w:pPr>
      <w:r w:rsidRPr="00664D89">
        <w:rPr>
          <w:rFonts w:ascii="Tahoma" w:hAnsi="Tahoma" w:cs="Tahoma"/>
          <w:sz w:val="18"/>
          <w:szCs w:val="18"/>
        </w:rPr>
        <w:t>Euros.</w:t>
      </w:r>
    </w:p>
    <w:p w:rsidR="00B13B03" w:rsidRPr="00664D89" w:rsidRDefault="00B13B03" w:rsidP="00B13B03">
      <w:pPr>
        <w:pStyle w:val="Prrafodelista"/>
        <w:numPr>
          <w:ilvl w:val="0"/>
          <w:numId w:val="18"/>
        </w:numPr>
        <w:tabs>
          <w:tab w:val="left" w:pos="284"/>
        </w:tabs>
        <w:spacing w:after="0"/>
        <w:rPr>
          <w:rFonts w:ascii="Tahoma" w:hAnsi="Tahoma" w:cs="Tahoma"/>
          <w:sz w:val="18"/>
          <w:szCs w:val="18"/>
        </w:rPr>
      </w:pPr>
      <w:r w:rsidRPr="00664D89">
        <w:rPr>
          <w:rFonts w:ascii="Tahoma" w:hAnsi="Tahoma" w:cs="Tahoma"/>
          <w:sz w:val="18"/>
          <w:szCs w:val="18"/>
        </w:rPr>
        <w:t>Dólar.</w:t>
      </w:r>
    </w:p>
    <w:p w:rsidR="00B13B03" w:rsidRPr="00664D89" w:rsidRDefault="00B13B03" w:rsidP="00B13B03">
      <w:pPr>
        <w:pStyle w:val="Prrafodelista"/>
        <w:numPr>
          <w:ilvl w:val="0"/>
          <w:numId w:val="18"/>
        </w:numPr>
        <w:tabs>
          <w:tab w:val="left" w:pos="284"/>
        </w:tabs>
        <w:spacing w:after="0"/>
        <w:rPr>
          <w:rFonts w:ascii="Tahoma" w:hAnsi="Tahoma" w:cs="Tahoma"/>
          <w:sz w:val="18"/>
          <w:szCs w:val="18"/>
        </w:rPr>
      </w:pPr>
      <w:r w:rsidRPr="00664D89">
        <w:rPr>
          <w:rFonts w:ascii="Tahoma" w:hAnsi="Tahoma" w:cs="Tahoma"/>
          <w:sz w:val="18"/>
          <w:szCs w:val="18"/>
        </w:rPr>
        <w:t>Libra esterlina.</w:t>
      </w:r>
    </w:p>
    <w:p w:rsidR="00B13B03" w:rsidRPr="00664D89" w:rsidRDefault="00B13B03" w:rsidP="00B13B03">
      <w:pPr>
        <w:pStyle w:val="Prrafodelista"/>
        <w:numPr>
          <w:ilvl w:val="0"/>
          <w:numId w:val="18"/>
        </w:numPr>
        <w:tabs>
          <w:tab w:val="left" w:pos="284"/>
        </w:tabs>
        <w:spacing w:after="0"/>
        <w:rPr>
          <w:rFonts w:ascii="Tahoma" w:hAnsi="Tahoma" w:cs="Tahoma"/>
          <w:sz w:val="18"/>
          <w:szCs w:val="18"/>
        </w:rPr>
      </w:pPr>
      <w:r w:rsidRPr="00664D89">
        <w:rPr>
          <w:rFonts w:ascii="Tahoma" w:hAnsi="Tahoma" w:cs="Tahoma"/>
          <w:sz w:val="18"/>
          <w:szCs w:val="18"/>
        </w:rPr>
        <w:t>Yenes</w:t>
      </w:r>
    </w:p>
    <w:p w:rsidR="00B13B03" w:rsidRPr="00664D89" w:rsidRDefault="00B13B03" w:rsidP="00B13B03">
      <w:pPr>
        <w:tabs>
          <w:tab w:val="left" w:pos="284"/>
        </w:tabs>
        <w:spacing w:after="0"/>
        <w:rPr>
          <w:rFonts w:ascii="Tahoma" w:hAnsi="Tahoma" w:cs="Tahoma"/>
          <w:sz w:val="18"/>
          <w:szCs w:val="18"/>
        </w:rPr>
      </w:pPr>
    </w:p>
    <w:tbl>
      <w:tblPr>
        <w:tblStyle w:val="Tablaconcuadrcula"/>
        <w:tblpPr w:leftFromText="141" w:rightFromText="141" w:vertAnchor="text" w:tblpY="1"/>
        <w:tblOverlap w:val="never"/>
        <w:tblW w:w="0" w:type="auto"/>
        <w:tblLook w:val="04A0"/>
      </w:tblPr>
      <w:tblGrid>
        <w:gridCol w:w="1849"/>
        <w:gridCol w:w="1849"/>
      </w:tblGrid>
      <w:tr w:rsidR="00B13B03" w:rsidRPr="00664D89" w:rsidTr="00B13B03">
        <w:trPr>
          <w:trHeight w:val="289"/>
        </w:trPr>
        <w:tc>
          <w:tcPr>
            <w:tcW w:w="1849" w:type="dxa"/>
          </w:tcPr>
          <w:p w:rsidR="00B13B03" w:rsidRPr="00664D89" w:rsidRDefault="00B13B03" w:rsidP="00B13B03">
            <w:pPr>
              <w:tabs>
                <w:tab w:val="left" w:pos="284"/>
              </w:tabs>
              <w:jc w:val="center"/>
              <w:rPr>
                <w:rFonts w:ascii="Tahoma" w:hAnsi="Tahoma" w:cs="Tahoma"/>
                <w:b/>
                <w:sz w:val="18"/>
                <w:szCs w:val="18"/>
              </w:rPr>
            </w:pPr>
            <w:r w:rsidRPr="00664D89">
              <w:rPr>
                <w:rFonts w:ascii="Tahoma" w:hAnsi="Tahoma" w:cs="Tahoma"/>
                <w:b/>
                <w:sz w:val="18"/>
                <w:szCs w:val="18"/>
              </w:rPr>
              <w:t>Estado</w:t>
            </w:r>
          </w:p>
        </w:tc>
        <w:tc>
          <w:tcPr>
            <w:tcW w:w="1849" w:type="dxa"/>
          </w:tcPr>
          <w:p w:rsidR="00B13B03" w:rsidRPr="00664D89" w:rsidRDefault="00B13B03" w:rsidP="00B13B03">
            <w:pPr>
              <w:tabs>
                <w:tab w:val="left" w:pos="284"/>
              </w:tabs>
              <w:jc w:val="center"/>
              <w:rPr>
                <w:rFonts w:ascii="Tahoma" w:hAnsi="Tahoma" w:cs="Tahoma"/>
                <w:b/>
                <w:sz w:val="18"/>
                <w:szCs w:val="18"/>
              </w:rPr>
            </w:pPr>
            <w:r w:rsidRPr="00664D89">
              <w:rPr>
                <w:rFonts w:ascii="Tahoma" w:hAnsi="Tahoma" w:cs="Tahoma"/>
                <w:b/>
                <w:sz w:val="18"/>
                <w:szCs w:val="18"/>
              </w:rPr>
              <w:t>Mercado</w:t>
            </w:r>
          </w:p>
        </w:tc>
      </w:tr>
      <w:tr w:rsidR="00B13B03" w:rsidRPr="00664D89" w:rsidTr="00B13B03">
        <w:trPr>
          <w:trHeight w:val="983"/>
        </w:trPr>
        <w:tc>
          <w:tcPr>
            <w:tcW w:w="1849" w:type="dxa"/>
          </w:tcPr>
          <w:p w:rsidR="00B13B03" w:rsidRPr="00664D89" w:rsidRDefault="00B13B03" w:rsidP="00B13B03">
            <w:pPr>
              <w:tabs>
                <w:tab w:val="left" w:pos="284"/>
              </w:tabs>
              <w:rPr>
                <w:rFonts w:ascii="Tahoma" w:hAnsi="Tahoma" w:cs="Tahoma"/>
                <w:sz w:val="18"/>
                <w:szCs w:val="18"/>
              </w:rPr>
            </w:pPr>
          </w:p>
          <w:p w:rsidR="00B13B03" w:rsidRPr="00664D89" w:rsidRDefault="00B13B03" w:rsidP="00B13B03">
            <w:pPr>
              <w:jc w:val="center"/>
              <w:rPr>
                <w:rFonts w:ascii="Tahoma" w:hAnsi="Tahoma" w:cs="Tahoma"/>
                <w:sz w:val="18"/>
                <w:szCs w:val="18"/>
              </w:rPr>
            </w:pPr>
            <w:r w:rsidRPr="00664D89">
              <w:rPr>
                <w:rFonts w:ascii="Tahoma" w:hAnsi="Tahoma" w:cs="Tahoma"/>
                <w:sz w:val="18"/>
                <w:szCs w:val="18"/>
              </w:rPr>
              <w:t>Devaluación.</w:t>
            </w:r>
          </w:p>
        </w:tc>
        <w:tc>
          <w:tcPr>
            <w:tcW w:w="1849" w:type="dxa"/>
          </w:tcPr>
          <w:p w:rsidR="00B13B03" w:rsidRPr="00664D89" w:rsidRDefault="00B13B03" w:rsidP="00B13B03">
            <w:pPr>
              <w:tabs>
                <w:tab w:val="left" w:pos="284"/>
              </w:tabs>
              <w:rPr>
                <w:rFonts w:ascii="Tahoma" w:hAnsi="Tahoma" w:cs="Tahoma"/>
                <w:sz w:val="18"/>
                <w:szCs w:val="18"/>
              </w:rPr>
            </w:pPr>
          </w:p>
          <w:p w:rsidR="00B13B03" w:rsidRPr="00664D89" w:rsidRDefault="00B13B03" w:rsidP="00B13B03">
            <w:pPr>
              <w:tabs>
                <w:tab w:val="left" w:pos="284"/>
              </w:tabs>
              <w:jc w:val="center"/>
              <w:rPr>
                <w:rFonts w:ascii="Tahoma" w:hAnsi="Tahoma" w:cs="Tahoma"/>
                <w:sz w:val="18"/>
                <w:szCs w:val="18"/>
              </w:rPr>
            </w:pPr>
            <w:r w:rsidRPr="00664D89">
              <w:rPr>
                <w:rFonts w:ascii="Tahoma" w:hAnsi="Tahoma" w:cs="Tahoma"/>
                <w:sz w:val="18"/>
                <w:szCs w:val="18"/>
              </w:rPr>
              <w:t>Depreciación.</w:t>
            </w:r>
          </w:p>
        </w:tc>
      </w:tr>
      <w:tr w:rsidR="00B13B03" w:rsidRPr="00664D89" w:rsidTr="00B13B03">
        <w:trPr>
          <w:trHeight w:val="983"/>
        </w:trPr>
        <w:tc>
          <w:tcPr>
            <w:tcW w:w="1849" w:type="dxa"/>
          </w:tcPr>
          <w:p w:rsidR="00B13B03" w:rsidRPr="00664D89" w:rsidRDefault="00B13B03" w:rsidP="00B13B03">
            <w:pPr>
              <w:tabs>
                <w:tab w:val="left" w:pos="284"/>
              </w:tabs>
              <w:rPr>
                <w:rFonts w:ascii="Tahoma" w:hAnsi="Tahoma" w:cs="Tahoma"/>
                <w:sz w:val="18"/>
                <w:szCs w:val="18"/>
              </w:rPr>
            </w:pPr>
          </w:p>
          <w:p w:rsidR="00B13B03" w:rsidRPr="00664D89" w:rsidRDefault="00B13B03" w:rsidP="00B13B03">
            <w:pPr>
              <w:tabs>
                <w:tab w:val="left" w:pos="284"/>
              </w:tabs>
              <w:jc w:val="center"/>
              <w:rPr>
                <w:rFonts w:ascii="Tahoma" w:hAnsi="Tahoma" w:cs="Tahoma"/>
                <w:sz w:val="18"/>
                <w:szCs w:val="18"/>
              </w:rPr>
            </w:pPr>
            <w:r w:rsidRPr="00664D89">
              <w:rPr>
                <w:rFonts w:ascii="Tahoma" w:hAnsi="Tahoma" w:cs="Tahoma"/>
                <w:sz w:val="18"/>
                <w:szCs w:val="18"/>
              </w:rPr>
              <w:t>Revaluación.</w:t>
            </w:r>
          </w:p>
        </w:tc>
        <w:tc>
          <w:tcPr>
            <w:tcW w:w="1849" w:type="dxa"/>
          </w:tcPr>
          <w:p w:rsidR="00B13B03" w:rsidRPr="00664D89" w:rsidRDefault="00B13B03" w:rsidP="00B13B03">
            <w:pPr>
              <w:tabs>
                <w:tab w:val="left" w:pos="284"/>
              </w:tabs>
              <w:rPr>
                <w:rFonts w:ascii="Tahoma" w:hAnsi="Tahoma" w:cs="Tahoma"/>
                <w:sz w:val="18"/>
                <w:szCs w:val="18"/>
              </w:rPr>
            </w:pPr>
          </w:p>
          <w:p w:rsidR="00B13B03" w:rsidRPr="00664D89" w:rsidRDefault="00B13B03" w:rsidP="00B13B03">
            <w:pPr>
              <w:tabs>
                <w:tab w:val="left" w:pos="284"/>
              </w:tabs>
              <w:jc w:val="center"/>
              <w:rPr>
                <w:rFonts w:ascii="Tahoma" w:hAnsi="Tahoma" w:cs="Tahoma"/>
                <w:sz w:val="18"/>
                <w:szCs w:val="18"/>
              </w:rPr>
            </w:pPr>
            <w:r w:rsidRPr="00664D89">
              <w:rPr>
                <w:rFonts w:ascii="Tahoma" w:hAnsi="Tahoma" w:cs="Tahoma"/>
                <w:sz w:val="18"/>
                <w:szCs w:val="18"/>
              </w:rPr>
              <w:t>Apreciación.</w:t>
            </w:r>
          </w:p>
        </w:tc>
      </w:tr>
    </w:tbl>
    <w:p w:rsidR="00B13B03" w:rsidRPr="00664D89" w:rsidRDefault="00B13B03" w:rsidP="00B13B03">
      <w:pPr>
        <w:tabs>
          <w:tab w:val="left" w:pos="284"/>
        </w:tabs>
        <w:spacing w:after="0"/>
        <w:rPr>
          <w:rFonts w:ascii="Tahoma" w:hAnsi="Tahoma" w:cs="Tahoma"/>
          <w:sz w:val="18"/>
          <w:szCs w:val="18"/>
        </w:rPr>
      </w:pPr>
    </w:p>
    <w:p w:rsidR="00B13B03" w:rsidRPr="00664D89" w:rsidRDefault="00B13B03" w:rsidP="00B13B03">
      <w:pPr>
        <w:tabs>
          <w:tab w:val="left" w:pos="284"/>
        </w:tabs>
        <w:spacing w:after="0"/>
        <w:rPr>
          <w:rFonts w:ascii="Tahoma" w:hAnsi="Tahoma" w:cs="Tahoma"/>
          <w:sz w:val="18"/>
          <w:szCs w:val="18"/>
        </w:rPr>
      </w:pPr>
    </w:p>
    <w:p w:rsidR="00C64F5E" w:rsidRPr="00664D89" w:rsidRDefault="00B13B03" w:rsidP="00C64F5E">
      <w:pPr>
        <w:tabs>
          <w:tab w:val="left" w:pos="284"/>
          <w:tab w:val="left" w:pos="2115"/>
        </w:tabs>
        <w:spacing w:after="0"/>
        <w:rPr>
          <w:rFonts w:ascii="Tahoma" w:hAnsi="Tahoma" w:cs="Tahoma"/>
          <w:sz w:val="18"/>
          <w:szCs w:val="18"/>
        </w:rPr>
      </w:pPr>
      <w:r w:rsidRPr="00664D89">
        <w:rPr>
          <w:rFonts w:ascii="Tahoma" w:hAnsi="Tahoma" w:cs="Tahoma"/>
          <w:sz w:val="18"/>
          <w:szCs w:val="18"/>
        </w:rPr>
        <w:t>Pierde valor.</w:t>
      </w:r>
      <w:r w:rsidR="00103BB9" w:rsidRPr="00664D89">
        <w:rPr>
          <w:rFonts w:ascii="Tahoma" w:hAnsi="Tahoma" w:cs="Tahoma"/>
          <w:sz w:val="18"/>
          <w:szCs w:val="18"/>
        </w:rPr>
        <w:tab/>
      </w:r>
    </w:p>
    <w:p w:rsidR="00C64F5E" w:rsidRPr="00664D89" w:rsidRDefault="00C64F5E" w:rsidP="00C64F5E">
      <w:pPr>
        <w:tabs>
          <w:tab w:val="left" w:pos="2115"/>
        </w:tabs>
        <w:spacing w:after="0"/>
        <w:rPr>
          <w:rFonts w:ascii="Tahoma" w:hAnsi="Tahoma" w:cs="Tahoma"/>
          <w:sz w:val="18"/>
          <w:szCs w:val="18"/>
        </w:rPr>
      </w:pPr>
    </w:p>
    <w:p w:rsidR="00C64F5E" w:rsidRPr="00664D89" w:rsidRDefault="00C64F5E" w:rsidP="00C64F5E">
      <w:pPr>
        <w:tabs>
          <w:tab w:val="left" w:pos="2115"/>
        </w:tabs>
        <w:spacing w:after="0"/>
        <w:rPr>
          <w:rFonts w:ascii="Tahoma" w:hAnsi="Tahoma" w:cs="Tahoma"/>
          <w:sz w:val="18"/>
          <w:szCs w:val="18"/>
        </w:rPr>
      </w:pPr>
    </w:p>
    <w:p w:rsidR="00B13B03" w:rsidRPr="00664D89" w:rsidRDefault="00103BB9" w:rsidP="00C64F5E">
      <w:pPr>
        <w:tabs>
          <w:tab w:val="left" w:pos="2115"/>
        </w:tabs>
        <w:spacing w:after="0"/>
        <w:rPr>
          <w:rFonts w:ascii="Tahoma" w:hAnsi="Tahoma" w:cs="Tahoma"/>
          <w:sz w:val="18"/>
          <w:szCs w:val="18"/>
        </w:rPr>
      </w:pPr>
      <w:r w:rsidRPr="00664D89">
        <w:rPr>
          <w:rFonts w:ascii="Tahoma" w:hAnsi="Tahoma" w:cs="Tahoma"/>
          <w:sz w:val="18"/>
          <w:szCs w:val="18"/>
        </w:rPr>
        <w:tab/>
      </w:r>
    </w:p>
    <w:p w:rsidR="00B13B03" w:rsidRPr="00664D89" w:rsidRDefault="00B13B03" w:rsidP="00B13B03">
      <w:pPr>
        <w:tabs>
          <w:tab w:val="left" w:pos="284"/>
        </w:tabs>
        <w:spacing w:after="0"/>
        <w:rPr>
          <w:rFonts w:ascii="Tahoma" w:hAnsi="Tahoma" w:cs="Tahoma"/>
          <w:sz w:val="18"/>
          <w:szCs w:val="18"/>
        </w:rPr>
      </w:pPr>
      <w:r w:rsidRPr="00664D89">
        <w:rPr>
          <w:rFonts w:ascii="Tahoma" w:hAnsi="Tahoma" w:cs="Tahoma"/>
          <w:sz w:val="18"/>
          <w:szCs w:val="18"/>
        </w:rPr>
        <w:t>Gana Valor.</w:t>
      </w:r>
      <w:r w:rsidRPr="00664D89">
        <w:rPr>
          <w:rFonts w:ascii="Tahoma" w:hAnsi="Tahoma" w:cs="Tahoma"/>
          <w:sz w:val="18"/>
          <w:szCs w:val="18"/>
        </w:rPr>
        <w:br w:type="textWrapping" w:clear="all"/>
      </w:r>
    </w:p>
    <w:p w:rsidR="00497088" w:rsidRPr="00664D89" w:rsidRDefault="00497088" w:rsidP="00497088">
      <w:pPr>
        <w:tabs>
          <w:tab w:val="left" w:pos="2115"/>
        </w:tabs>
        <w:spacing w:after="0"/>
        <w:rPr>
          <w:rFonts w:ascii="Tahoma" w:hAnsi="Tahoma" w:cs="Tahoma"/>
          <w:sz w:val="18"/>
          <w:szCs w:val="18"/>
        </w:rPr>
      </w:pPr>
      <w:r w:rsidRPr="00664D89">
        <w:rPr>
          <w:rFonts w:ascii="Tahoma" w:hAnsi="Tahoma" w:cs="Tahoma"/>
          <w:sz w:val="18"/>
          <w:szCs w:val="18"/>
        </w:rPr>
        <w:t>Depreciación/devaluación. Compra caro, vende barato.</w:t>
      </w:r>
    </w:p>
    <w:p w:rsidR="00497088" w:rsidRPr="00664D89" w:rsidRDefault="00497088" w:rsidP="00497088">
      <w:pPr>
        <w:tabs>
          <w:tab w:val="left" w:pos="2115"/>
        </w:tabs>
        <w:spacing w:after="0"/>
        <w:rPr>
          <w:rFonts w:ascii="Tahoma" w:hAnsi="Tahoma" w:cs="Tahoma"/>
          <w:sz w:val="18"/>
          <w:szCs w:val="18"/>
        </w:rPr>
      </w:pPr>
      <w:r w:rsidRPr="00664D89">
        <w:rPr>
          <w:rFonts w:ascii="Tahoma" w:hAnsi="Tahoma" w:cs="Tahoma"/>
          <w:sz w:val="18"/>
          <w:szCs w:val="18"/>
        </w:rPr>
        <w:t>Apreciación/revaluación. Compra barato, vende caro.</w:t>
      </w:r>
    </w:p>
    <w:p w:rsidR="00497088" w:rsidRPr="00664D89" w:rsidRDefault="00497088" w:rsidP="00B13B03">
      <w:pPr>
        <w:tabs>
          <w:tab w:val="left" w:pos="284"/>
        </w:tabs>
        <w:spacing w:after="0"/>
        <w:rPr>
          <w:rFonts w:ascii="Tahoma" w:hAnsi="Tahoma" w:cs="Tahoma"/>
          <w:sz w:val="18"/>
          <w:szCs w:val="18"/>
        </w:rPr>
      </w:pPr>
    </w:p>
    <w:p w:rsidR="00103BB9" w:rsidRPr="00664D89" w:rsidRDefault="00497088" w:rsidP="00497088">
      <w:pPr>
        <w:tabs>
          <w:tab w:val="left" w:pos="284"/>
          <w:tab w:val="left" w:pos="2115"/>
        </w:tabs>
        <w:spacing w:after="0"/>
        <w:rPr>
          <w:rFonts w:ascii="Tahoma" w:hAnsi="Tahoma" w:cs="Tahoma"/>
          <w:sz w:val="18"/>
          <w:szCs w:val="18"/>
        </w:rPr>
      </w:pPr>
      <w:r w:rsidRPr="00664D89">
        <w:rPr>
          <w:rFonts w:ascii="Tahoma" w:hAnsi="Tahoma" w:cs="Tahoma"/>
          <w:sz w:val="18"/>
          <w:szCs w:val="18"/>
        </w:rPr>
        <w:t>La r</w:t>
      </w:r>
      <w:r w:rsidR="00C64F5E" w:rsidRPr="00664D89">
        <w:rPr>
          <w:rFonts w:ascii="Tahoma" w:hAnsi="Tahoma" w:cs="Tahoma"/>
          <w:sz w:val="18"/>
          <w:szCs w:val="18"/>
        </w:rPr>
        <w:t>elación entre mo</w:t>
      </w:r>
      <w:r w:rsidRPr="00664D89">
        <w:rPr>
          <w:rFonts w:ascii="Tahoma" w:hAnsi="Tahoma" w:cs="Tahoma"/>
          <w:sz w:val="18"/>
          <w:szCs w:val="18"/>
        </w:rPr>
        <w:t>neda local y moneda extranjera es el t</w:t>
      </w:r>
      <w:r w:rsidR="00C64F5E" w:rsidRPr="00664D89">
        <w:rPr>
          <w:rFonts w:ascii="Tahoma" w:hAnsi="Tahoma" w:cs="Tahoma"/>
          <w:sz w:val="18"/>
          <w:szCs w:val="18"/>
        </w:rPr>
        <w:t>ipo d</w:t>
      </w:r>
      <w:r w:rsidRPr="00664D89">
        <w:rPr>
          <w:rFonts w:ascii="Tahoma" w:hAnsi="Tahoma" w:cs="Tahoma"/>
          <w:sz w:val="18"/>
          <w:szCs w:val="18"/>
        </w:rPr>
        <w:t xml:space="preserve">e cambio. </w:t>
      </w:r>
      <w:r w:rsidR="00103BB9" w:rsidRPr="00664D89">
        <w:rPr>
          <w:rFonts w:ascii="Tahoma" w:hAnsi="Tahoma" w:cs="Tahoma"/>
          <w:sz w:val="18"/>
          <w:szCs w:val="18"/>
        </w:rPr>
        <w:t>Alteración del tipo de cambio da lugar a la competitividad de la economía.</w:t>
      </w:r>
    </w:p>
    <w:p w:rsidR="00497088" w:rsidRPr="00664D89" w:rsidRDefault="00497088" w:rsidP="00B728D9">
      <w:pPr>
        <w:tabs>
          <w:tab w:val="left" w:pos="284"/>
        </w:tabs>
        <w:spacing w:after="0"/>
        <w:rPr>
          <w:rFonts w:ascii="Tahoma" w:hAnsi="Tahoma" w:cs="Tahoma"/>
          <w:sz w:val="18"/>
          <w:szCs w:val="18"/>
        </w:rPr>
      </w:pPr>
    </w:p>
    <w:p w:rsidR="004C00A2" w:rsidRDefault="004C00A2" w:rsidP="00B728D9">
      <w:pPr>
        <w:tabs>
          <w:tab w:val="left" w:pos="284"/>
        </w:tabs>
        <w:spacing w:after="0"/>
        <w:rPr>
          <w:rFonts w:ascii="Tahoma" w:hAnsi="Tahoma" w:cs="Tahoma"/>
          <w:b/>
          <w:sz w:val="18"/>
          <w:szCs w:val="18"/>
        </w:rPr>
      </w:pPr>
    </w:p>
    <w:p w:rsidR="00497088" w:rsidRPr="00664D89" w:rsidRDefault="00497088" w:rsidP="00B728D9">
      <w:pPr>
        <w:tabs>
          <w:tab w:val="left" w:pos="284"/>
        </w:tabs>
        <w:spacing w:after="0"/>
        <w:rPr>
          <w:rFonts w:ascii="Tahoma" w:hAnsi="Tahoma" w:cs="Tahoma"/>
          <w:sz w:val="18"/>
          <w:szCs w:val="18"/>
        </w:rPr>
      </w:pPr>
      <w:r w:rsidRPr="00664D89">
        <w:rPr>
          <w:rFonts w:ascii="Tahoma" w:hAnsi="Tahoma" w:cs="Tahoma"/>
          <w:b/>
          <w:sz w:val="18"/>
          <w:szCs w:val="18"/>
        </w:rPr>
        <w:lastRenderedPageBreak/>
        <w:t>Modalidades de tipo de cambio</w:t>
      </w:r>
    </w:p>
    <w:p w:rsidR="00497088" w:rsidRPr="00664D89" w:rsidRDefault="00497088" w:rsidP="00B728D9">
      <w:pPr>
        <w:tabs>
          <w:tab w:val="left" w:pos="284"/>
        </w:tabs>
        <w:spacing w:after="0"/>
        <w:rPr>
          <w:rFonts w:ascii="Tahoma" w:hAnsi="Tahoma" w:cs="Tahoma"/>
          <w:sz w:val="18"/>
          <w:szCs w:val="18"/>
        </w:rPr>
      </w:pPr>
      <w:r w:rsidRPr="00664D89">
        <w:rPr>
          <w:rFonts w:ascii="Tahoma" w:hAnsi="Tahoma" w:cs="Tahoma"/>
          <w:sz w:val="18"/>
          <w:szCs w:val="18"/>
        </w:rPr>
        <w:t>Formas que se administran el tipo de cambio económico</w:t>
      </w:r>
    </w:p>
    <w:p w:rsidR="00497088" w:rsidRPr="00664D89" w:rsidRDefault="00497088" w:rsidP="00497088">
      <w:pPr>
        <w:pStyle w:val="Prrafodelista"/>
        <w:numPr>
          <w:ilvl w:val="0"/>
          <w:numId w:val="21"/>
        </w:numPr>
        <w:tabs>
          <w:tab w:val="left" w:pos="284"/>
        </w:tabs>
        <w:spacing w:after="0"/>
        <w:ind w:left="426" w:hanging="426"/>
        <w:rPr>
          <w:rFonts w:ascii="Tahoma" w:hAnsi="Tahoma" w:cs="Tahoma"/>
          <w:sz w:val="18"/>
          <w:szCs w:val="18"/>
        </w:rPr>
      </w:pPr>
      <w:r w:rsidRPr="00664D89">
        <w:rPr>
          <w:rFonts w:ascii="Tahoma" w:hAnsi="Tahoma" w:cs="Tahoma"/>
          <w:sz w:val="18"/>
          <w:szCs w:val="18"/>
        </w:rPr>
        <w:t>Fluctuantes/Flexible:</w:t>
      </w:r>
    </w:p>
    <w:p w:rsidR="00497088" w:rsidRPr="00664D89" w:rsidRDefault="005D0738" w:rsidP="005D0738">
      <w:pPr>
        <w:pStyle w:val="Prrafodelista"/>
        <w:numPr>
          <w:ilvl w:val="0"/>
          <w:numId w:val="23"/>
        </w:numPr>
        <w:tabs>
          <w:tab w:val="left" w:pos="284"/>
        </w:tabs>
        <w:spacing w:after="0"/>
        <w:rPr>
          <w:rFonts w:ascii="Tahoma" w:hAnsi="Tahoma" w:cs="Tahoma"/>
          <w:sz w:val="18"/>
          <w:szCs w:val="18"/>
        </w:rPr>
      </w:pPr>
      <w:r w:rsidRPr="00664D89">
        <w:rPr>
          <w:rFonts w:ascii="Tahoma" w:hAnsi="Tahoma" w:cs="Tahoma"/>
          <w:sz w:val="18"/>
          <w:szCs w:val="18"/>
        </w:rPr>
        <w:t>Sin intervención del banco central</w:t>
      </w:r>
    </w:p>
    <w:p w:rsidR="005D0738" w:rsidRPr="00664D89" w:rsidRDefault="005D0738" w:rsidP="005D0738">
      <w:pPr>
        <w:pStyle w:val="Prrafodelista"/>
        <w:numPr>
          <w:ilvl w:val="0"/>
          <w:numId w:val="23"/>
        </w:numPr>
        <w:tabs>
          <w:tab w:val="left" w:pos="284"/>
        </w:tabs>
        <w:spacing w:after="0"/>
        <w:rPr>
          <w:rFonts w:ascii="Tahoma" w:hAnsi="Tahoma" w:cs="Tahoma"/>
          <w:sz w:val="18"/>
          <w:szCs w:val="18"/>
        </w:rPr>
      </w:pPr>
      <w:r w:rsidRPr="00664D89">
        <w:rPr>
          <w:rFonts w:ascii="Tahoma" w:hAnsi="Tahoma" w:cs="Tahoma"/>
          <w:sz w:val="18"/>
          <w:szCs w:val="18"/>
        </w:rPr>
        <w:t>Determinado por la oferta y demanda</w:t>
      </w:r>
    </w:p>
    <w:p w:rsidR="005D0738" w:rsidRPr="00664D89" w:rsidRDefault="005D0738" w:rsidP="005D0738">
      <w:pPr>
        <w:pStyle w:val="Prrafodelista"/>
        <w:numPr>
          <w:ilvl w:val="0"/>
          <w:numId w:val="21"/>
        </w:numPr>
        <w:tabs>
          <w:tab w:val="left" w:pos="284"/>
        </w:tabs>
        <w:spacing w:after="0"/>
        <w:ind w:left="426" w:hanging="426"/>
        <w:rPr>
          <w:rFonts w:ascii="Tahoma" w:hAnsi="Tahoma" w:cs="Tahoma"/>
          <w:sz w:val="18"/>
          <w:szCs w:val="18"/>
        </w:rPr>
      </w:pPr>
      <w:r w:rsidRPr="00664D89">
        <w:rPr>
          <w:rFonts w:ascii="Tahoma" w:hAnsi="Tahoma" w:cs="Tahoma"/>
          <w:sz w:val="18"/>
          <w:szCs w:val="18"/>
        </w:rPr>
        <w:t>Flotación sucia: Interviene el estado por vía del mercado central</w:t>
      </w:r>
    </w:p>
    <w:p w:rsidR="005D0738" w:rsidRPr="00664D89" w:rsidRDefault="005D0738" w:rsidP="005D0738">
      <w:pPr>
        <w:pStyle w:val="Prrafodelista"/>
        <w:numPr>
          <w:ilvl w:val="0"/>
          <w:numId w:val="21"/>
        </w:numPr>
        <w:tabs>
          <w:tab w:val="left" w:pos="284"/>
        </w:tabs>
        <w:spacing w:after="0"/>
        <w:ind w:left="426" w:hanging="426"/>
        <w:rPr>
          <w:rFonts w:ascii="Tahoma" w:hAnsi="Tahoma" w:cs="Tahoma"/>
          <w:sz w:val="18"/>
          <w:szCs w:val="18"/>
        </w:rPr>
      </w:pPr>
      <w:r w:rsidRPr="00664D89">
        <w:rPr>
          <w:rFonts w:ascii="Tahoma" w:hAnsi="Tahoma" w:cs="Tahoma"/>
          <w:sz w:val="18"/>
          <w:szCs w:val="18"/>
        </w:rPr>
        <w:t>Tipo de cambio fijo: establece un valor y mantiene ese valor</w:t>
      </w:r>
    </w:p>
    <w:p w:rsidR="005D0738" w:rsidRPr="00664D89" w:rsidRDefault="005D0738" w:rsidP="005D0738">
      <w:pPr>
        <w:tabs>
          <w:tab w:val="left" w:pos="284"/>
        </w:tabs>
        <w:spacing w:after="0"/>
        <w:rPr>
          <w:rFonts w:ascii="Tahoma" w:hAnsi="Tahoma" w:cs="Tahoma"/>
          <w:sz w:val="18"/>
          <w:szCs w:val="18"/>
        </w:rPr>
      </w:pPr>
    </w:p>
    <w:p w:rsidR="005D0738" w:rsidRPr="00664D89" w:rsidRDefault="005D0738" w:rsidP="005D0738">
      <w:pPr>
        <w:tabs>
          <w:tab w:val="left" w:pos="284"/>
        </w:tabs>
        <w:spacing w:after="0"/>
        <w:rPr>
          <w:rFonts w:ascii="Tahoma" w:hAnsi="Tahoma" w:cs="Tahoma"/>
          <w:i/>
          <w:sz w:val="18"/>
          <w:szCs w:val="18"/>
        </w:rPr>
      </w:pPr>
      <w:r w:rsidRPr="00664D89">
        <w:rPr>
          <w:rFonts w:ascii="Tahoma" w:hAnsi="Tahoma" w:cs="Tahoma"/>
          <w:sz w:val="18"/>
          <w:szCs w:val="18"/>
        </w:rPr>
        <w:t>*</w:t>
      </w:r>
      <w:r w:rsidRPr="00664D89">
        <w:rPr>
          <w:rFonts w:ascii="Tahoma" w:hAnsi="Tahoma" w:cs="Tahoma"/>
          <w:i/>
          <w:sz w:val="18"/>
          <w:szCs w:val="18"/>
        </w:rPr>
        <w:t>El comercio internacional se realiza en moneda dura.</w:t>
      </w:r>
    </w:p>
    <w:p w:rsidR="005D0738" w:rsidRPr="00664D89" w:rsidRDefault="005D0738" w:rsidP="005D0738">
      <w:pPr>
        <w:tabs>
          <w:tab w:val="left" w:pos="284"/>
        </w:tabs>
        <w:spacing w:after="0"/>
        <w:rPr>
          <w:rFonts w:ascii="Tahoma" w:hAnsi="Tahoma" w:cs="Tahoma"/>
          <w:sz w:val="18"/>
          <w:szCs w:val="18"/>
        </w:rPr>
      </w:pPr>
    </w:p>
    <w:p w:rsidR="005D0738" w:rsidRPr="00664D89" w:rsidRDefault="004D3F6A" w:rsidP="005D0738">
      <w:pPr>
        <w:tabs>
          <w:tab w:val="left" w:pos="284"/>
        </w:tabs>
        <w:spacing w:after="0"/>
        <w:rPr>
          <w:rFonts w:ascii="Tahoma" w:hAnsi="Tahoma" w:cs="Tahoma"/>
          <w:sz w:val="18"/>
          <w:szCs w:val="18"/>
        </w:rPr>
      </w:pPr>
      <w:r w:rsidRPr="00664D89">
        <w:rPr>
          <w:rFonts w:ascii="Tahoma" w:hAnsi="Tahoma" w:cs="Tahoma"/>
          <w:b/>
          <w:sz w:val="18"/>
          <w:szCs w:val="18"/>
        </w:rPr>
        <w:t>Factores determinantes del crecimiento</w:t>
      </w:r>
    </w:p>
    <w:p w:rsidR="004D3F6A" w:rsidRPr="00664D89" w:rsidRDefault="004D3F6A" w:rsidP="004D3F6A">
      <w:pPr>
        <w:pStyle w:val="Prrafodelista"/>
        <w:numPr>
          <w:ilvl w:val="0"/>
          <w:numId w:val="24"/>
        </w:numPr>
        <w:tabs>
          <w:tab w:val="left" w:pos="284"/>
        </w:tabs>
        <w:spacing w:after="0"/>
        <w:ind w:left="426" w:hanging="426"/>
        <w:rPr>
          <w:rFonts w:ascii="Tahoma" w:hAnsi="Tahoma" w:cs="Tahoma"/>
          <w:sz w:val="18"/>
          <w:szCs w:val="18"/>
        </w:rPr>
      </w:pPr>
      <w:r w:rsidRPr="00664D89">
        <w:rPr>
          <w:rFonts w:ascii="Tahoma" w:hAnsi="Tahoma" w:cs="Tahoma"/>
          <w:sz w:val="18"/>
          <w:szCs w:val="18"/>
        </w:rPr>
        <w:t>Aumento del capital físico (mas productividad)</w:t>
      </w:r>
    </w:p>
    <w:p w:rsidR="004D3F6A" w:rsidRPr="00664D89" w:rsidRDefault="004D3F6A" w:rsidP="004D3F6A">
      <w:pPr>
        <w:pStyle w:val="Prrafodelista"/>
        <w:numPr>
          <w:ilvl w:val="0"/>
          <w:numId w:val="24"/>
        </w:numPr>
        <w:tabs>
          <w:tab w:val="left" w:pos="284"/>
        </w:tabs>
        <w:spacing w:after="0"/>
        <w:ind w:left="426" w:hanging="426"/>
        <w:rPr>
          <w:rFonts w:ascii="Tahoma" w:hAnsi="Tahoma" w:cs="Tahoma"/>
          <w:sz w:val="18"/>
          <w:szCs w:val="18"/>
        </w:rPr>
      </w:pPr>
      <w:r w:rsidRPr="00664D89">
        <w:rPr>
          <w:rFonts w:ascii="Tahoma" w:hAnsi="Tahoma" w:cs="Tahoma"/>
          <w:sz w:val="18"/>
          <w:szCs w:val="18"/>
        </w:rPr>
        <w:t>Mejoras del capital humano (capacitación)</w:t>
      </w:r>
    </w:p>
    <w:p w:rsidR="004D3F6A" w:rsidRPr="00664D89" w:rsidRDefault="004D3F6A" w:rsidP="004D3F6A">
      <w:pPr>
        <w:pStyle w:val="Prrafodelista"/>
        <w:numPr>
          <w:ilvl w:val="0"/>
          <w:numId w:val="24"/>
        </w:numPr>
        <w:tabs>
          <w:tab w:val="left" w:pos="284"/>
        </w:tabs>
        <w:spacing w:after="0"/>
        <w:ind w:left="426" w:hanging="426"/>
        <w:rPr>
          <w:rFonts w:ascii="Tahoma" w:hAnsi="Tahoma" w:cs="Tahoma"/>
          <w:sz w:val="18"/>
          <w:szCs w:val="18"/>
        </w:rPr>
      </w:pPr>
      <w:r w:rsidRPr="00664D89">
        <w:rPr>
          <w:rFonts w:ascii="Tahoma" w:hAnsi="Tahoma" w:cs="Tahoma"/>
          <w:sz w:val="18"/>
          <w:szCs w:val="18"/>
        </w:rPr>
        <w:t>Avances tecnológicos</w:t>
      </w:r>
    </w:p>
    <w:p w:rsidR="004D3F6A" w:rsidRPr="00664D89" w:rsidRDefault="004D3F6A" w:rsidP="004D3F6A">
      <w:pPr>
        <w:pStyle w:val="Prrafodelista"/>
        <w:numPr>
          <w:ilvl w:val="0"/>
          <w:numId w:val="24"/>
        </w:numPr>
        <w:tabs>
          <w:tab w:val="left" w:pos="284"/>
        </w:tabs>
        <w:spacing w:after="0"/>
        <w:ind w:left="426" w:hanging="426"/>
        <w:rPr>
          <w:rFonts w:ascii="Tahoma" w:hAnsi="Tahoma" w:cs="Tahoma"/>
          <w:sz w:val="18"/>
          <w:szCs w:val="18"/>
        </w:rPr>
      </w:pPr>
      <w:r w:rsidRPr="00664D89">
        <w:rPr>
          <w:rFonts w:ascii="Tahoma" w:hAnsi="Tahoma" w:cs="Tahoma"/>
          <w:sz w:val="18"/>
          <w:szCs w:val="18"/>
        </w:rPr>
        <w:t>Perfeccionamiento de las técnicas de gestión</w:t>
      </w:r>
    </w:p>
    <w:p w:rsidR="004D3F6A" w:rsidRPr="00664D89" w:rsidRDefault="004D3F6A" w:rsidP="004D3F6A">
      <w:pPr>
        <w:tabs>
          <w:tab w:val="left" w:pos="284"/>
        </w:tabs>
        <w:spacing w:after="0"/>
        <w:rPr>
          <w:rFonts w:ascii="Tahoma" w:hAnsi="Tahoma" w:cs="Tahoma"/>
          <w:sz w:val="18"/>
          <w:szCs w:val="18"/>
        </w:rPr>
      </w:pPr>
    </w:p>
    <w:p w:rsidR="004D3F6A" w:rsidRPr="00664D89" w:rsidRDefault="004D3F6A" w:rsidP="004D3F6A">
      <w:pPr>
        <w:pStyle w:val="Prrafodelista"/>
        <w:numPr>
          <w:ilvl w:val="0"/>
          <w:numId w:val="25"/>
        </w:numPr>
        <w:tabs>
          <w:tab w:val="left" w:pos="284"/>
        </w:tabs>
        <w:spacing w:after="0"/>
        <w:rPr>
          <w:rFonts w:ascii="Tahoma" w:hAnsi="Tahoma" w:cs="Tahoma"/>
          <w:sz w:val="18"/>
          <w:szCs w:val="18"/>
        </w:rPr>
      </w:pPr>
      <w:r w:rsidRPr="00664D89">
        <w:rPr>
          <w:rFonts w:ascii="Tahoma" w:hAnsi="Tahoma" w:cs="Tahoma"/>
          <w:sz w:val="18"/>
          <w:szCs w:val="18"/>
        </w:rPr>
        <w:t>Beneficios</w:t>
      </w:r>
    </w:p>
    <w:p w:rsidR="00CD2695" w:rsidRPr="00664D89" w:rsidRDefault="00CD2695" w:rsidP="00CD2695">
      <w:pPr>
        <w:pStyle w:val="Prrafodelista"/>
        <w:numPr>
          <w:ilvl w:val="0"/>
          <w:numId w:val="39"/>
        </w:numPr>
        <w:tabs>
          <w:tab w:val="left" w:pos="284"/>
        </w:tabs>
        <w:spacing w:after="0"/>
        <w:rPr>
          <w:rFonts w:ascii="Tahoma" w:hAnsi="Tahoma" w:cs="Tahoma"/>
          <w:sz w:val="18"/>
          <w:szCs w:val="18"/>
        </w:rPr>
      </w:pPr>
      <w:r w:rsidRPr="00664D89">
        <w:rPr>
          <w:rFonts w:ascii="Tahoma" w:hAnsi="Tahoma" w:cs="Tahoma"/>
          <w:sz w:val="18"/>
          <w:szCs w:val="18"/>
        </w:rPr>
        <w:t>Crecimiento económico, mejor nivel de vida de las personas</w:t>
      </w:r>
    </w:p>
    <w:p w:rsidR="00CD2695" w:rsidRPr="00664D89" w:rsidRDefault="00CD2695" w:rsidP="00CD2695">
      <w:pPr>
        <w:pStyle w:val="Prrafodelista"/>
        <w:numPr>
          <w:ilvl w:val="0"/>
          <w:numId w:val="39"/>
        </w:numPr>
        <w:tabs>
          <w:tab w:val="left" w:pos="284"/>
        </w:tabs>
        <w:spacing w:after="0"/>
        <w:rPr>
          <w:rFonts w:ascii="Tahoma" w:hAnsi="Tahoma" w:cs="Tahoma"/>
          <w:sz w:val="18"/>
          <w:szCs w:val="18"/>
        </w:rPr>
      </w:pPr>
      <w:r w:rsidRPr="00664D89">
        <w:rPr>
          <w:rFonts w:ascii="Tahoma" w:hAnsi="Tahoma" w:cs="Tahoma"/>
          <w:sz w:val="18"/>
          <w:szCs w:val="18"/>
        </w:rPr>
        <w:t>Mejor distribución de la renta</w:t>
      </w:r>
    </w:p>
    <w:p w:rsidR="00CD2695" w:rsidRPr="00664D89" w:rsidRDefault="00CD2695" w:rsidP="00CD2695">
      <w:pPr>
        <w:pStyle w:val="Prrafodelista"/>
        <w:numPr>
          <w:ilvl w:val="0"/>
          <w:numId w:val="39"/>
        </w:numPr>
        <w:tabs>
          <w:tab w:val="left" w:pos="284"/>
        </w:tabs>
        <w:spacing w:after="0"/>
        <w:rPr>
          <w:rFonts w:ascii="Tahoma" w:hAnsi="Tahoma" w:cs="Tahoma"/>
          <w:sz w:val="18"/>
          <w:szCs w:val="18"/>
        </w:rPr>
      </w:pPr>
      <w:r w:rsidRPr="00664D89">
        <w:rPr>
          <w:rFonts w:ascii="Tahoma" w:hAnsi="Tahoma" w:cs="Tahoma"/>
          <w:sz w:val="18"/>
          <w:szCs w:val="18"/>
        </w:rPr>
        <w:t>Mas recaudación para el estado</w:t>
      </w:r>
    </w:p>
    <w:p w:rsidR="00CD2695" w:rsidRPr="00664D89" w:rsidRDefault="00CD2695" w:rsidP="00CD2695">
      <w:pPr>
        <w:pStyle w:val="Prrafodelista"/>
        <w:numPr>
          <w:ilvl w:val="0"/>
          <w:numId w:val="39"/>
        </w:numPr>
        <w:tabs>
          <w:tab w:val="left" w:pos="284"/>
        </w:tabs>
        <w:spacing w:after="0"/>
        <w:rPr>
          <w:rFonts w:ascii="Tahoma" w:hAnsi="Tahoma" w:cs="Tahoma"/>
          <w:sz w:val="18"/>
          <w:szCs w:val="18"/>
        </w:rPr>
      </w:pPr>
      <w:r w:rsidRPr="00664D89">
        <w:rPr>
          <w:rFonts w:ascii="Tahoma" w:hAnsi="Tahoma" w:cs="Tahoma"/>
          <w:sz w:val="18"/>
          <w:szCs w:val="18"/>
        </w:rPr>
        <w:t>Mas empleo</w:t>
      </w:r>
    </w:p>
    <w:p w:rsidR="00CD2695" w:rsidRPr="00664D89" w:rsidRDefault="00CD2695" w:rsidP="00CD2695">
      <w:pPr>
        <w:pStyle w:val="Prrafodelista"/>
        <w:numPr>
          <w:ilvl w:val="0"/>
          <w:numId w:val="40"/>
        </w:numPr>
        <w:tabs>
          <w:tab w:val="left" w:pos="284"/>
        </w:tabs>
        <w:spacing w:after="0"/>
        <w:rPr>
          <w:rFonts w:ascii="Tahoma" w:hAnsi="Tahoma" w:cs="Tahoma"/>
          <w:sz w:val="18"/>
          <w:szCs w:val="18"/>
        </w:rPr>
      </w:pPr>
      <w:r w:rsidRPr="00664D89">
        <w:rPr>
          <w:rFonts w:ascii="Tahoma" w:hAnsi="Tahoma" w:cs="Tahoma"/>
          <w:sz w:val="18"/>
          <w:szCs w:val="18"/>
        </w:rPr>
        <w:t>Perjuicios</w:t>
      </w:r>
    </w:p>
    <w:p w:rsidR="00CD2695" w:rsidRPr="00664D89" w:rsidRDefault="00CD2695" w:rsidP="00CD2695">
      <w:pPr>
        <w:pStyle w:val="Prrafodelista"/>
        <w:numPr>
          <w:ilvl w:val="0"/>
          <w:numId w:val="41"/>
        </w:numPr>
        <w:tabs>
          <w:tab w:val="left" w:pos="284"/>
        </w:tabs>
        <w:spacing w:after="0"/>
        <w:rPr>
          <w:rFonts w:ascii="Tahoma" w:hAnsi="Tahoma" w:cs="Tahoma"/>
          <w:sz w:val="18"/>
          <w:szCs w:val="18"/>
        </w:rPr>
      </w:pPr>
      <w:r w:rsidRPr="00664D89">
        <w:rPr>
          <w:rFonts w:ascii="Tahoma" w:hAnsi="Tahoma" w:cs="Tahoma"/>
          <w:sz w:val="18"/>
          <w:szCs w:val="18"/>
        </w:rPr>
        <w:t>Inversión del capital: perjudica el consumo presente de las personas</w:t>
      </w:r>
    </w:p>
    <w:p w:rsidR="00CD2695" w:rsidRPr="00664D89" w:rsidRDefault="00CD2695" w:rsidP="00CD2695">
      <w:pPr>
        <w:pStyle w:val="Prrafodelista"/>
        <w:numPr>
          <w:ilvl w:val="0"/>
          <w:numId w:val="41"/>
        </w:numPr>
        <w:tabs>
          <w:tab w:val="left" w:pos="284"/>
        </w:tabs>
        <w:spacing w:after="0"/>
        <w:rPr>
          <w:rFonts w:ascii="Tahoma" w:hAnsi="Tahoma" w:cs="Tahoma"/>
          <w:sz w:val="18"/>
          <w:szCs w:val="18"/>
        </w:rPr>
      </w:pPr>
      <w:r w:rsidRPr="00664D89">
        <w:rPr>
          <w:rFonts w:ascii="Tahoma" w:hAnsi="Tahoma" w:cs="Tahoma"/>
          <w:sz w:val="18"/>
          <w:szCs w:val="18"/>
        </w:rPr>
        <w:t>Creciente calidad de vida afectada por la contaminación</w:t>
      </w:r>
    </w:p>
    <w:p w:rsidR="004D3F6A" w:rsidRPr="00664D89" w:rsidRDefault="004D3F6A" w:rsidP="004D3F6A">
      <w:pPr>
        <w:tabs>
          <w:tab w:val="left" w:pos="284"/>
        </w:tabs>
        <w:spacing w:after="0"/>
        <w:rPr>
          <w:rFonts w:ascii="Tahoma" w:hAnsi="Tahoma" w:cs="Tahoma"/>
          <w:sz w:val="18"/>
          <w:szCs w:val="18"/>
        </w:rPr>
      </w:pPr>
    </w:p>
    <w:p w:rsidR="004D3F6A" w:rsidRPr="00664D89" w:rsidRDefault="004D3F6A" w:rsidP="004D3F6A">
      <w:pPr>
        <w:tabs>
          <w:tab w:val="left" w:pos="284"/>
        </w:tabs>
        <w:spacing w:after="0"/>
        <w:rPr>
          <w:rFonts w:ascii="Tahoma" w:hAnsi="Tahoma" w:cs="Tahoma"/>
          <w:b/>
          <w:sz w:val="18"/>
          <w:szCs w:val="18"/>
        </w:rPr>
      </w:pPr>
      <w:r w:rsidRPr="00664D89">
        <w:rPr>
          <w:rFonts w:ascii="Tahoma" w:hAnsi="Tahoma" w:cs="Tahoma"/>
          <w:b/>
          <w:sz w:val="18"/>
          <w:szCs w:val="18"/>
        </w:rPr>
        <w:t>Mayor desarrollo humano</w:t>
      </w:r>
    </w:p>
    <w:p w:rsidR="004D3F6A" w:rsidRPr="00664D89" w:rsidRDefault="004D3F6A" w:rsidP="004D3F6A">
      <w:pPr>
        <w:pStyle w:val="Prrafodelista"/>
        <w:numPr>
          <w:ilvl w:val="0"/>
          <w:numId w:val="26"/>
        </w:numPr>
        <w:tabs>
          <w:tab w:val="left" w:pos="284"/>
        </w:tabs>
        <w:spacing w:after="0"/>
        <w:ind w:left="426" w:hanging="426"/>
        <w:rPr>
          <w:rFonts w:ascii="Tahoma" w:hAnsi="Tahoma" w:cs="Tahoma"/>
          <w:sz w:val="18"/>
          <w:szCs w:val="18"/>
        </w:rPr>
      </w:pPr>
      <w:r w:rsidRPr="00664D89">
        <w:rPr>
          <w:rFonts w:ascii="Tahoma" w:hAnsi="Tahoma" w:cs="Tahoma"/>
          <w:sz w:val="18"/>
          <w:szCs w:val="18"/>
        </w:rPr>
        <w:t>Campañas educativas y subvenciones en control en natalidad. Menos mano de obras, menos población activa y más inactiva.</w:t>
      </w:r>
    </w:p>
    <w:p w:rsidR="004D3F6A" w:rsidRPr="00664D89" w:rsidRDefault="004D3F6A" w:rsidP="004D3F6A">
      <w:pPr>
        <w:pStyle w:val="Prrafodelista"/>
        <w:numPr>
          <w:ilvl w:val="0"/>
          <w:numId w:val="26"/>
        </w:numPr>
        <w:tabs>
          <w:tab w:val="left" w:pos="284"/>
        </w:tabs>
        <w:spacing w:after="0"/>
        <w:ind w:left="426" w:hanging="426"/>
        <w:rPr>
          <w:rFonts w:ascii="Tahoma" w:hAnsi="Tahoma" w:cs="Tahoma"/>
          <w:sz w:val="18"/>
          <w:szCs w:val="18"/>
        </w:rPr>
      </w:pPr>
      <w:r w:rsidRPr="00664D89">
        <w:rPr>
          <w:rFonts w:ascii="Tahoma" w:hAnsi="Tahoma" w:cs="Tahoma"/>
          <w:sz w:val="18"/>
          <w:szCs w:val="18"/>
        </w:rPr>
        <w:t>Aumento de renta percápita. Más trabajo de mujeres y menos tiempo para procrear.</w:t>
      </w:r>
    </w:p>
    <w:p w:rsidR="004D3F6A" w:rsidRPr="00664D89" w:rsidRDefault="004D3F6A" w:rsidP="004D3F6A">
      <w:pPr>
        <w:pStyle w:val="Prrafodelista"/>
        <w:numPr>
          <w:ilvl w:val="0"/>
          <w:numId w:val="26"/>
        </w:numPr>
        <w:tabs>
          <w:tab w:val="left" w:pos="284"/>
        </w:tabs>
        <w:spacing w:after="0"/>
        <w:ind w:left="426" w:hanging="426"/>
        <w:rPr>
          <w:rFonts w:ascii="Tahoma" w:hAnsi="Tahoma" w:cs="Tahoma"/>
          <w:sz w:val="18"/>
          <w:szCs w:val="18"/>
        </w:rPr>
      </w:pPr>
      <w:r w:rsidRPr="00664D89">
        <w:rPr>
          <w:rFonts w:ascii="Tahoma" w:hAnsi="Tahoma" w:cs="Tahoma"/>
          <w:sz w:val="18"/>
          <w:szCs w:val="18"/>
        </w:rPr>
        <w:t>Favorecimiento en salud reproductiva. Anticonceptivos, abortos, derechos de la mujer sobre su cuerpo.</w:t>
      </w:r>
    </w:p>
    <w:p w:rsidR="004D3F6A" w:rsidRPr="00664D89" w:rsidRDefault="004D3F6A" w:rsidP="004D3F6A">
      <w:pPr>
        <w:pStyle w:val="Prrafodelista"/>
        <w:numPr>
          <w:ilvl w:val="0"/>
          <w:numId w:val="26"/>
        </w:numPr>
        <w:tabs>
          <w:tab w:val="left" w:pos="284"/>
        </w:tabs>
        <w:spacing w:after="0"/>
        <w:ind w:left="426" w:hanging="426"/>
        <w:rPr>
          <w:rFonts w:ascii="Tahoma" w:hAnsi="Tahoma" w:cs="Tahoma"/>
          <w:sz w:val="18"/>
          <w:szCs w:val="18"/>
        </w:rPr>
      </w:pPr>
      <w:r w:rsidRPr="00664D89">
        <w:rPr>
          <w:rFonts w:ascii="Tahoma" w:hAnsi="Tahoma" w:cs="Tahoma"/>
          <w:sz w:val="18"/>
          <w:szCs w:val="18"/>
        </w:rPr>
        <w:t>Control de salud y nutrición.</w:t>
      </w:r>
    </w:p>
    <w:p w:rsidR="001C59A0" w:rsidRPr="00664D89" w:rsidRDefault="004D3F6A" w:rsidP="001C59A0">
      <w:pPr>
        <w:pStyle w:val="Prrafodelista"/>
        <w:numPr>
          <w:ilvl w:val="0"/>
          <w:numId w:val="26"/>
        </w:numPr>
        <w:tabs>
          <w:tab w:val="left" w:pos="284"/>
        </w:tabs>
        <w:spacing w:after="0"/>
        <w:ind w:left="426" w:hanging="426"/>
        <w:rPr>
          <w:rFonts w:ascii="Tahoma" w:hAnsi="Tahoma" w:cs="Tahoma"/>
          <w:sz w:val="18"/>
          <w:szCs w:val="18"/>
        </w:rPr>
      </w:pPr>
      <w:r w:rsidRPr="00664D89">
        <w:rPr>
          <w:rFonts w:ascii="Tahoma" w:hAnsi="Tahoma" w:cs="Tahoma"/>
          <w:sz w:val="18"/>
          <w:szCs w:val="18"/>
        </w:rPr>
        <w:t>Mejora educacional y formación laboral.</w:t>
      </w:r>
    </w:p>
    <w:p w:rsidR="001C59A0" w:rsidRPr="00664D89" w:rsidRDefault="001C59A0" w:rsidP="001C59A0">
      <w:pPr>
        <w:tabs>
          <w:tab w:val="left" w:pos="284"/>
        </w:tabs>
        <w:spacing w:after="0"/>
        <w:rPr>
          <w:rFonts w:ascii="Tahoma" w:hAnsi="Tahoma" w:cs="Tahoma"/>
          <w:sz w:val="18"/>
          <w:szCs w:val="18"/>
        </w:rPr>
      </w:pPr>
    </w:p>
    <w:p w:rsidR="001C59A0" w:rsidRPr="00664D89" w:rsidRDefault="001C59A0" w:rsidP="001C59A0">
      <w:pPr>
        <w:tabs>
          <w:tab w:val="left" w:pos="284"/>
        </w:tabs>
        <w:spacing w:after="0"/>
        <w:rPr>
          <w:rFonts w:ascii="Tahoma" w:hAnsi="Tahoma" w:cs="Tahoma"/>
          <w:b/>
          <w:sz w:val="18"/>
          <w:szCs w:val="18"/>
        </w:rPr>
      </w:pPr>
      <w:r w:rsidRPr="00664D89">
        <w:rPr>
          <w:rFonts w:ascii="Tahoma" w:hAnsi="Tahoma" w:cs="Tahoma"/>
          <w:b/>
          <w:sz w:val="18"/>
          <w:szCs w:val="18"/>
        </w:rPr>
        <w:t xml:space="preserve">Indicadores </w:t>
      </w:r>
      <w:bookmarkStart w:id="0" w:name="_GoBack"/>
      <w:bookmarkEnd w:id="0"/>
      <w:r w:rsidR="00660912" w:rsidRPr="00664D89">
        <w:rPr>
          <w:rFonts w:ascii="Tahoma" w:hAnsi="Tahoma" w:cs="Tahoma"/>
          <w:b/>
          <w:sz w:val="18"/>
          <w:szCs w:val="18"/>
        </w:rPr>
        <w:t>subdesarrollados de un país</w:t>
      </w:r>
    </w:p>
    <w:p w:rsidR="00660912" w:rsidRPr="00664D89" w:rsidRDefault="00660912" w:rsidP="00660912">
      <w:pPr>
        <w:pStyle w:val="Prrafodelista"/>
        <w:numPr>
          <w:ilvl w:val="0"/>
          <w:numId w:val="27"/>
        </w:numPr>
        <w:tabs>
          <w:tab w:val="left" w:pos="284"/>
        </w:tabs>
        <w:spacing w:after="0"/>
        <w:ind w:left="426" w:hanging="426"/>
        <w:rPr>
          <w:rFonts w:ascii="Tahoma" w:hAnsi="Tahoma" w:cs="Tahoma"/>
          <w:sz w:val="18"/>
          <w:szCs w:val="18"/>
        </w:rPr>
      </w:pPr>
      <w:r w:rsidRPr="00664D89">
        <w:rPr>
          <w:rFonts w:ascii="Tahoma" w:hAnsi="Tahoma" w:cs="Tahoma"/>
          <w:sz w:val="18"/>
          <w:szCs w:val="18"/>
        </w:rPr>
        <w:t xml:space="preserve">Bajar renta </w:t>
      </w:r>
      <w:proofErr w:type="spellStart"/>
      <w:r w:rsidRPr="00664D89">
        <w:rPr>
          <w:rFonts w:ascii="Tahoma" w:hAnsi="Tahoma" w:cs="Tahoma"/>
          <w:sz w:val="18"/>
          <w:szCs w:val="18"/>
        </w:rPr>
        <w:t>percápita</w:t>
      </w:r>
      <w:proofErr w:type="spellEnd"/>
    </w:p>
    <w:p w:rsidR="00660912" w:rsidRPr="00664D89" w:rsidRDefault="00660912" w:rsidP="00660912">
      <w:pPr>
        <w:pStyle w:val="Prrafodelista"/>
        <w:numPr>
          <w:ilvl w:val="0"/>
          <w:numId w:val="27"/>
        </w:numPr>
        <w:tabs>
          <w:tab w:val="left" w:pos="284"/>
        </w:tabs>
        <w:spacing w:after="0"/>
        <w:ind w:left="426" w:hanging="426"/>
        <w:rPr>
          <w:rFonts w:ascii="Tahoma" w:hAnsi="Tahoma" w:cs="Tahoma"/>
          <w:sz w:val="18"/>
          <w:szCs w:val="18"/>
        </w:rPr>
      </w:pPr>
      <w:r w:rsidRPr="00664D89">
        <w:rPr>
          <w:rFonts w:ascii="Tahoma" w:hAnsi="Tahoma" w:cs="Tahoma"/>
          <w:sz w:val="18"/>
          <w:szCs w:val="18"/>
        </w:rPr>
        <w:t>Índice de analfabetismo</w:t>
      </w:r>
    </w:p>
    <w:p w:rsidR="00660912" w:rsidRPr="00664D89" w:rsidRDefault="00660912" w:rsidP="00660912">
      <w:pPr>
        <w:pStyle w:val="Prrafodelista"/>
        <w:numPr>
          <w:ilvl w:val="0"/>
          <w:numId w:val="27"/>
        </w:numPr>
        <w:tabs>
          <w:tab w:val="left" w:pos="284"/>
        </w:tabs>
        <w:spacing w:after="0"/>
        <w:ind w:left="426" w:hanging="426"/>
        <w:rPr>
          <w:rFonts w:ascii="Tahoma" w:hAnsi="Tahoma" w:cs="Tahoma"/>
          <w:sz w:val="18"/>
          <w:szCs w:val="18"/>
        </w:rPr>
      </w:pPr>
      <w:r w:rsidRPr="00664D89">
        <w:rPr>
          <w:rFonts w:ascii="Tahoma" w:hAnsi="Tahoma" w:cs="Tahoma"/>
          <w:sz w:val="18"/>
          <w:szCs w:val="18"/>
        </w:rPr>
        <w:t>Estructura sanitaria débil</w:t>
      </w:r>
    </w:p>
    <w:p w:rsidR="00660912" w:rsidRPr="00664D89" w:rsidRDefault="00660912" w:rsidP="00660912">
      <w:pPr>
        <w:pStyle w:val="Prrafodelista"/>
        <w:numPr>
          <w:ilvl w:val="0"/>
          <w:numId w:val="27"/>
        </w:numPr>
        <w:tabs>
          <w:tab w:val="left" w:pos="284"/>
        </w:tabs>
        <w:spacing w:after="0"/>
        <w:ind w:left="426" w:hanging="426"/>
        <w:rPr>
          <w:rFonts w:ascii="Tahoma" w:hAnsi="Tahoma" w:cs="Tahoma"/>
          <w:sz w:val="18"/>
          <w:szCs w:val="18"/>
        </w:rPr>
      </w:pPr>
      <w:r w:rsidRPr="00664D89">
        <w:rPr>
          <w:rFonts w:ascii="Tahoma" w:hAnsi="Tahoma" w:cs="Tahoma"/>
          <w:sz w:val="18"/>
          <w:szCs w:val="18"/>
        </w:rPr>
        <w:t>Débil estructura productiva y desarrollo científico-técnico</w:t>
      </w:r>
    </w:p>
    <w:p w:rsidR="00660912" w:rsidRPr="00664D89" w:rsidRDefault="00660912" w:rsidP="00660912">
      <w:pPr>
        <w:pStyle w:val="Prrafodelista"/>
        <w:numPr>
          <w:ilvl w:val="0"/>
          <w:numId w:val="27"/>
        </w:numPr>
        <w:tabs>
          <w:tab w:val="left" w:pos="284"/>
        </w:tabs>
        <w:spacing w:after="0"/>
        <w:ind w:left="426" w:hanging="426"/>
        <w:rPr>
          <w:rFonts w:ascii="Tahoma" w:hAnsi="Tahoma" w:cs="Tahoma"/>
          <w:sz w:val="18"/>
          <w:szCs w:val="18"/>
        </w:rPr>
      </w:pPr>
      <w:r w:rsidRPr="00664D89">
        <w:rPr>
          <w:rFonts w:ascii="Tahoma" w:hAnsi="Tahoma" w:cs="Tahoma"/>
          <w:sz w:val="18"/>
          <w:szCs w:val="18"/>
        </w:rPr>
        <w:t>Elevada tasa de desempleo estructural</w:t>
      </w:r>
    </w:p>
    <w:p w:rsidR="00660912" w:rsidRPr="00664D89" w:rsidRDefault="00660912" w:rsidP="00660912">
      <w:pPr>
        <w:pStyle w:val="Prrafodelista"/>
        <w:numPr>
          <w:ilvl w:val="0"/>
          <w:numId w:val="27"/>
        </w:numPr>
        <w:tabs>
          <w:tab w:val="left" w:pos="284"/>
        </w:tabs>
        <w:spacing w:after="0"/>
        <w:ind w:left="426" w:hanging="426"/>
        <w:rPr>
          <w:rFonts w:ascii="Tahoma" w:hAnsi="Tahoma" w:cs="Tahoma"/>
          <w:sz w:val="18"/>
          <w:szCs w:val="18"/>
        </w:rPr>
      </w:pPr>
      <w:r w:rsidRPr="00664D89">
        <w:rPr>
          <w:rFonts w:ascii="Tahoma" w:hAnsi="Tahoma" w:cs="Tahoma"/>
          <w:sz w:val="18"/>
          <w:szCs w:val="18"/>
        </w:rPr>
        <w:t>Existencia de sectores con extrema pobreza</w:t>
      </w:r>
    </w:p>
    <w:p w:rsidR="00660912" w:rsidRPr="00664D89" w:rsidRDefault="00660912" w:rsidP="00660912">
      <w:pPr>
        <w:pStyle w:val="Prrafodelista"/>
        <w:numPr>
          <w:ilvl w:val="0"/>
          <w:numId w:val="27"/>
        </w:numPr>
        <w:tabs>
          <w:tab w:val="left" w:pos="284"/>
        </w:tabs>
        <w:spacing w:after="0"/>
        <w:ind w:left="426" w:hanging="426"/>
        <w:rPr>
          <w:rFonts w:ascii="Tahoma" w:hAnsi="Tahoma" w:cs="Tahoma"/>
          <w:sz w:val="18"/>
          <w:szCs w:val="18"/>
        </w:rPr>
      </w:pPr>
      <w:r w:rsidRPr="00664D89">
        <w:rPr>
          <w:rFonts w:ascii="Tahoma" w:hAnsi="Tahoma" w:cs="Tahoma"/>
          <w:sz w:val="18"/>
          <w:szCs w:val="18"/>
        </w:rPr>
        <w:t>Fuerte crecimiento de la población</w:t>
      </w:r>
    </w:p>
    <w:p w:rsidR="00660912" w:rsidRPr="00664D89" w:rsidRDefault="00660912" w:rsidP="00660912">
      <w:pPr>
        <w:tabs>
          <w:tab w:val="left" w:pos="284"/>
        </w:tabs>
        <w:spacing w:after="0"/>
        <w:rPr>
          <w:rFonts w:ascii="Tahoma" w:hAnsi="Tahoma" w:cs="Tahoma"/>
          <w:sz w:val="18"/>
          <w:szCs w:val="18"/>
        </w:rPr>
      </w:pPr>
    </w:p>
    <w:p w:rsidR="00660912" w:rsidRPr="00664D89" w:rsidRDefault="00660912" w:rsidP="00660912">
      <w:pPr>
        <w:tabs>
          <w:tab w:val="left" w:pos="284"/>
        </w:tabs>
        <w:spacing w:after="0"/>
        <w:rPr>
          <w:rFonts w:ascii="Tahoma" w:hAnsi="Tahoma" w:cs="Tahoma"/>
          <w:b/>
          <w:sz w:val="18"/>
          <w:szCs w:val="18"/>
        </w:rPr>
      </w:pPr>
      <w:r w:rsidRPr="00664D89">
        <w:rPr>
          <w:rFonts w:ascii="Tahoma" w:hAnsi="Tahoma" w:cs="Tahoma"/>
          <w:b/>
          <w:sz w:val="18"/>
          <w:szCs w:val="18"/>
        </w:rPr>
        <w:t>Elementos de crecimiento</w:t>
      </w:r>
    </w:p>
    <w:p w:rsidR="00660912" w:rsidRPr="00664D89" w:rsidRDefault="00660912" w:rsidP="00660912">
      <w:pPr>
        <w:pStyle w:val="Prrafodelista"/>
        <w:numPr>
          <w:ilvl w:val="0"/>
          <w:numId w:val="28"/>
        </w:numPr>
        <w:tabs>
          <w:tab w:val="left" w:pos="284"/>
        </w:tabs>
        <w:spacing w:after="0"/>
        <w:ind w:left="426" w:hanging="426"/>
        <w:rPr>
          <w:rFonts w:ascii="Tahoma" w:hAnsi="Tahoma" w:cs="Tahoma"/>
          <w:sz w:val="18"/>
          <w:szCs w:val="18"/>
        </w:rPr>
      </w:pPr>
      <w:r w:rsidRPr="00664D89">
        <w:rPr>
          <w:rFonts w:ascii="Tahoma" w:hAnsi="Tahoma" w:cs="Tahoma"/>
          <w:sz w:val="18"/>
          <w:szCs w:val="18"/>
        </w:rPr>
        <w:t>Asignación ineficiente de recurso (</w:t>
      </w:r>
      <w:r w:rsidR="00173997" w:rsidRPr="00664D89">
        <w:rPr>
          <w:rFonts w:ascii="Tahoma" w:hAnsi="Tahoma" w:cs="Tahoma"/>
          <w:sz w:val="18"/>
          <w:szCs w:val="18"/>
        </w:rPr>
        <w:t>desempleo</w:t>
      </w:r>
      <w:r w:rsidRPr="00664D89">
        <w:rPr>
          <w:rFonts w:ascii="Tahoma" w:hAnsi="Tahoma" w:cs="Tahoma"/>
          <w:sz w:val="18"/>
          <w:szCs w:val="18"/>
        </w:rPr>
        <w:t>)</w:t>
      </w:r>
    </w:p>
    <w:p w:rsidR="00660912" w:rsidRPr="00664D89" w:rsidRDefault="00660912" w:rsidP="00660912">
      <w:pPr>
        <w:pStyle w:val="Prrafodelista"/>
        <w:numPr>
          <w:ilvl w:val="0"/>
          <w:numId w:val="28"/>
        </w:numPr>
        <w:tabs>
          <w:tab w:val="left" w:pos="284"/>
        </w:tabs>
        <w:spacing w:after="0"/>
        <w:ind w:left="426" w:hanging="426"/>
        <w:rPr>
          <w:rFonts w:ascii="Tahoma" w:hAnsi="Tahoma" w:cs="Tahoma"/>
          <w:sz w:val="18"/>
          <w:szCs w:val="18"/>
        </w:rPr>
      </w:pPr>
      <w:r w:rsidRPr="00664D89">
        <w:rPr>
          <w:rFonts w:ascii="Tahoma" w:hAnsi="Tahoma" w:cs="Tahoma"/>
          <w:sz w:val="18"/>
          <w:szCs w:val="18"/>
        </w:rPr>
        <w:t>Desequilibrio macroeconómico recurrente</w:t>
      </w:r>
    </w:p>
    <w:p w:rsidR="00660912" w:rsidRPr="00664D89" w:rsidRDefault="00660912" w:rsidP="00660912">
      <w:pPr>
        <w:pStyle w:val="Prrafodelista"/>
        <w:numPr>
          <w:ilvl w:val="0"/>
          <w:numId w:val="28"/>
        </w:numPr>
        <w:tabs>
          <w:tab w:val="left" w:pos="284"/>
        </w:tabs>
        <w:spacing w:after="0"/>
        <w:ind w:left="426" w:hanging="426"/>
        <w:rPr>
          <w:rFonts w:ascii="Tahoma" w:hAnsi="Tahoma" w:cs="Tahoma"/>
          <w:sz w:val="18"/>
          <w:szCs w:val="18"/>
        </w:rPr>
      </w:pPr>
      <w:r w:rsidRPr="00664D89">
        <w:rPr>
          <w:rFonts w:ascii="Tahoma" w:hAnsi="Tahoma" w:cs="Tahoma"/>
          <w:sz w:val="18"/>
          <w:szCs w:val="18"/>
        </w:rPr>
        <w:t>Escases del capital físico</w:t>
      </w:r>
    </w:p>
    <w:p w:rsidR="00660912" w:rsidRPr="00664D89" w:rsidRDefault="00660912" w:rsidP="00660912">
      <w:pPr>
        <w:pStyle w:val="Prrafodelista"/>
        <w:numPr>
          <w:ilvl w:val="0"/>
          <w:numId w:val="28"/>
        </w:numPr>
        <w:tabs>
          <w:tab w:val="left" w:pos="284"/>
        </w:tabs>
        <w:spacing w:after="0"/>
        <w:ind w:left="426" w:hanging="426"/>
        <w:rPr>
          <w:rFonts w:ascii="Tahoma" w:hAnsi="Tahoma" w:cs="Tahoma"/>
          <w:sz w:val="18"/>
          <w:szCs w:val="18"/>
        </w:rPr>
      </w:pPr>
      <w:r w:rsidRPr="00664D89">
        <w:rPr>
          <w:rFonts w:ascii="Tahoma" w:hAnsi="Tahoma" w:cs="Tahoma"/>
          <w:sz w:val="18"/>
          <w:szCs w:val="18"/>
        </w:rPr>
        <w:t>Limitación del capital humano</w:t>
      </w:r>
    </w:p>
    <w:p w:rsidR="00660912" w:rsidRPr="00664D89" w:rsidRDefault="00660912" w:rsidP="00660912">
      <w:pPr>
        <w:pStyle w:val="Prrafodelista"/>
        <w:numPr>
          <w:ilvl w:val="0"/>
          <w:numId w:val="28"/>
        </w:numPr>
        <w:tabs>
          <w:tab w:val="left" w:pos="284"/>
        </w:tabs>
        <w:spacing w:after="0"/>
        <w:ind w:left="426" w:hanging="426"/>
        <w:rPr>
          <w:rFonts w:ascii="Tahoma" w:hAnsi="Tahoma" w:cs="Tahoma"/>
          <w:sz w:val="18"/>
          <w:szCs w:val="18"/>
        </w:rPr>
      </w:pPr>
      <w:r w:rsidRPr="00664D89">
        <w:rPr>
          <w:rFonts w:ascii="Tahoma" w:hAnsi="Tahoma" w:cs="Tahoma"/>
          <w:sz w:val="18"/>
          <w:szCs w:val="18"/>
        </w:rPr>
        <w:t>Relaciones comerciales desventajosas</w:t>
      </w:r>
    </w:p>
    <w:p w:rsidR="004C00A2" w:rsidRDefault="004C00A2" w:rsidP="004C00A2">
      <w:pPr>
        <w:rPr>
          <w:rFonts w:ascii="Tahoma" w:hAnsi="Tahoma" w:cs="Tahoma"/>
          <w:sz w:val="18"/>
          <w:szCs w:val="18"/>
        </w:rPr>
      </w:pPr>
    </w:p>
    <w:p w:rsidR="004C00A2" w:rsidRDefault="004C00A2" w:rsidP="004C00A2">
      <w:pPr>
        <w:rPr>
          <w:rFonts w:ascii="Tahoma" w:hAnsi="Tahoma" w:cs="Tahoma"/>
          <w:sz w:val="18"/>
          <w:szCs w:val="18"/>
        </w:rPr>
      </w:pPr>
    </w:p>
    <w:p w:rsidR="004C00A2" w:rsidRDefault="004C00A2">
      <w:pPr>
        <w:rPr>
          <w:rFonts w:ascii="Tahoma" w:hAnsi="Tahoma" w:cs="Tahoma"/>
          <w:sz w:val="18"/>
          <w:szCs w:val="18"/>
        </w:rPr>
      </w:pPr>
      <w:r>
        <w:rPr>
          <w:rFonts w:ascii="Tahoma" w:hAnsi="Tahoma" w:cs="Tahoma"/>
          <w:sz w:val="18"/>
          <w:szCs w:val="18"/>
        </w:rPr>
        <w:br w:type="page"/>
      </w:r>
    </w:p>
    <w:p w:rsidR="003E2A6C" w:rsidRPr="004C00A2" w:rsidRDefault="003E2A6C" w:rsidP="004C00A2">
      <w:pPr>
        <w:rPr>
          <w:rFonts w:ascii="Tahoma" w:hAnsi="Tahoma" w:cs="Tahoma"/>
          <w:sz w:val="18"/>
          <w:szCs w:val="18"/>
        </w:rPr>
      </w:pPr>
      <w:r w:rsidRPr="00664D89">
        <w:rPr>
          <w:rFonts w:ascii="Tahoma" w:hAnsi="Tahoma" w:cs="Tahoma"/>
          <w:b/>
          <w:sz w:val="18"/>
          <w:szCs w:val="18"/>
        </w:rPr>
        <w:lastRenderedPageBreak/>
        <w:t>Flujo circular de bienes y servicios</w:t>
      </w:r>
    </w:p>
    <w:p w:rsidR="003E2A6C" w:rsidRPr="00664D89" w:rsidRDefault="00255239" w:rsidP="00255239">
      <w:pPr>
        <w:tabs>
          <w:tab w:val="left" w:pos="284"/>
          <w:tab w:val="left" w:pos="6237"/>
        </w:tabs>
        <w:spacing w:after="0"/>
        <w:rPr>
          <w:rFonts w:ascii="Tahoma" w:hAnsi="Tahoma" w:cs="Tahoma"/>
          <w:sz w:val="18"/>
          <w:szCs w:val="18"/>
        </w:rPr>
      </w:pPr>
      <w:r w:rsidRPr="00664D89">
        <w:rPr>
          <w:rFonts w:ascii="Tahoma" w:hAnsi="Tahoma" w:cs="Tahoma"/>
          <w:sz w:val="18"/>
          <w:szCs w:val="18"/>
        </w:rPr>
        <w:tab/>
      </w:r>
      <w:r w:rsidRPr="00664D89">
        <w:rPr>
          <w:rFonts w:ascii="Tahoma" w:hAnsi="Tahoma" w:cs="Tahoma"/>
          <w:sz w:val="18"/>
          <w:szCs w:val="18"/>
        </w:rPr>
        <w:tab/>
        <w:t>FLUJO DE PRODUCTO</w:t>
      </w:r>
    </w:p>
    <w:p w:rsidR="003E2A6C" w:rsidRPr="00664D89" w:rsidRDefault="00F27396" w:rsidP="00255239">
      <w:pPr>
        <w:tabs>
          <w:tab w:val="left" w:pos="284"/>
          <w:tab w:val="left" w:pos="3261"/>
        </w:tabs>
        <w:spacing w:after="0"/>
        <w:rPr>
          <w:rFonts w:ascii="Tahoma" w:hAnsi="Tahoma" w:cs="Tahoma"/>
          <w:sz w:val="18"/>
          <w:szCs w:val="18"/>
        </w:rPr>
      </w:pPr>
      <w:r w:rsidRPr="00664D89">
        <w:rPr>
          <w:rFonts w:ascii="Tahoma" w:hAnsi="Tahoma" w:cs="Tahoma"/>
          <w:noProof/>
          <w:sz w:val="18"/>
          <w:szCs w:val="18"/>
          <w:lang w:val="es-ES" w:eastAsia="es-ES"/>
        </w:rPr>
        <w:pict>
          <v:shape id="_x0000_s1053" type="#_x0000_t32" style="position:absolute;margin-left:289.5pt;margin-top:10.3pt;width:0;height:34.5pt;z-index:251679744" o:connectortype="straight">
            <v:stroke endarrow="block"/>
          </v:shape>
        </w:pict>
      </w:r>
      <w:r w:rsidRPr="00664D89">
        <w:rPr>
          <w:rFonts w:ascii="Tahoma" w:hAnsi="Tahoma" w:cs="Tahoma"/>
          <w:noProof/>
          <w:sz w:val="18"/>
          <w:szCs w:val="18"/>
          <w:lang w:val="es-ES" w:eastAsia="es-ES"/>
        </w:rPr>
        <w:pict>
          <v:shape id="_x0000_s1052" type="#_x0000_t32" style="position:absolute;margin-left:57.75pt;margin-top:10.3pt;width:231.75pt;height:0;z-index:251678720" o:connectortype="straight"/>
        </w:pict>
      </w:r>
      <w:r w:rsidRPr="00664D89">
        <w:rPr>
          <w:rFonts w:ascii="Tahoma" w:hAnsi="Tahoma" w:cs="Tahoma"/>
          <w:noProof/>
          <w:sz w:val="18"/>
          <w:szCs w:val="18"/>
          <w:lang w:val="es-ES" w:eastAsia="es-ES"/>
        </w:rPr>
        <w:pict>
          <v:shape id="_x0000_s1051" type="#_x0000_t32" style="position:absolute;margin-left:57.75pt;margin-top:10.3pt;width:.75pt;height:38.25pt;flip:x y;z-index:251677696" o:connectortype="straight"/>
        </w:pict>
      </w:r>
      <w:r w:rsidR="003E2A6C" w:rsidRPr="00664D89">
        <w:rPr>
          <w:rFonts w:ascii="Tahoma" w:hAnsi="Tahoma" w:cs="Tahoma"/>
          <w:sz w:val="18"/>
          <w:szCs w:val="18"/>
        </w:rPr>
        <w:tab/>
      </w:r>
      <w:r w:rsidR="003E2A6C" w:rsidRPr="00664D89">
        <w:rPr>
          <w:rFonts w:ascii="Tahoma" w:hAnsi="Tahoma" w:cs="Tahoma"/>
          <w:sz w:val="18"/>
          <w:szCs w:val="18"/>
        </w:rPr>
        <w:tab/>
        <w:t>Plata</w:t>
      </w:r>
    </w:p>
    <w:p w:rsidR="003E2A6C" w:rsidRPr="00664D89" w:rsidRDefault="00F27396" w:rsidP="003E2A6C">
      <w:pPr>
        <w:tabs>
          <w:tab w:val="left" w:pos="284"/>
        </w:tabs>
        <w:spacing w:after="0"/>
        <w:rPr>
          <w:rFonts w:ascii="Tahoma" w:hAnsi="Tahoma" w:cs="Tahoma"/>
          <w:sz w:val="18"/>
          <w:szCs w:val="18"/>
        </w:rPr>
      </w:pPr>
      <w:r w:rsidRPr="00664D89">
        <w:rPr>
          <w:rFonts w:ascii="Tahoma" w:hAnsi="Tahoma" w:cs="Tahoma"/>
          <w:noProof/>
          <w:sz w:val="18"/>
          <w:szCs w:val="18"/>
          <w:lang w:val="es-ES" w:eastAsia="es-ES"/>
        </w:rPr>
        <w:pict>
          <v:shape id="_x0000_s1048" type="#_x0000_t32" style="position:absolute;margin-left:279pt;margin-top:12.05pt;width:0;height:24pt;z-index:251675648" o:connectortype="straight"/>
        </w:pict>
      </w:r>
      <w:r w:rsidRPr="00664D89">
        <w:rPr>
          <w:rFonts w:ascii="Tahoma" w:hAnsi="Tahoma" w:cs="Tahoma"/>
          <w:noProof/>
          <w:sz w:val="18"/>
          <w:szCs w:val="18"/>
          <w:lang w:val="es-ES" w:eastAsia="es-ES"/>
        </w:rPr>
        <w:pict>
          <v:shape id="_x0000_s1049" type="#_x0000_t32" style="position:absolute;margin-left:73.5pt;margin-top:12.05pt;width:0;height:20.25pt;z-index:251676672" o:connectortype="straight">
            <v:stroke endarrow="block"/>
          </v:shape>
        </w:pict>
      </w:r>
      <w:r w:rsidRPr="00664D89">
        <w:rPr>
          <w:rFonts w:ascii="Tahoma" w:hAnsi="Tahoma" w:cs="Tahoma"/>
          <w:noProof/>
          <w:sz w:val="18"/>
          <w:szCs w:val="18"/>
          <w:lang w:val="es-ES" w:eastAsia="es-ES"/>
        </w:rPr>
        <w:pict>
          <v:shape id="_x0000_s1047" type="#_x0000_t32" style="position:absolute;margin-left:73.5pt;margin-top:12.05pt;width:205.5pt;height:0;z-index:251674624" o:connectortype="straight"/>
        </w:pict>
      </w:r>
    </w:p>
    <w:p w:rsidR="00255239" w:rsidRPr="00664D89" w:rsidRDefault="00255239" w:rsidP="00255239">
      <w:pPr>
        <w:tabs>
          <w:tab w:val="left" w:pos="284"/>
          <w:tab w:val="left" w:pos="2835"/>
        </w:tabs>
        <w:spacing w:after="0"/>
        <w:rPr>
          <w:rFonts w:ascii="Tahoma" w:hAnsi="Tahoma" w:cs="Tahoma"/>
          <w:sz w:val="18"/>
          <w:szCs w:val="18"/>
        </w:rPr>
      </w:pPr>
      <w:r w:rsidRPr="00664D89">
        <w:rPr>
          <w:rFonts w:ascii="Tahoma" w:hAnsi="Tahoma" w:cs="Tahoma"/>
          <w:sz w:val="18"/>
          <w:szCs w:val="18"/>
        </w:rPr>
        <w:tab/>
      </w:r>
      <w:r w:rsidRPr="00664D89">
        <w:rPr>
          <w:rFonts w:ascii="Tahoma" w:hAnsi="Tahoma" w:cs="Tahoma"/>
          <w:sz w:val="18"/>
          <w:szCs w:val="18"/>
        </w:rPr>
        <w:tab/>
        <w:t>Bienes y Servicios</w:t>
      </w:r>
    </w:p>
    <w:p w:rsidR="00255239" w:rsidRPr="00664D89" w:rsidRDefault="00F27396" w:rsidP="003E2A6C">
      <w:pPr>
        <w:tabs>
          <w:tab w:val="left" w:pos="284"/>
        </w:tabs>
        <w:spacing w:after="0"/>
        <w:rPr>
          <w:rFonts w:ascii="Tahoma" w:hAnsi="Tahoma" w:cs="Tahoma"/>
          <w:sz w:val="18"/>
          <w:szCs w:val="18"/>
        </w:rPr>
      </w:pPr>
      <w:r w:rsidRPr="00664D89">
        <w:rPr>
          <w:rFonts w:ascii="Tahoma" w:hAnsi="Tahoma" w:cs="Tahoma"/>
          <w:noProof/>
          <w:sz w:val="18"/>
          <w:szCs w:val="18"/>
          <w:lang w:val="es-ES" w:eastAsia="es-ES"/>
        </w:rPr>
        <w:pict>
          <v:rect id="_x0000_s1043" style="position:absolute;margin-left:260.25pt;margin-top:11.05pt;width:47.25pt;height:15pt;z-index:-251642880"/>
        </w:pict>
      </w:r>
      <w:r w:rsidRPr="00664D89">
        <w:rPr>
          <w:rFonts w:ascii="Tahoma" w:hAnsi="Tahoma" w:cs="Tahoma"/>
          <w:noProof/>
          <w:sz w:val="18"/>
          <w:szCs w:val="18"/>
          <w:lang w:val="es-ES" w:eastAsia="es-ES"/>
        </w:rPr>
        <w:pict>
          <v:rect id="_x0000_s1042" style="position:absolute;margin-left:45pt;margin-top:11.05pt;width:47.25pt;height:15pt;z-index:-251643904"/>
        </w:pict>
      </w:r>
    </w:p>
    <w:p w:rsidR="00255239" w:rsidRPr="00664D89" w:rsidRDefault="00255239" w:rsidP="00255239">
      <w:pPr>
        <w:tabs>
          <w:tab w:val="left" w:pos="284"/>
          <w:tab w:val="left" w:pos="993"/>
          <w:tab w:val="left" w:pos="5245"/>
        </w:tabs>
        <w:spacing w:after="0"/>
        <w:rPr>
          <w:rFonts w:ascii="Tahoma" w:hAnsi="Tahoma" w:cs="Tahoma"/>
          <w:sz w:val="18"/>
          <w:szCs w:val="18"/>
        </w:rPr>
      </w:pPr>
      <w:r w:rsidRPr="00664D89">
        <w:rPr>
          <w:rFonts w:ascii="Tahoma" w:hAnsi="Tahoma" w:cs="Tahoma"/>
          <w:sz w:val="18"/>
          <w:szCs w:val="18"/>
        </w:rPr>
        <w:tab/>
      </w:r>
      <w:r w:rsidRPr="00664D89">
        <w:rPr>
          <w:rFonts w:ascii="Tahoma" w:hAnsi="Tahoma" w:cs="Tahoma"/>
          <w:sz w:val="18"/>
          <w:szCs w:val="18"/>
        </w:rPr>
        <w:tab/>
        <w:t>HOGARES</w:t>
      </w:r>
      <w:r w:rsidRPr="00664D89">
        <w:rPr>
          <w:rFonts w:ascii="Tahoma" w:hAnsi="Tahoma" w:cs="Tahoma"/>
          <w:sz w:val="18"/>
          <w:szCs w:val="18"/>
        </w:rPr>
        <w:tab/>
        <w:t>EMPRESAS</w:t>
      </w:r>
    </w:p>
    <w:p w:rsidR="003E2A6C" w:rsidRPr="00664D89" w:rsidRDefault="00F27396" w:rsidP="003E2A6C">
      <w:pPr>
        <w:tabs>
          <w:tab w:val="left" w:pos="284"/>
        </w:tabs>
        <w:spacing w:after="0"/>
        <w:rPr>
          <w:rFonts w:ascii="Tahoma" w:hAnsi="Tahoma" w:cs="Tahoma"/>
          <w:sz w:val="18"/>
          <w:szCs w:val="18"/>
        </w:rPr>
      </w:pPr>
      <w:r w:rsidRPr="00664D89">
        <w:rPr>
          <w:rFonts w:ascii="Tahoma" w:hAnsi="Tahoma" w:cs="Tahoma"/>
          <w:noProof/>
          <w:sz w:val="18"/>
          <w:szCs w:val="18"/>
          <w:lang w:val="es-ES" w:eastAsia="es-ES"/>
        </w:rPr>
        <w:pict>
          <v:shape id="_x0000_s1062" type="#_x0000_t32" style="position:absolute;margin-left:66pt;margin-top:4.85pt;width:0;height:43.5pt;flip:y;z-index:251685888" o:connectortype="straight">
            <v:stroke endarrow="block"/>
          </v:shape>
        </w:pict>
      </w:r>
      <w:r w:rsidRPr="00664D89">
        <w:rPr>
          <w:rFonts w:ascii="Tahoma" w:hAnsi="Tahoma" w:cs="Tahoma"/>
          <w:noProof/>
          <w:sz w:val="18"/>
          <w:szCs w:val="18"/>
          <w:lang w:val="es-ES" w:eastAsia="es-ES"/>
        </w:rPr>
        <w:pict>
          <v:shape id="_x0000_s1061" type="#_x0000_t32" style="position:absolute;margin-left:285pt;margin-top:1.1pt;width:0;height:47.25pt;flip:y;z-index:251684864" o:connectortype="straight"/>
        </w:pict>
      </w:r>
      <w:r w:rsidRPr="00664D89">
        <w:rPr>
          <w:rFonts w:ascii="Tahoma" w:hAnsi="Tahoma" w:cs="Tahoma"/>
          <w:noProof/>
          <w:sz w:val="18"/>
          <w:szCs w:val="18"/>
          <w:lang w:val="es-ES" w:eastAsia="es-ES"/>
        </w:rPr>
        <w:pict>
          <v:shape id="_x0000_s1057" type="#_x0000_t32" style="position:absolute;margin-left:273.75pt;margin-top:4.85pt;width:0;height:18pt;flip:y;z-index:251682816" o:connectortype="straight">
            <v:stroke endarrow="block"/>
          </v:shape>
        </w:pict>
      </w:r>
      <w:r w:rsidRPr="00664D89">
        <w:rPr>
          <w:rFonts w:ascii="Tahoma" w:hAnsi="Tahoma" w:cs="Tahoma"/>
          <w:noProof/>
          <w:sz w:val="18"/>
          <w:szCs w:val="18"/>
          <w:lang w:val="es-ES" w:eastAsia="es-ES"/>
        </w:rPr>
        <w:pict>
          <v:shape id="_x0000_s1056" type="#_x0000_t32" style="position:absolute;margin-left:78.75pt;margin-top:1.1pt;width:0;height:21.75pt;z-index:251681792" o:connectortype="straight"/>
        </w:pict>
      </w:r>
    </w:p>
    <w:p w:rsidR="003E2A6C" w:rsidRPr="00664D89" w:rsidRDefault="00F27396" w:rsidP="00255239">
      <w:pPr>
        <w:tabs>
          <w:tab w:val="left" w:pos="284"/>
          <w:tab w:val="left" w:pos="1701"/>
        </w:tabs>
        <w:spacing w:after="0"/>
        <w:rPr>
          <w:rFonts w:ascii="Tahoma" w:hAnsi="Tahoma" w:cs="Tahoma"/>
          <w:sz w:val="18"/>
          <w:szCs w:val="18"/>
        </w:rPr>
      </w:pPr>
      <w:r w:rsidRPr="00664D89">
        <w:rPr>
          <w:rFonts w:ascii="Tahoma" w:hAnsi="Tahoma" w:cs="Tahoma"/>
          <w:noProof/>
          <w:sz w:val="18"/>
          <w:szCs w:val="18"/>
          <w:lang w:val="es-ES" w:eastAsia="es-ES"/>
        </w:rPr>
        <w:pict>
          <v:shape id="_x0000_s1055" type="#_x0000_t32" style="position:absolute;margin-left:78.75pt;margin-top:10.35pt;width:195pt;height:0;z-index:251680768" o:connectortype="straight"/>
        </w:pict>
      </w:r>
      <w:r w:rsidR="00255239" w:rsidRPr="00664D89">
        <w:rPr>
          <w:rFonts w:ascii="Tahoma" w:hAnsi="Tahoma" w:cs="Tahoma"/>
          <w:sz w:val="18"/>
          <w:szCs w:val="18"/>
        </w:rPr>
        <w:tab/>
      </w:r>
      <w:r w:rsidR="00255239" w:rsidRPr="00664D89">
        <w:rPr>
          <w:rFonts w:ascii="Tahoma" w:hAnsi="Tahoma" w:cs="Tahoma"/>
          <w:sz w:val="18"/>
          <w:szCs w:val="18"/>
        </w:rPr>
        <w:tab/>
        <w:t>Trabajo, tierra, capital, iniciativa empresarial</w:t>
      </w:r>
    </w:p>
    <w:p w:rsidR="00255239" w:rsidRPr="00664D89" w:rsidRDefault="00255239" w:rsidP="00255239">
      <w:pPr>
        <w:tabs>
          <w:tab w:val="left" w:pos="284"/>
          <w:tab w:val="left" w:pos="1701"/>
        </w:tabs>
        <w:spacing w:after="0"/>
        <w:rPr>
          <w:rFonts w:ascii="Tahoma" w:hAnsi="Tahoma" w:cs="Tahoma"/>
          <w:sz w:val="18"/>
          <w:szCs w:val="18"/>
        </w:rPr>
      </w:pPr>
    </w:p>
    <w:p w:rsidR="00255239" w:rsidRPr="00664D89" w:rsidRDefault="00F27396" w:rsidP="00255239">
      <w:pPr>
        <w:tabs>
          <w:tab w:val="left" w:pos="284"/>
          <w:tab w:val="left" w:pos="1418"/>
          <w:tab w:val="left" w:pos="3402"/>
        </w:tabs>
        <w:spacing w:after="0"/>
        <w:rPr>
          <w:rFonts w:ascii="Tahoma" w:hAnsi="Tahoma" w:cs="Tahoma"/>
          <w:sz w:val="18"/>
          <w:szCs w:val="18"/>
        </w:rPr>
      </w:pPr>
      <w:r w:rsidRPr="00664D89">
        <w:rPr>
          <w:rFonts w:ascii="Tahoma" w:hAnsi="Tahoma" w:cs="Tahoma"/>
          <w:noProof/>
          <w:sz w:val="18"/>
          <w:szCs w:val="18"/>
          <w:lang w:val="es-ES" w:eastAsia="es-ES"/>
        </w:rPr>
        <w:pict>
          <v:shape id="_x0000_s1060" type="#_x0000_t32" style="position:absolute;margin-left:66pt;margin-top:10.85pt;width:219pt;height:0;z-index:251683840" o:connectortype="straight"/>
        </w:pict>
      </w:r>
      <w:r w:rsidR="00255239" w:rsidRPr="00664D89">
        <w:rPr>
          <w:rFonts w:ascii="Tahoma" w:hAnsi="Tahoma" w:cs="Tahoma"/>
          <w:sz w:val="18"/>
          <w:szCs w:val="18"/>
        </w:rPr>
        <w:tab/>
      </w:r>
      <w:r w:rsidR="00255239" w:rsidRPr="00664D89">
        <w:rPr>
          <w:rFonts w:ascii="Tahoma" w:hAnsi="Tahoma" w:cs="Tahoma"/>
          <w:sz w:val="18"/>
          <w:szCs w:val="18"/>
        </w:rPr>
        <w:tab/>
        <w:t xml:space="preserve">Salario, alquiler, intereses, beneficios, </w:t>
      </w:r>
      <w:r w:rsidR="007E35EB" w:rsidRPr="00664D89">
        <w:rPr>
          <w:rFonts w:ascii="Tahoma" w:hAnsi="Tahoma" w:cs="Tahoma"/>
          <w:sz w:val="18"/>
          <w:szCs w:val="18"/>
        </w:rPr>
        <w:t>remuneración</w:t>
      </w:r>
    </w:p>
    <w:p w:rsidR="00264188" w:rsidRPr="00664D89" w:rsidRDefault="00255239" w:rsidP="00255239">
      <w:pPr>
        <w:tabs>
          <w:tab w:val="left" w:pos="284"/>
          <w:tab w:val="left" w:pos="6237"/>
        </w:tabs>
        <w:spacing w:after="0"/>
        <w:rPr>
          <w:rFonts w:ascii="Tahoma" w:hAnsi="Tahoma" w:cs="Tahoma"/>
          <w:sz w:val="18"/>
          <w:szCs w:val="18"/>
        </w:rPr>
      </w:pPr>
      <w:r w:rsidRPr="00664D89">
        <w:rPr>
          <w:rFonts w:ascii="Tahoma" w:hAnsi="Tahoma" w:cs="Tahoma"/>
          <w:sz w:val="18"/>
          <w:szCs w:val="18"/>
        </w:rPr>
        <w:tab/>
      </w:r>
      <w:r w:rsidRPr="00664D89">
        <w:rPr>
          <w:rFonts w:ascii="Tahoma" w:hAnsi="Tahoma" w:cs="Tahoma"/>
          <w:sz w:val="18"/>
          <w:szCs w:val="18"/>
        </w:rPr>
        <w:tab/>
        <w:t>FLUJO DE COSTOS</w:t>
      </w:r>
    </w:p>
    <w:p w:rsidR="00B162E2" w:rsidRPr="00664D89" w:rsidRDefault="00264188" w:rsidP="00B162E2">
      <w:pPr>
        <w:spacing w:after="0"/>
        <w:rPr>
          <w:rFonts w:ascii="Tahoma" w:hAnsi="Tahoma" w:cs="Tahoma"/>
          <w:sz w:val="18"/>
          <w:szCs w:val="18"/>
        </w:rPr>
      </w:pPr>
      <w:r w:rsidRPr="00664D89">
        <w:rPr>
          <w:rFonts w:ascii="Tahoma" w:hAnsi="Tahoma" w:cs="Tahoma"/>
          <w:i/>
          <w:sz w:val="18"/>
          <w:szCs w:val="18"/>
        </w:rPr>
        <w:t>Los economistas utilizan encuestas</w:t>
      </w:r>
    </w:p>
    <w:p w:rsidR="00B162E2" w:rsidRPr="00664D89" w:rsidRDefault="00B162E2" w:rsidP="00B162E2">
      <w:pPr>
        <w:spacing w:after="0"/>
        <w:rPr>
          <w:rFonts w:ascii="Tahoma" w:hAnsi="Tahoma" w:cs="Tahoma"/>
          <w:sz w:val="18"/>
          <w:szCs w:val="18"/>
        </w:rPr>
      </w:pPr>
    </w:p>
    <w:p w:rsidR="00B162E2" w:rsidRPr="00664D89" w:rsidRDefault="00B162E2" w:rsidP="00B162E2">
      <w:pPr>
        <w:spacing w:after="0"/>
        <w:rPr>
          <w:rFonts w:ascii="Tahoma" w:hAnsi="Tahoma" w:cs="Tahoma"/>
          <w:b/>
          <w:sz w:val="18"/>
          <w:szCs w:val="18"/>
        </w:rPr>
      </w:pPr>
      <w:r w:rsidRPr="00664D89">
        <w:rPr>
          <w:rFonts w:ascii="Tahoma" w:hAnsi="Tahoma" w:cs="Tahoma"/>
          <w:b/>
          <w:sz w:val="18"/>
          <w:szCs w:val="18"/>
        </w:rPr>
        <w:t>Tipos de políticas</w:t>
      </w:r>
    </w:p>
    <w:p w:rsidR="00B162E2" w:rsidRPr="00664D89" w:rsidRDefault="00B162E2" w:rsidP="00B162E2">
      <w:pPr>
        <w:pStyle w:val="Prrafodelista"/>
        <w:numPr>
          <w:ilvl w:val="0"/>
          <w:numId w:val="33"/>
        </w:numPr>
        <w:spacing w:after="0"/>
        <w:ind w:left="426" w:hanging="426"/>
        <w:rPr>
          <w:rFonts w:ascii="Tahoma" w:hAnsi="Tahoma" w:cs="Tahoma"/>
          <w:b/>
          <w:sz w:val="18"/>
          <w:szCs w:val="18"/>
        </w:rPr>
      </w:pPr>
      <w:r w:rsidRPr="00664D89">
        <w:rPr>
          <w:rFonts w:ascii="Tahoma" w:hAnsi="Tahoma" w:cs="Tahoma"/>
          <w:sz w:val="18"/>
          <w:szCs w:val="18"/>
        </w:rPr>
        <w:t>Corto plazo: políticas de demanda agregada.</w:t>
      </w:r>
    </w:p>
    <w:p w:rsidR="00B162E2" w:rsidRPr="00664D89" w:rsidRDefault="00B162E2" w:rsidP="00B162E2">
      <w:pPr>
        <w:pStyle w:val="Prrafodelista"/>
        <w:numPr>
          <w:ilvl w:val="0"/>
          <w:numId w:val="25"/>
        </w:numPr>
        <w:spacing w:after="0"/>
        <w:rPr>
          <w:rFonts w:ascii="Tahoma" w:hAnsi="Tahoma" w:cs="Tahoma"/>
          <w:b/>
          <w:sz w:val="18"/>
          <w:szCs w:val="18"/>
        </w:rPr>
      </w:pPr>
      <w:r w:rsidRPr="00664D89">
        <w:rPr>
          <w:rFonts w:ascii="Tahoma" w:hAnsi="Tahoma" w:cs="Tahoma"/>
          <w:sz w:val="18"/>
          <w:szCs w:val="18"/>
        </w:rPr>
        <w:t>Fiscales, monetarias y comerciales</w:t>
      </w:r>
    </w:p>
    <w:p w:rsidR="00B162E2" w:rsidRPr="00664D89" w:rsidRDefault="00B162E2" w:rsidP="00B162E2">
      <w:pPr>
        <w:pStyle w:val="Prrafodelista"/>
        <w:numPr>
          <w:ilvl w:val="0"/>
          <w:numId w:val="33"/>
        </w:numPr>
        <w:spacing w:after="0"/>
        <w:ind w:left="426" w:hanging="426"/>
        <w:rPr>
          <w:rFonts w:ascii="Tahoma" w:hAnsi="Tahoma" w:cs="Tahoma"/>
          <w:b/>
          <w:sz w:val="18"/>
          <w:szCs w:val="18"/>
        </w:rPr>
      </w:pPr>
      <w:r w:rsidRPr="00664D89">
        <w:rPr>
          <w:rFonts w:ascii="Tahoma" w:hAnsi="Tahoma" w:cs="Tahoma"/>
          <w:sz w:val="18"/>
          <w:szCs w:val="18"/>
        </w:rPr>
        <w:t>Largo plazo: políticas de oferta agregada.</w:t>
      </w:r>
    </w:p>
    <w:p w:rsidR="00B162E2" w:rsidRPr="00664D89" w:rsidRDefault="00B162E2" w:rsidP="00B162E2">
      <w:pPr>
        <w:pStyle w:val="Prrafodelista"/>
        <w:numPr>
          <w:ilvl w:val="0"/>
          <w:numId w:val="25"/>
        </w:numPr>
        <w:spacing w:after="0"/>
        <w:rPr>
          <w:rFonts w:ascii="Tahoma" w:hAnsi="Tahoma" w:cs="Tahoma"/>
          <w:b/>
          <w:sz w:val="18"/>
          <w:szCs w:val="18"/>
        </w:rPr>
      </w:pPr>
      <w:r w:rsidRPr="00664D89">
        <w:rPr>
          <w:rFonts w:ascii="Tahoma" w:hAnsi="Tahoma" w:cs="Tahoma"/>
          <w:sz w:val="18"/>
          <w:szCs w:val="18"/>
        </w:rPr>
        <w:t>Aumento de la capacidad productiva</w:t>
      </w:r>
    </w:p>
    <w:p w:rsidR="00B162E2" w:rsidRPr="00664D89" w:rsidRDefault="00B162E2" w:rsidP="00B162E2">
      <w:pPr>
        <w:spacing w:after="0"/>
        <w:rPr>
          <w:rFonts w:ascii="Tahoma" w:hAnsi="Tahoma" w:cs="Tahoma"/>
          <w:b/>
          <w:sz w:val="18"/>
          <w:szCs w:val="18"/>
        </w:rPr>
      </w:pPr>
    </w:p>
    <w:p w:rsidR="00B162E2" w:rsidRPr="00664D89" w:rsidRDefault="00B162E2" w:rsidP="00B162E2">
      <w:pPr>
        <w:spacing w:after="0"/>
        <w:rPr>
          <w:rFonts w:ascii="Tahoma" w:hAnsi="Tahoma" w:cs="Tahoma"/>
          <w:b/>
          <w:sz w:val="18"/>
          <w:szCs w:val="18"/>
        </w:rPr>
      </w:pPr>
      <w:r w:rsidRPr="00664D89">
        <w:rPr>
          <w:rFonts w:ascii="Tahoma" w:hAnsi="Tahoma" w:cs="Tahoma"/>
          <w:b/>
          <w:sz w:val="18"/>
          <w:szCs w:val="18"/>
        </w:rPr>
        <w:t>Registros entre la economía local y otras economías</w:t>
      </w:r>
    </w:p>
    <w:p w:rsidR="00B162E2" w:rsidRPr="00664D89" w:rsidRDefault="00B162E2" w:rsidP="00B162E2">
      <w:pPr>
        <w:pStyle w:val="Prrafodelista"/>
        <w:numPr>
          <w:ilvl w:val="0"/>
          <w:numId w:val="33"/>
        </w:numPr>
        <w:spacing w:after="0"/>
        <w:ind w:left="426" w:hanging="426"/>
        <w:rPr>
          <w:rFonts w:ascii="Tahoma" w:hAnsi="Tahoma" w:cs="Tahoma"/>
          <w:sz w:val="18"/>
          <w:szCs w:val="18"/>
        </w:rPr>
      </w:pPr>
      <w:r w:rsidRPr="00664D89">
        <w:rPr>
          <w:rFonts w:ascii="Tahoma" w:hAnsi="Tahoma" w:cs="Tahoma"/>
          <w:sz w:val="18"/>
          <w:szCs w:val="18"/>
        </w:rPr>
        <w:t>Balanza de pagos</w:t>
      </w:r>
    </w:p>
    <w:p w:rsidR="00B162E2" w:rsidRPr="00664D89" w:rsidRDefault="00B162E2" w:rsidP="00B162E2">
      <w:pPr>
        <w:pStyle w:val="Prrafodelista"/>
        <w:numPr>
          <w:ilvl w:val="0"/>
          <w:numId w:val="25"/>
        </w:numPr>
        <w:spacing w:after="0"/>
        <w:rPr>
          <w:rFonts w:ascii="Tahoma" w:hAnsi="Tahoma" w:cs="Tahoma"/>
          <w:sz w:val="18"/>
          <w:szCs w:val="18"/>
        </w:rPr>
      </w:pPr>
      <w:r w:rsidRPr="00664D89">
        <w:rPr>
          <w:rFonts w:ascii="Tahoma" w:hAnsi="Tahoma" w:cs="Tahoma"/>
          <w:sz w:val="18"/>
          <w:szCs w:val="18"/>
        </w:rPr>
        <w:t>Usa el estado como registro</w:t>
      </w:r>
    </w:p>
    <w:p w:rsidR="00B162E2" w:rsidRPr="00664D89" w:rsidRDefault="00B162E2" w:rsidP="00B162E2">
      <w:pPr>
        <w:pStyle w:val="Prrafodelista"/>
        <w:numPr>
          <w:ilvl w:val="0"/>
          <w:numId w:val="25"/>
        </w:numPr>
        <w:spacing w:after="0"/>
        <w:rPr>
          <w:rFonts w:ascii="Tahoma" w:hAnsi="Tahoma" w:cs="Tahoma"/>
          <w:sz w:val="18"/>
          <w:szCs w:val="18"/>
        </w:rPr>
      </w:pPr>
      <w:r w:rsidRPr="00664D89">
        <w:rPr>
          <w:rFonts w:ascii="Tahoma" w:hAnsi="Tahoma" w:cs="Tahoma"/>
          <w:sz w:val="18"/>
          <w:szCs w:val="18"/>
        </w:rPr>
        <w:t>Contabiliza flujo no stock</w:t>
      </w:r>
    </w:p>
    <w:p w:rsidR="00B162E2" w:rsidRPr="00664D89" w:rsidRDefault="00B162E2" w:rsidP="00B162E2">
      <w:pPr>
        <w:pStyle w:val="Prrafodelista"/>
        <w:numPr>
          <w:ilvl w:val="0"/>
          <w:numId w:val="25"/>
        </w:numPr>
        <w:spacing w:after="0"/>
        <w:rPr>
          <w:rFonts w:ascii="Tahoma" w:hAnsi="Tahoma" w:cs="Tahoma"/>
          <w:sz w:val="18"/>
          <w:szCs w:val="18"/>
        </w:rPr>
      </w:pPr>
      <w:r w:rsidRPr="00664D89">
        <w:rPr>
          <w:rFonts w:ascii="Tahoma" w:hAnsi="Tahoma" w:cs="Tahoma"/>
          <w:sz w:val="18"/>
          <w:szCs w:val="18"/>
        </w:rPr>
        <w:t xml:space="preserve">Registra movimiento, aumento o </w:t>
      </w:r>
      <w:r w:rsidR="00E26B62" w:rsidRPr="00664D89">
        <w:rPr>
          <w:rFonts w:ascii="Tahoma" w:hAnsi="Tahoma" w:cs="Tahoma"/>
          <w:sz w:val="18"/>
          <w:szCs w:val="18"/>
        </w:rPr>
        <w:t>disminución</w:t>
      </w:r>
    </w:p>
    <w:p w:rsidR="00B162E2" w:rsidRPr="00664D89" w:rsidRDefault="00B162E2" w:rsidP="00B162E2">
      <w:pPr>
        <w:pStyle w:val="Prrafodelista"/>
        <w:numPr>
          <w:ilvl w:val="0"/>
          <w:numId w:val="33"/>
        </w:numPr>
        <w:spacing w:after="0"/>
        <w:ind w:left="426" w:hanging="426"/>
        <w:rPr>
          <w:rFonts w:ascii="Tahoma" w:hAnsi="Tahoma" w:cs="Tahoma"/>
          <w:sz w:val="18"/>
          <w:szCs w:val="18"/>
        </w:rPr>
      </w:pPr>
      <w:r w:rsidRPr="00664D89">
        <w:rPr>
          <w:rFonts w:ascii="Tahoma" w:hAnsi="Tahoma" w:cs="Tahoma"/>
          <w:sz w:val="18"/>
          <w:szCs w:val="18"/>
        </w:rPr>
        <w:t>Cuenta corriente</w:t>
      </w:r>
    </w:p>
    <w:p w:rsidR="00E26B62" w:rsidRPr="00664D89" w:rsidRDefault="00E26B62" w:rsidP="00E26B62">
      <w:pPr>
        <w:pStyle w:val="Prrafodelista"/>
        <w:numPr>
          <w:ilvl w:val="0"/>
          <w:numId w:val="34"/>
        </w:numPr>
        <w:spacing w:after="0"/>
        <w:rPr>
          <w:rFonts w:ascii="Tahoma" w:hAnsi="Tahoma" w:cs="Tahoma"/>
          <w:sz w:val="18"/>
          <w:szCs w:val="18"/>
        </w:rPr>
      </w:pPr>
      <w:r w:rsidRPr="00664D89">
        <w:rPr>
          <w:rFonts w:ascii="Tahoma" w:hAnsi="Tahoma" w:cs="Tahoma"/>
          <w:sz w:val="18"/>
          <w:szCs w:val="18"/>
        </w:rPr>
        <w:t>Balanza comercial, registra importaciones, exportaciones y saldo de balanza</w:t>
      </w:r>
    </w:p>
    <w:p w:rsidR="00E26B62" w:rsidRPr="00664D89" w:rsidRDefault="00E26B62" w:rsidP="00E26B62">
      <w:pPr>
        <w:pStyle w:val="Prrafodelista"/>
        <w:numPr>
          <w:ilvl w:val="0"/>
          <w:numId w:val="34"/>
        </w:numPr>
        <w:spacing w:after="0"/>
        <w:rPr>
          <w:rFonts w:ascii="Tahoma" w:hAnsi="Tahoma" w:cs="Tahoma"/>
          <w:sz w:val="18"/>
          <w:szCs w:val="18"/>
        </w:rPr>
      </w:pPr>
      <w:r w:rsidRPr="00664D89">
        <w:rPr>
          <w:rFonts w:ascii="Tahoma" w:hAnsi="Tahoma" w:cs="Tahoma"/>
          <w:sz w:val="18"/>
          <w:szCs w:val="18"/>
        </w:rPr>
        <w:t>Balanza de servicios</w:t>
      </w:r>
    </w:p>
    <w:p w:rsidR="00E26B62" w:rsidRPr="00664D89" w:rsidRDefault="00E26B62" w:rsidP="00E26B62">
      <w:pPr>
        <w:pStyle w:val="Prrafodelista"/>
        <w:numPr>
          <w:ilvl w:val="0"/>
          <w:numId w:val="36"/>
        </w:numPr>
        <w:spacing w:after="0"/>
        <w:rPr>
          <w:rFonts w:ascii="Tahoma" w:hAnsi="Tahoma" w:cs="Tahoma"/>
          <w:sz w:val="18"/>
          <w:szCs w:val="18"/>
        </w:rPr>
      </w:pPr>
      <w:r w:rsidRPr="00664D89">
        <w:rPr>
          <w:rFonts w:ascii="Tahoma" w:hAnsi="Tahoma" w:cs="Tahoma"/>
          <w:sz w:val="18"/>
          <w:szCs w:val="18"/>
        </w:rPr>
        <w:t>Real</w:t>
      </w:r>
    </w:p>
    <w:p w:rsidR="00E26B62" w:rsidRPr="00664D89" w:rsidRDefault="00E26B62" w:rsidP="00E26B62">
      <w:pPr>
        <w:pStyle w:val="Prrafodelista"/>
        <w:numPr>
          <w:ilvl w:val="0"/>
          <w:numId w:val="36"/>
        </w:numPr>
        <w:spacing w:after="0"/>
        <w:rPr>
          <w:rFonts w:ascii="Tahoma" w:hAnsi="Tahoma" w:cs="Tahoma"/>
          <w:sz w:val="18"/>
          <w:szCs w:val="18"/>
        </w:rPr>
      </w:pPr>
      <w:r w:rsidRPr="00664D89">
        <w:rPr>
          <w:rFonts w:ascii="Tahoma" w:hAnsi="Tahoma" w:cs="Tahoma"/>
          <w:sz w:val="18"/>
          <w:szCs w:val="18"/>
        </w:rPr>
        <w:t>Financiero</w:t>
      </w:r>
    </w:p>
    <w:p w:rsidR="00E26B62" w:rsidRPr="00664D89" w:rsidRDefault="00E26B62" w:rsidP="00E26B62">
      <w:pPr>
        <w:pStyle w:val="Prrafodelista"/>
        <w:numPr>
          <w:ilvl w:val="0"/>
          <w:numId w:val="37"/>
        </w:numPr>
        <w:spacing w:after="0"/>
        <w:rPr>
          <w:rFonts w:ascii="Tahoma" w:hAnsi="Tahoma" w:cs="Tahoma"/>
          <w:sz w:val="18"/>
          <w:szCs w:val="18"/>
        </w:rPr>
      </w:pPr>
      <w:r w:rsidRPr="00664D89">
        <w:rPr>
          <w:rFonts w:ascii="Tahoma" w:hAnsi="Tahoma" w:cs="Tahoma"/>
          <w:sz w:val="18"/>
          <w:szCs w:val="18"/>
        </w:rPr>
        <w:t>Transferencia unilateral, pensiones, jubilaciones, donaciones entre estados u ONG</w:t>
      </w:r>
    </w:p>
    <w:p w:rsidR="00B162E2" w:rsidRPr="00664D89" w:rsidRDefault="00B162E2" w:rsidP="00B162E2">
      <w:pPr>
        <w:pStyle w:val="Prrafodelista"/>
        <w:numPr>
          <w:ilvl w:val="0"/>
          <w:numId w:val="33"/>
        </w:numPr>
        <w:spacing w:after="0"/>
        <w:ind w:left="426" w:hanging="426"/>
        <w:rPr>
          <w:rFonts w:ascii="Tahoma" w:hAnsi="Tahoma" w:cs="Tahoma"/>
          <w:sz w:val="18"/>
          <w:szCs w:val="18"/>
        </w:rPr>
      </w:pPr>
      <w:r w:rsidRPr="00664D89">
        <w:rPr>
          <w:rFonts w:ascii="Tahoma" w:hAnsi="Tahoma" w:cs="Tahoma"/>
          <w:sz w:val="18"/>
          <w:szCs w:val="18"/>
        </w:rPr>
        <w:t>Cuenta capital</w:t>
      </w:r>
      <w:r w:rsidR="00E26B62" w:rsidRPr="00664D89">
        <w:rPr>
          <w:rFonts w:ascii="Tahoma" w:hAnsi="Tahoma" w:cs="Tahoma"/>
          <w:sz w:val="18"/>
          <w:szCs w:val="18"/>
        </w:rPr>
        <w:t>, activas y pasivas exterior</w:t>
      </w:r>
    </w:p>
    <w:p w:rsidR="00B162E2" w:rsidRPr="00664D89" w:rsidRDefault="00B162E2" w:rsidP="00B162E2">
      <w:pPr>
        <w:pStyle w:val="Prrafodelista"/>
        <w:numPr>
          <w:ilvl w:val="0"/>
          <w:numId w:val="33"/>
        </w:numPr>
        <w:spacing w:after="0"/>
        <w:ind w:left="426" w:hanging="426"/>
        <w:rPr>
          <w:rFonts w:ascii="Tahoma" w:hAnsi="Tahoma" w:cs="Tahoma"/>
          <w:sz w:val="18"/>
          <w:szCs w:val="18"/>
        </w:rPr>
      </w:pPr>
      <w:r w:rsidRPr="00664D89">
        <w:rPr>
          <w:rFonts w:ascii="Tahoma" w:hAnsi="Tahoma" w:cs="Tahoma"/>
          <w:sz w:val="18"/>
          <w:szCs w:val="18"/>
        </w:rPr>
        <w:t>Reservas internacionales</w:t>
      </w:r>
      <w:r w:rsidR="00E26B62" w:rsidRPr="00664D89">
        <w:rPr>
          <w:rFonts w:ascii="Tahoma" w:hAnsi="Tahoma" w:cs="Tahoma"/>
          <w:sz w:val="18"/>
          <w:szCs w:val="18"/>
        </w:rPr>
        <w:t>, activas sobre el exterior</w:t>
      </w:r>
    </w:p>
    <w:p w:rsidR="00E26B62" w:rsidRPr="00664D89" w:rsidRDefault="00E26B62" w:rsidP="00E26B62">
      <w:pPr>
        <w:spacing w:after="0"/>
        <w:rPr>
          <w:rFonts w:ascii="Tahoma" w:hAnsi="Tahoma" w:cs="Tahoma"/>
          <w:sz w:val="18"/>
          <w:szCs w:val="18"/>
        </w:rPr>
      </w:pPr>
    </w:p>
    <w:p w:rsidR="00E26B62" w:rsidRPr="00664D89" w:rsidRDefault="00E26B62" w:rsidP="00E26B62">
      <w:pPr>
        <w:spacing w:after="0"/>
        <w:rPr>
          <w:rFonts w:ascii="Tahoma" w:hAnsi="Tahoma" w:cs="Tahoma"/>
          <w:b/>
          <w:sz w:val="18"/>
          <w:szCs w:val="18"/>
        </w:rPr>
      </w:pPr>
      <w:r w:rsidRPr="00664D89">
        <w:rPr>
          <w:rFonts w:ascii="Tahoma" w:hAnsi="Tahoma" w:cs="Tahoma"/>
          <w:b/>
          <w:sz w:val="18"/>
          <w:szCs w:val="18"/>
        </w:rPr>
        <w:t>Etapas de integración económica</w:t>
      </w:r>
    </w:p>
    <w:p w:rsidR="00E26B62" w:rsidRPr="00664D89" w:rsidRDefault="00E26B62" w:rsidP="00E26B62">
      <w:pPr>
        <w:pStyle w:val="Prrafodelista"/>
        <w:numPr>
          <w:ilvl w:val="0"/>
          <w:numId w:val="38"/>
        </w:numPr>
        <w:spacing w:after="0"/>
        <w:ind w:left="426" w:hanging="426"/>
        <w:rPr>
          <w:rFonts w:ascii="Tahoma" w:hAnsi="Tahoma" w:cs="Tahoma"/>
          <w:sz w:val="18"/>
          <w:szCs w:val="18"/>
        </w:rPr>
      </w:pPr>
      <w:r w:rsidRPr="00664D89">
        <w:rPr>
          <w:rFonts w:ascii="Tahoma" w:hAnsi="Tahoma" w:cs="Tahoma"/>
          <w:sz w:val="18"/>
          <w:szCs w:val="18"/>
        </w:rPr>
        <w:t>Zona de libre comercio: disminución de barreras, cada país mantiene su economía.</w:t>
      </w:r>
    </w:p>
    <w:p w:rsidR="00E26B62" w:rsidRPr="00664D89" w:rsidRDefault="00E26B62" w:rsidP="00E26B62">
      <w:pPr>
        <w:pStyle w:val="Prrafodelista"/>
        <w:numPr>
          <w:ilvl w:val="0"/>
          <w:numId w:val="38"/>
        </w:numPr>
        <w:spacing w:after="0"/>
        <w:ind w:left="426" w:hanging="426"/>
        <w:rPr>
          <w:rFonts w:ascii="Tahoma" w:hAnsi="Tahoma" w:cs="Tahoma"/>
          <w:sz w:val="18"/>
          <w:szCs w:val="18"/>
        </w:rPr>
      </w:pPr>
      <w:r w:rsidRPr="00664D89">
        <w:rPr>
          <w:rFonts w:ascii="Tahoma" w:hAnsi="Tahoma" w:cs="Tahoma"/>
          <w:sz w:val="18"/>
          <w:szCs w:val="18"/>
        </w:rPr>
        <w:t>Unión aduanera: países con arancel externo en común frente a países que no constituyen la unión aduanera</w:t>
      </w:r>
    </w:p>
    <w:p w:rsidR="00E26B62" w:rsidRPr="00664D89" w:rsidRDefault="00E26B62" w:rsidP="00E26B62">
      <w:pPr>
        <w:pStyle w:val="Prrafodelista"/>
        <w:numPr>
          <w:ilvl w:val="0"/>
          <w:numId w:val="38"/>
        </w:numPr>
        <w:spacing w:after="0"/>
        <w:ind w:left="426" w:hanging="426"/>
        <w:rPr>
          <w:rFonts w:ascii="Tahoma" w:hAnsi="Tahoma" w:cs="Tahoma"/>
          <w:sz w:val="18"/>
          <w:szCs w:val="18"/>
        </w:rPr>
      </w:pPr>
      <w:r w:rsidRPr="00664D89">
        <w:rPr>
          <w:rFonts w:ascii="Tahoma" w:hAnsi="Tahoma" w:cs="Tahoma"/>
          <w:sz w:val="18"/>
          <w:szCs w:val="18"/>
        </w:rPr>
        <w:t>Mercado común: libre circulación de factores productivas entre socios</w:t>
      </w:r>
    </w:p>
    <w:p w:rsidR="00E26B62" w:rsidRPr="00664D89" w:rsidRDefault="00E26B62" w:rsidP="00E26B62">
      <w:pPr>
        <w:pStyle w:val="Prrafodelista"/>
        <w:numPr>
          <w:ilvl w:val="0"/>
          <w:numId w:val="38"/>
        </w:numPr>
        <w:spacing w:after="0"/>
        <w:ind w:left="426" w:hanging="426"/>
        <w:rPr>
          <w:rFonts w:ascii="Tahoma" w:hAnsi="Tahoma" w:cs="Tahoma"/>
          <w:sz w:val="18"/>
          <w:szCs w:val="18"/>
        </w:rPr>
      </w:pPr>
      <w:r w:rsidRPr="00664D89">
        <w:rPr>
          <w:rFonts w:ascii="Tahoma" w:hAnsi="Tahoma" w:cs="Tahoma"/>
          <w:sz w:val="18"/>
          <w:szCs w:val="18"/>
        </w:rPr>
        <w:t>Unión económica: armoniza políticas fiscales y armónica, ado</w:t>
      </w:r>
      <w:r w:rsidR="00185980" w:rsidRPr="00664D89">
        <w:rPr>
          <w:rFonts w:ascii="Tahoma" w:hAnsi="Tahoma" w:cs="Tahoma"/>
          <w:sz w:val="18"/>
          <w:szCs w:val="18"/>
        </w:rPr>
        <w:t>p</w:t>
      </w:r>
      <w:r w:rsidRPr="00664D89">
        <w:rPr>
          <w:rFonts w:ascii="Tahoma" w:hAnsi="Tahoma" w:cs="Tahoma"/>
          <w:sz w:val="18"/>
          <w:szCs w:val="18"/>
        </w:rPr>
        <w:t>ta una moneda en común</w:t>
      </w:r>
    </w:p>
    <w:p w:rsidR="00185980" w:rsidRPr="00664D89" w:rsidRDefault="00E26B62" w:rsidP="00185980">
      <w:pPr>
        <w:pStyle w:val="Prrafodelista"/>
        <w:numPr>
          <w:ilvl w:val="0"/>
          <w:numId w:val="38"/>
        </w:numPr>
        <w:spacing w:after="0"/>
        <w:ind w:left="426" w:hanging="426"/>
        <w:rPr>
          <w:rFonts w:ascii="Tahoma" w:hAnsi="Tahoma" w:cs="Tahoma"/>
          <w:sz w:val="18"/>
          <w:szCs w:val="18"/>
        </w:rPr>
      </w:pPr>
      <w:r w:rsidRPr="00664D89">
        <w:rPr>
          <w:rFonts w:ascii="Tahoma" w:hAnsi="Tahoma" w:cs="Tahoma"/>
          <w:sz w:val="18"/>
          <w:szCs w:val="18"/>
        </w:rPr>
        <w:t>Integración económica plena: unifica, políticas sociales, infraestructura, medio de ambiente, energéticas</w:t>
      </w:r>
    </w:p>
    <w:p w:rsidR="00185980" w:rsidRPr="00664D89" w:rsidRDefault="00185980" w:rsidP="00185980">
      <w:pPr>
        <w:spacing w:after="0"/>
        <w:rPr>
          <w:rFonts w:ascii="Tahoma" w:hAnsi="Tahoma" w:cs="Tahoma"/>
          <w:sz w:val="18"/>
          <w:szCs w:val="18"/>
        </w:rPr>
      </w:pPr>
    </w:p>
    <w:p w:rsidR="00185980" w:rsidRPr="00664D89" w:rsidRDefault="00185980" w:rsidP="00185980">
      <w:pPr>
        <w:spacing w:after="0"/>
        <w:rPr>
          <w:rFonts w:ascii="Tahoma" w:hAnsi="Tahoma" w:cs="Tahoma"/>
          <w:sz w:val="18"/>
          <w:szCs w:val="18"/>
        </w:rPr>
      </w:pPr>
    </w:p>
    <w:p w:rsidR="00E26B62" w:rsidRPr="00664D89" w:rsidRDefault="00E26B62" w:rsidP="00E26B62">
      <w:pPr>
        <w:spacing w:after="0"/>
        <w:rPr>
          <w:rFonts w:ascii="Tahoma" w:hAnsi="Tahoma" w:cs="Tahoma"/>
          <w:sz w:val="18"/>
          <w:szCs w:val="18"/>
        </w:rPr>
      </w:pPr>
    </w:p>
    <w:p w:rsidR="00264188" w:rsidRPr="00664D89" w:rsidRDefault="00264188" w:rsidP="00B162E2">
      <w:pPr>
        <w:pStyle w:val="Prrafodelista"/>
        <w:numPr>
          <w:ilvl w:val="0"/>
          <w:numId w:val="32"/>
        </w:numPr>
        <w:spacing w:after="0"/>
        <w:rPr>
          <w:rFonts w:ascii="Tahoma" w:hAnsi="Tahoma" w:cs="Tahoma"/>
          <w:i/>
          <w:sz w:val="18"/>
          <w:szCs w:val="18"/>
        </w:rPr>
      </w:pPr>
      <w:r w:rsidRPr="00664D89">
        <w:rPr>
          <w:rFonts w:ascii="Tahoma" w:hAnsi="Tahoma" w:cs="Tahoma"/>
          <w:sz w:val="18"/>
          <w:szCs w:val="18"/>
        </w:rPr>
        <w:br w:type="page"/>
      </w:r>
    </w:p>
    <w:p w:rsidR="00255239" w:rsidRPr="00664D89" w:rsidRDefault="00255239" w:rsidP="00255239">
      <w:pPr>
        <w:tabs>
          <w:tab w:val="left" w:pos="284"/>
          <w:tab w:val="left" w:pos="6237"/>
        </w:tabs>
        <w:spacing w:after="0"/>
        <w:rPr>
          <w:rFonts w:ascii="Tahoma" w:hAnsi="Tahoma" w:cs="Tahoma"/>
          <w:sz w:val="18"/>
          <w:szCs w:val="18"/>
        </w:rPr>
      </w:pPr>
    </w:p>
    <w:p w:rsidR="00103BB9" w:rsidRPr="00E35C29" w:rsidRDefault="00103BB9" w:rsidP="00103BB9">
      <w:pPr>
        <w:tabs>
          <w:tab w:val="left" w:pos="284"/>
        </w:tabs>
        <w:spacing w:after="0"/>
        <w:jc w:val="center"/>
        <w:rPr>
          <w:rFonts w:ascii="Tahoma" w:hAnsi="Tahoma" w:cs="Tahoma"/>
          <w:b/>
          <w:sz w:val="20"/>
          <w:u w:val="single"/>
        </w:rPr>
      </w:pPr>
      <w:r w:rsidRPr="00E35C29">
        <w:rPr>
          <w:rFonts w:ascii="Tahoma" w:hAnsi="Tahoma" w:cs="Tahoma"/>
          <w:b/>
          <w:sz w:val="20"/>
          <w:u w:val="single"/>
        </w:rPr>
        <w:t>ZAIAT.</w:t>
      </w:r>
    </w:p>
    <w:p w:rsidR="00103BB9" w:rsidRPr="00E35C29" w:rsidRDefault="00103BB9" w:rsidP="00103BB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¿Cómo interviene el Estado en la época de la globalización financiera?</w:t>
      </w:r>
    </w:p>
    <w:p w:rsidR="00054638" w:rsidRPr="00664D89" w:rsidRDefault="002A59F5" w:rsidP="002A59F5">
      <w:pPr>
        <w:tabs>
          <w:tab w:val="left" w:pos="284"/>
        </w:tabs>
        <w:spacing w:after="0"/>
        <w:ind w:left="284"/>
        <w:jc w:val="both"/>
        <w:rPr>
          <w:rFonts w:ascii="Tahoma" w:hAnsi="Tahoma" w:cs="Tahoma"/>
          <w:sz w:val="18"/>
        </w:rPr>
      </w:pPr>
      <w:proofErr w:type="spellStart"/>
      <w:r w:rsidRPr="00664D89">
        <w:rPr>
          <w:rFonts w:ascii="Tahoma" w:hAnsi="Tahoma" w:cs="Tahoma"/>
          <w:sz w:val="18"/>
        </w:rPr>
        <w:t>Zaiat</w:t>
      </w:r>
      <w:proofErr w:type="spellEnd"/>
      <w:r w:rsidRPr="00664D89">
        <w:rPr>
          <w:rFonts w:ascii="Tahoma" w:hAnsi="Tahoma" w:cs="Tahoma"/>
          <w:sz w:val="18"/>
        </w:rPr>
        <w:t xml:space="preserve">, parte de la premisa de que no existe un Estado ausente. Siempre está presente, hasta en su ausencia. El Estado no es sólo un aparato burocrático. Es un conjunto de instituciones relacionadas con la conservación del orden sobre un determinado territorio. Sin la intervención del Estado, no puede reducirse la intervención del Estado. Esto es esencial para entender las profundas transformaciones que pueden desplegarse en la economía, por ejemplo la globalización financiera. </w:t>
      </w:r>
    </w:p>
    <w:p w:rsidR="002A59F5" w:rsidRPr="00664D89" w:rsidRDefault="002A59F5" w:rsidP="002A59F5">
      <w:pPr>
        <w:tabs>
          <w:tab w:val="left" w:pos="284"/>
        </w:tabs>
        <w:spacing w:after="0"/>
        <w:ind w:left="284"/>
        <w:jc w:val="both"/>
        <w:rPr>
          <w:rFonts w:ascii="Tahoma" w:hAnsi="Tahoma" w:cs="Tahoma"/>
          <w:sz w:val="18"/>
        </w:rPr>
      </w:pPr>
      <w:r w:rsidRPr="00664D89">
        <w:rPr>
          <w:rFonts w:ascii="Tahoma" w:hAnsi="Tahoma" w:cs="Tahoma"/>
          <w:sz w:val="18"/>
        </w:rPr>
        <w:t>El rol asumido por el capital financiero en los tiempos de la globalización fue producto de un Estado activo que se autodestruyó en unos aspectos y se fortaleció en otros en este proceso.</w:t>
      </w:r>
    </w:p>
    <w:p w:rsidR="002A59F5" w:rsidRPr="00664D89" w:rsidRDefault="002A59F5" w:rsidP="002A59F5">
      <w:pPr>
        <w:tabs>
          <w:tab w:val="left" w:pos="284"/>
        </w:tabs>
        <w:spacing w:after="0"/>
        <w:ind w:left="284"/>
        <w:jc w:val="both"/>
        <w:rPr>
          <w:rFonts w:ascii="Tahoma" w:hAnsi="Tahoma" w:cs="Tahoma"/>
          <w:sz w:val="18"/>
        </w:rPr>
      </w:pPr>
      <w:r w:rsidRPr="00664D89">
        <w:rPr>
          <w:rFonts w:ascii="Tahoma" w:hAnsi="Tahoma" w:cs="Tahoma"/>
          <w:sz w:val="18"/>
        </w:rPr>
        <w:t xml:space="preserve">Las diferentes reformas liberales no hubieran sido factibles sin una modificación en la naturaleza del Estado. </w:t>
      </w:r>
      <w:r w:rsidR="009035C0" w:rsidRPr="00664D89">
        <w:rPr>
          <w:rFonts w:ascii="Tahoma" w:hAnsi="Tahoma" w:cs="Tahoma"/>
          <w:sz w:val="18"/>
        </w:rPr>
        <w:t xml:space="preserve">Hubo un replanteo en el contenido del Estado construyendo una nueva matriz social y económica. </w:t>
      </w:r>
    </w:p>
    <w:p w:rsidR="009035C0" w:rsidRPr="00664D89" w:rsidRDefault="009035C0" w:rsidP="003D3438">
      <w:pPr>
        <w:tabs>
          <w:tab w:val="left" w:pos="284"/>
        </w:tabs>
        <w:spacing w:after="0"/>
        <w:ind w:left="284"/>
        <w:jc w:val="both"/>
        <w:rPr>
          <w:rFonts w:ascii="Tahoma" w:hAnsi="Tahoma" w:cs="Tahoma"/>
          <w:sz w:val="18"/>
        </w:rPr>
      </w:pPr>
      <w:r w:rsidRPr="00664D89">
        <w:rPr>
          <w:rFonts w:ascii="Tahoma" w:hAnsi="Tahoma" w:cs="Tahoma"/>
          <w:sz w:val="18"/>
        </w:rPr>
        <w:t>La expansión de los flujos financieros a nivel mundial pudo desarrollarse porque el Estado estableció reglas del juego que permitieron su consolidación. Por ejemplo, las privatizaciones, el desmantelamiento del marco normativo de protección de derechos laborales y el deterioro de la red social, educativa, salud y previsional. Todas realizadas con la i</w:t>
      </w:r>
      <w:r w:rsidR="003D3438" w:rsidRPr="00664D89">
        <w:rPr>
          <w:rFonts w:ascii="Tahoma" w:hAnsi="Tahoma" w:cs="Tahoma"/>
          <w:sz w:val="18"/>
        </w:rPr>
        <w:t xml:space="preserve">ntervención activa del Estado. </w:t>
      </w:r>
    </w:p>
    <w:p w:rsidR="00103BB9" w:rsidRPr="00E35C29" w:rsidRDefault="00103BB9" w:rsidP="00103BB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¿Qué es el efecto Jackpot?</w:t>
      </w:r>
    </w:p>
    <w:p w:rsidR="00054638" w:rsidRPr="00664D89" w:rsidRDefault="00777F17" w:rsidP="00054638">
      <w:pPr>
        <w:pStyle w:val="Prrafodelista"/>
        <w:tabs>
          <w:tab w:val="left" w:pos="284"/>
        </w:tabs>
        <w:spacing w:after="0"/>
        <w:ind w:left="284"/>
        <w:jc w:val="both"/>
        <w:rPr>
          <w:rFonts w:ascii="Tahoma" w:hAnsi="Tahoma" w:cs="Tahoma"/>
          <w:sz w:val="18"/>
        </w:rPr>
      </w:pPr>
      <w:r w:rsidRPr="00664D89">
        <w:rPr>
          <w:rFonts w:ascii="Tahoma" w:hAnsi="Tahoma" w:cs="Tahoma"/>
          <w:sz w:val="18"/>
        </w:rPr>
        <w:t>Entre las políticas neoliberales que se impusieron, estuvo la de reducción de impuestos a los sectores de mayor poder adquisitivos. Fue una política fiscal de redistribución regresiva que agravó de manera creciente las desigualdades sociales y los déficits públicos. Obligó a las administraciones públicas a endeudarse en los mercados para financiar los déficits así creados. El aumento constante de la deuda pública fue así un mecanismo de transferencia de riquezas de los contribuyentes hacia los rentistas.</w:t>
      </w:r>
    </w:p>
    <w:p w:rsidR="00777F17" w:rsidRPr="00664D89" w:rsidRDefault="00777F17" w:rsidP="00054638">
      <w:pPr>
        <w:pStyle w:val="Prrafodelista"/>
        <w:tabs>
          <w:tab w:val="left" w:pos="284"/>
        </w:tabs>
        <w:spacing w:after="0"/>
        <w:ind w:left="284"/>
        <w:jc w:val="both"/>
        <w:rPr>
          <w:rFonts w:ascii="Tahoma" w:hAnsi="Tahoma" w:cs="Tahoma"/>
          <w:sz w:val="18"/>
        </w:rPr>
      </w:pPr>
      <w:r w:rsidRPr="00664D89">
        <w:rPr>
          <w:rFonts w:ascii="Tahoma" w:hAnsi="Tahoma" w:cs="Tahoma"/>
          <w:sz w:val="18"/>
        </w:rPr>
        <w:t xml:space="preserve">Con el dinero ahorrado de sus impuestos, los grupos beneficiados pudieron adquirir títulos de la deuda pública, que generaban intereses. Esos bonos de deuda fueron emitidos para financiar el déficit público provocado por las reducciones de impuestos. La proeza brillante del neoliberalismo fue hacer creer a la sociedad que el culpable de la deuda era el gasto público en funcionarios, jubilados y salud pública para justificar el ajusto en esos rubros, y no la rebaja de impuestos a los sectores sociales de altos ingresos. </w:t>
      </w:r>
    </w:p>
    <w:p w:rsidR="003D3438" w:rsidRPr="00664D89" w:rsidRDefault="00777F17" w:rsidP="000007F2">
      <w:pPr>
        <w:pStyle w:val="Prrafodelista"/>
        <w:tabs>
          <w:tab w:val="left" w:pos="284"/>
        </w:tabs>
        <w:spacing w:after="0"/>
        <w:ind w:left="284"/>
        <w:jc w:val="both"/>
        <w:rPr>
          <w:rFonts w:ascii="Tahoma" w:hAnsi="Tahoma" w:cs="Tahoma"/>
          <w:sz w:val="18"/>
        </w:rPr>
      </w:pPr>
      <w:r w:rsidRPr="00664D89">
        <w:rPr>
          <w:rFonts w:ascii="Tahoma" w:hAnsi="Tahoma" w:cs="Tahoma"/>
          <w:sz w:val="18"/>
        </w:rPr>
        <w:t>A esta política económica se la conoce como efecto jackpot “sacarse la grande en la Lotería”.</w:t>
      </w:r>
    </w:p>
    <w:p w:rsidR="00103BB9" w:rsidRPr="00E35C29" w:rsidRDefault="00103BB9" w:rsidP="00103BB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¿Cuáles son los rasgos de la burguesía argentina? ¿Por qué resiste a la industr</w:t>
      </w:r>
      <w:r w:rsidR="0056634C" w:rsidRPr="00E35C29">
        <w:rPr>
          <w:rFonts w:ascii="Tahoma" w:hAnsi="Tahoma" w:cs="Tahoma"/>
          <w:b/>
          <w:sz w:val="18"/>
        </w:rPr>
        <w:t>i</w:t>
      </w:r>
      <w:r w:rsidRPr="00E35C29">
        <w:rPr>
          <w:rFonts w:ascii="Tahoma" w:hAnsi="Tahoma" w:cs="Tahoma"/>
          <w:b/>
          <w:sz w:val="18"/>
        </w:rPr>
        <w:t>alización?</w:t>
      </w:r>
    </w:p>
    <w:p w:rsidR="000007F2" w:rsidRPr="00664D89" w:rsidRDefault="001B0B0B" w:rsidP="001B0B0B">
      <w:pPr>
        <w:tabs>
          <w:tab w:val="left" w:pos="284"/>
        </w:tabs>
        <w:spacing w:after="0"/>
        <w:ind w:left="284"/>
        <w:jc w:val="both"/>
        <w:rPr>
          <w:rFonts w:ascii="Tahoma" w:hAnsi="Tahoma" w:cs="Tahoma"/>
          <w:sz w:val="18"/>
        </w:rPr>
      </w:pPr>
      <w:r w:rsidRPr="00664D89">
        <w:rPr>
          <w:rFonts w:ascii="Tahoma" w:hAnsi="Tahoma" w:cs="Tahoma"/>
          <w:sz w:val="18"/>
        </w:rPr>
        <w:t xml:space="preserve">Los rasgos de la burguesía argentina es que es </w:t>
      </w:r>
      <w:r w:rsidRPr="00664D89">
        <w:rPr>
          <w:rFonts w:ascii="Tahoma" w:hAnsi="Tahoma" w:cs="Tahoma"/>
          <w:b/>
          <w:sz w:val="18"/>
        </w:rPr>
        <w:t>fugadora de capitales</w:t>
      </w:r>
      <w:r w:rsidRPr="00664D89">
        <w:rPr>
          <w:rFonts w:ascii="Tahoma" w:hAnsi="Tahoma" w:cs="Tahoma"/>
          <w:sz w:val="18"/>
        </w:rPr>
        <w:t xml:space="preserve"> y </w:t>
      </w:r>
      <w:r w:rsidRPr="00664D89">
        <w:rPr>
          <w:rFonts w:ascii="Tahoma" w:hAnsi="Tahoma" w:cs="Tahoma"/>
          <w:b/>
          <w:sz w:val="18"/>
        </w:rPr>
        <w:t>rentista</w:t>
      </w:r>
      <w:r w:rsidRPr="00664D89">
        <w:rPr>
          <w:rFonts w:ascii="Tahoma" w:hAnsi="Tahoma" w:cs="Tahoma"/>
          <w:sz w:val="18"/>
        </w:rPr>
        <w:t xml:space="preserve">, es decir </w:t>
      </w:r>
      <w:r w:rsidR="009E6E52" w:rsidRPr="00664D89">
        <w:rPr>
          <w:rFonts w:ascii="Tahoma" w:hAnsi="Tahoma" w:cs="Tahoma"/>
          <w:sz w:val="18"/>
        </w:rPr>
        <w:t xml:space="preserve">le gusta </w:t>
      </w:r>
      <w:r w:rsidRPr="00664D89">
        <w:rPr>
          <w:rFonts w:ascii="Tahoma" w:hAnsi="Tahoma" w:cs="Tahoma"/>
          <w:sz w:val="18"/>
        </w:rPr>
        <w:t>vivir sin trabajar, vivir a tasa de interés, comprar dólares y guardarlos (sacarlos del circulo productivo) bajo el colchón o mandarlos a un paraíso fiscal.</w:t>
      </w:r>
    </w:p>
    <w:p w:rsidR="009E6E52" w:rsidRPr="00664D89" w:rsidRDefault="001B0B0B" w:rsidP="009E6E52">
      <w:pPr>
        <w:tabs>
          <w:tab w:val="left" w:pos="284"/>
        </w:tabs>
        <w:spacing w:after="0"/>
        <w:ind w:left="284"/>
        <w:jc w:val="both"/>
        <w:rPr>
          <w:rFonts w:ascii="Tahoma" w:hAnsi="Tahoma" w:cs="Tahoma"/>
          <w:sz w:val="18"/>
        </w:rPr>
      </w:pPr>
      <w:r w:rsidRPr="00664D89">
        <w:rPr>
          <w:rFonts w:ascii="Tahoma" w:hAnsi="Tahoma" w:cs="Tahoma"/>
          <w:sz w:val="18"/>
        </w:rPr>
        <w:t xml:space="preserve">Esto es lo que provoca una resistencia a la industrialización. La burguesía argentina vive de las tasas de interés </w:t>
      </w:r>
      <w:r w:rsidR="009E6E52" w:rsidRPr="00664D89">
        <w:rPr>
          <w:rFonts w:ascii="Tahoma" w:hAnsi="Tahoma" w:cs="Tahoma"/>
          <w:sz w:val="18"/>
        </w:rPr>
        <w:t>altas, y de la producción de productos primarios, que se benefician de las ventajas de los recursos naturales, y no se precisa de muchas personas. No es generadora de empleos, y como no se necesita especialización los profesionales se van del país.</w:t>
      </w:r>
    </w:p>
    <w:p w:rsidR="00103BB9" w:rsidRPr="00E35C29" w:rsidRDefault="00103BB9" w:rsidP="00103BB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¿Cuáles son las características de una burguesía fallida?</w:t>
      </w:r>
    </w:p>
    <w:p w:rsidR="00633E4C" w:rsidRPr="00664D89" w:rsidRDefault="004124EA" w:rsidP="00633E4C">
      <w:pPr>
        <w:tabs>
          <w:tab w:val="left" w:pos="284"/>
        </w:tabs>
        <w:spacing w:after="0"/>
        <w:ind w:left="284"/>
        <w:jc w:val="both"/>
        <w:rPr>
          <w:rFonts w:ascii="Tahoma" w:hAnsi="Tahoma" w:cs="Tahoma"/>
          <w:sz w:val="18"/>
        </w:rPr>
      </w:pPr>
      <w:r w:rsidRPr="00664D89">
        <w:rPr>
          <w:rFonts w:ascii="Tahoma" w:hAnsi="Tahoma" w:cs="Tahoma"/>
          <w:sz w:val="18"/>
        </w:rPr>
        <w:t xml:space="preserve">La burguesía fallida ha pasado a ser uno de los principales protagonistas del fracaso del desarrollo </w:t>
      </w:r>
      <w:r w:rsidR="00633E4C" w:rsidRPr="00664D89">
        <w:rPr>
          <w:rFonts w:ascii="Tahoma" w:hAnsi="Tahoma" w:cs="Tahoma"/>
          <w:sz w:val="18"/>
        </w:rPr>
        <w:t>económico del país. A pesar de contar con el apoyo de gobiernos de distinto origen, de recibir amplios y diversos beneficios fiscales y financieros, no pudieron ser un agente dinámico de un modelo de acumulación competitivo. Su rasgo esencia fue y es la de ser rentista y fugar capitales.</w:t>
      </w:r>
    </w:p>
    <w:p w:rsidR="00633E4C" w:rsidRPr="00664D89" w:rsidRDefault="00633E4C" w:rsidP="00633E4C">
      <w:pPr>
        <w:tabs>
          <w:tab w:val="left" w:pos="284"/>
        </w:tabs>
        <w:spacing w:after="0"/>
        <w:ind w:left="284"/>
        <w:jc w:val="both"/>
        <w:rPr>
          <w:rFonts w:ascii="Tahoma" w:hAnsi="Tahoma" w:cs="Tahoma"/>
          <w:sz w:val="18"/>
        </w:rPr>
      </w:pPr>
      <w:r w:rsidRPr="00664D89">
        <w:rPr>
          <w:rFonts w:ascii="Tahoma" w:hAnsi="Tahoma" w:cs="Tahoma"/>
          <w:sz w:val="18"/>
        </w:rPr>
        <w:t>Una de las expresiones más notables de la burguesía fallida fue la venta de sus empresas al mejor postor, para girar parte de esos fondos al exterior y otra para destinarla a la compra de campos y a la producción agropecuaria.</w:t>
      </w:r>
    </w:p>
    <w:p w:rsidR="009E6E52" w:rsidRPr="00664D89" w:rsidRDefault="00633E4C" w:rsidP="00E35C29">
      <w:pPr>
        <w:tabs>
          <w:tab w:val="left" w:pos="284"/>
        </w:tabs>
        <w:spacing w:after="0"/>
        <w:ind w:left="284"/>
        <w:jc w:val="both"/>
        <w:rPr>
          <w:rFonts w:ascii="Tahoma" w:hAnsi="Tahoma" w:cs="Tahoma"/>
          <w:sz w:val="18"/>
        </w:rPr>
      </w:pPr>
      <w:r w:rsidRPr="00664D89">
        <w:rPr>
          <w:rFonts w:ascii="Tahoma" w:hAnsi="Tahoma" w:cs="Tahoma"/>
          <w:sz w:val="18"/>
        </w:rPr>
        <w:t xml:space="preserve">La existencia de una burguesía fallida tiene su raíz en un modelo de desarrollo latifundista, con rentas extraordinarias obtenidas por las ventajas comparativas a nivel internacional del campo argentino, que terminó conformando una elite periférica y dependiente. Tiene especial vocación por la especulación financiera, resistencia a constituir una base industrial medianamente desarrollada, pese a los millonarios subsidios otorgados por el Estado, y tendencia a reorientar excedentes a la compra de campos. </w:t>
      </w:r>
    </w:p>
    <w:p w:rsidR="0056634C" w:rsidRPr="00E35C29" w:rsidRDefault="0056634C" w:rsidP="00103BB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¿Qué rol jugó el endeudamiento en el desempeño de la economía argentina?</w:t>
      </w:r>
    </w:p>
    <w:p w:rsidR="00C33135" w:rsidRPr="00664D89" w:rsidRDefault="00C33135" w:rsidP="00DF10D8">
      <w:pPr>
        <w:tabs>
          <w:tab w:val="left" w:pos="284"/>
        </w:tabs>
        <w:spacing w:after="0"/>
        <w:ind w:left="284"/>
        <w:jc w:val="both"/>
        <w:rPr>
          <w:rFonts w:ascii="Tahoma" w:hAnsi="Tahoma" w:cs="Tahoma"/>
          <w:sz w:val="18"/>
        </w:rPr>
      </w:pPr>
      <w:r w:rsidRPr="00664D89">
        <w:rPr>
          <w:rFonts w:ascii="Tahoma" w:hAnsi="Tahoma" w:cs="Tahoma"/>
          <w:sz w:val="18"/>
        </w:rPr>
        <w:t xml:space="preserve">La deuda externa cumplió un papel decisivo para el despliegue de la política económica. El núcleo central de nuevo patrón de acumulación de capital, que apartó con violencia y represión estatal el de industrialización por sustitución de importaciones, estuvo basado en la </w:t>
      </w:r>
      <w:r w:rsidRPr="00664D89">
        <w:rPr>
          <w:rFonts w:ascii="Tahoma" w:hAnsi="Tahoma" w:cs="Tahoma"/>
          <w:b/>
          <w:sz w:val="18"/>
        </w:rPr>
        <w:t>valorización financiera</w:t>
      </w:r>
      <w:r w:rsidRPr="00664D89">
        <w:rPr>
          <w:rFonts w:ascii="Tahoma" w:hAnsi="Tahoma" w:cs="Tahoma"/>
          <w:sz w:val="18"/>
        </w:rPr>
        <w:t xml:space="preserve">, siendo activos participantes los grupos económicos, locales y extranjeros. </w:t>
      </w:r>
    </w:p>
    <w:p w:rsidR="0056634C" w:rsidRPr="00E35C29" w:rsidRDefault="0056634C" w:rsidP="00103BB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 xml:space="preserve">¿Por qué </w:t>
      </w:r>
      <w:proofErr w:type="spellStart"/>
      <w:r w:rsidRPr="00E35C29">
        <w:rPr>
          <w:rFonts w:ascii="Tahoma" w:hAnsi="Tahoma" w:cs="Tahoma"/>
          <w:b/>
          <w:sz w:val="18"/>
        </w:rPr>
        <w:t>Zaiat</w:t>
      </w:r>
      <w:proofErr w:type="spellEnd"/>
      <w:r w:rsidRPr="00E35C29">
        <w:rPr>
          <w:rFonts w:ascii="Tahoma" w:hAnsi="Tahoma" w:cs="Tahoma"/>
          <w:b/>
          <w:sz w:val="18"/>
        </w:rPr>
        <w:t xml:space="preserve"> señala que el financiamiento internacional fue funcional a las necesidades de los acreedores?</w:t>
      </w:r>
    </w:p>
    <w:p w:rsidR="00054638" w:rsidRPr="00664D89" w:rsidRDefault="00A51FF1" w:rsidP="00A51FF1">
      <w:pPr>
        <w:tabs>
          <w:tab w:val="left" w:pos="284"/>
        </w:tabs>
        <w:spacing w:after="0"/>
        <w:ind w:left="284"/>
        <w:jc w:val="both"/>
        <w:rPr>
          <w:rFonts w:ascii="Tahoma" w:hAnsi="Tahoma" w:cs="Tahoma"/>
          <w:sz w:val="18"/>
        </w:rPr>
      </w:pPr>
      <w:r w:rsidRPr="00664D89">
        <w:rPr>
          <w:rFonts w:ascii="Tahoma" w:hAnsi="Tahoma" w:cs="Tahoma"/>
          <w:sz w:val="18"/>
        </w:rPr>
        <w:t>Sirvió para facilitar la compra de los activos nacionales, como YPF, implicó privatizar. Fue endeudamiento que se tuvo que pagar con empresas locales.</w:t>
      </w:r>
    </w:p>
    <w:p w:rsidR="001D5A0D" w:rsidRPr="00E35C29" w:rsidRDefault="0056634C" w:rsidP="00E35C2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¿Qué fue la desconexión financiera y qué efectos produjo?</w:t>
      </w:r>
    </w:p>
    <w:p w:rsidR="0056634C" w:rsidRPr="00E35C29" w:rsidRDefault="0056634C" w:rsidP="00103BB9">
      <w:pPr>
        <w:pStyle w:val="Prrafodelista"/>
        <w:numPr>
          <w:ilvl w:val="0"/>
          <w:numId w:val="19"/>
        </w:numPr>
        <w:tabs>
          <w:tab w:val="left" w:pos="284"/>
        </w:tabs>
        <w:spacing w:after="0"/>
        <w:ind w:left="284" w:hanging="284"/>
        <w:jc w:val="both"/>
        <w:rPr>
          <w:rFonts w:ascii="Tahoma" w:hAnsi="Tahoma" w:cs="Tahoma"/>
          <w:b/>
          <w:sz w:val="18"/>
        </w:rPr>
      </w:pPr>
      <w:r w:rsidRPr="00E35C29">
        <w:rPr>
          <w:rFonts w:ascii="Tahoma" w:hAnsi="Tahoma" w:cs="Tahoma"/>
          <w:b/>
          <w:sz w:val="18"/>
        </w:rPr>
        <w:t>¿Cómo se pago la deuda antes y a partir del 2003?</w:t>
      </w:r>
    </w:p>
    <w:p w:rsidR="00A51FF1" w:rsidRPr="00664D89" w:rsidRDefault="00F86871" w:rsidP="00E35C29">
      <w:pPr>
        <w:ind w:left="284"/>
        <w:rPr>
          <w:rFonts w:ascii="Tahoma" w:hAnsi="Tahoma" w:cs="Tahoma"/>
          <w:sz w:val="20"/>
        </w:rPr>
      </w:pPr>
      <w:r>
        <w:rPr>
          <w:rFonts w:ascii="Tahoma" w:hAnsi="Tahoma" w:cs="Tahoma"/>
          <w:sz w:val="20"/>
        </w:rPr>
        <w:t xml:space="preserve">Hasta el 2003 se pagaba deuda con </w:t>
      </w:r>
      <w:proofErr w:type="gramStart"/>
      <w:r>
        <w:rPr>
          <w:rFonts w:ascii="Tahoma" w:hAnsi="Tahoma" w:cs="Tahoma"/>
          <w:sz w:val="20"/>
        </w:rPr>
        <w:t>mas</w:t>
      </w:r>
      <w:proofErr w:type="gramEnd"/>
      <w:r>
        <w:rPr>
          <w:rFonts w:ascii="Tahoma" w:hAnsi="Tahoma" w:cs="Tahoma"/>
          <w:sz w:val="20"/>
        </w:rPr>
        <w:t xml:space="preserve"> deuda y luego del 2003 cuando se hace la cesación de pago ya no se incrementan mas las deudas y se pagan con reservas del banco. Así hasta el 2005 se pagaba la deuda total que se tenia con el FMI, con esto se produce la desconexión financiera, nos desconectamos del mundo de las finanzas, ya el FMI no puede imponernos sus políticas, ganamos autonomía, pero como castigo por a ver pagado el total de las deudas al FMI, no podemos acceder a los créditos blandos que son </w:t>
      </w:r>
      <w:proofErr w:type="spellStart"/>
      <w:r>
        <w:rPr>
          <w:rFonts w:ascii="Tahoma" w:hAnsi="Tahoma" w:cs="Tahoma"/>
          <w:sz w:val="20"/>
        </w:rPr>
        <w:t>lso</w:t>
      </w:r>
      <w:proofErr w:type="spellEnd"/>
      <w:r>
        <w:rPr>
          <w:rFonts w:ascii="Tahoma" w:hAnsi="Tahoma" w:cs="Tahoma"/>
          <w:sz w:val="20"/>
        </w:rPr>
        <w:t xml:space="preserve"> de baja tasa de interés, ahora accedemos a los créditos con alta tasa de interés.</w:t>
      </w:r>
    </w:p>
    <w:p w:rsidR="0056634C" w:rsidRPr="00F86871" w:rsidRDefault="00E35C29" w:rsidP="004C00A2">
      <w:pPr>
        <w:spacing w:after="0"/>
        <w:jc w:val="center"/>
        <w:rPr>
          <w:rFonts w:ascii="Tahoma" w:hAnsi="Tahoma" w:cs="Tahoma"/>
          <w:b/>
          <w:sz w:val="20"/>
        </w:rPr>
      </w:pPr>
      <w:r>
        <w:rPr>
          <w:rFonts w:ascii="Tahoma" w:hAnsi="Tahoma" w:cs="Tahoma"/>
          <w:b/>
          <w:sz w:val="20"/>
        </w:rPr>
        <w:br w:type="page"/>
      </w:r>
      <w:r w:rsidR="0056634C" w:rsidRPr="00F86871">
        <w:rPr>
          <w:rFonts w:ascii="Tahoma" w:hAnsi="Tahoma" w:cs="Tahoma"/>
          <w:b/>
          <w:sz w:val="20"/>
        </w:rPr>
        <w:lastRenderedPageBreak/>
        <w:t>PAPERS</w:t>
      </w:r>
      <w:r w:rsidR="0056634C" w:rsidRPr="00F86871">
        <w:rPr>
          <w:rFonts w:ascii="Tahoma" w:hAnsi="Tahoma" w:cs="Tahoma"/>
          <w:sz w:val="20"/>
        </w:rPr>
        <w:t>.</w:t>
      </w:r>
    </w:p>
    <w:p w:rsidR="0056634C" w:rsidRPr="00E35C29" w:rsidRDefault="0056634C"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Las cuentas pendientes del Desarrollo Humano.</w:t>
      </w:r>
    </w:p>
    <w:p w:rsidR="00866E03" w:rsidRPr="00664D89" w:rsidRDefault="00866E03"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Entre 1970 y 2010, el crecimiento del IDH en Argentina fue del 15 %, similar a la suba de los países más desarrollados. A primera vista la noticia es muy buena, sin embargo detrás de este número hay una realidad desalentadora.</w:t>
      </w:r>
    </w:p>
    <w:p w:rsidR="00866E03" w:rsidRPr="00664D89" w:rsidRDefault="00866E03"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Según el IDH del 2010 elaborado por el PNUD, la Argentina tenía en 1970 un IDH de 0,762, y ascendió a 0,879 en 2010. Pero su trayectoria fue dispar. Mientras los indicadores de Educación y Salud permanecieron prácticamente estables, la evolución del PBI per cápita sufrió profundos altibajos. El producto per cápita en 1990 era igual al de 1965, y en 2002 retrocedió a niveles de 1970. A partir de 2003, se nota un crecimiento constante de los indicadores económicos aunque la bonanza no llegó a todos los argentinos en similar medida.</w:t>
      </w:r>
    </w:p>
    <w:p w:rsidR="00256D28" w:rsidRPr="00664D89" w:rsidRDefault="00866E03"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 xml:space="preserve">Los países tienden a mejorar más que los ricos por su bajo punto de partida. Son muchos los países con alto </w:t>
      </w:r>
      <w:r w:rsidR="00256D28" w:rsidRPr="00664D89">
        <w:rPr>
          <w:rFonts w:ascii="Tahoma" w:hAnsi="Tahoma" w:cs="Tahoma"/>
          <w:sz w:val="18"/>
        </w:rPr>
        <w:t xml:space="preserve">desarrollo humano con mejor desempeño que nosotros desde 1980. </w:t>
      </w:r>
    </w:p>
    <w:p w:rsidR="00256D28" w:rsidRPr="00664D89" w:rsidRDefault="00256D28"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 xml:space="preserve">Parte del estancamiento argentino está asociado a la baja productividad e innovación tecnológica. Los rankings internacionales ubican al país en un lugar mediocre en cuanto a innovación, y el déficit de profesionales en ciencias duras y aplicadas impiden destinar más recursos a la Ciencia e Innovación. </w:t>
      </w:r>
    </w:p>
    <w:p w:rsidR="00C073E2" w:rsidRPr="00664D89" w:rsidRDefault="00256D28"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Juan Carr, fundador de la Red Solidaria, cree que “la Argentina está mejor que hace una década y podría estar mucho mejor aún”. Para él el 90% de los indicadores sociales están hoy en mejor que en 2001 y fines de los 90</w:t>
      </w:r>
      <w:r w:rsidR="00C073E2" w:rsidRPr="00664D89">
        <w:rPr>
          <w:rFonts w:ascii="Tahoma" w:hAnsi="Tahoma" w:cs="Tahoma"/>
          <w:sz w:val="18"/>
        </w:rPr>
        <w:t>”</w:t>
      </w:r>
    </w:p>
    <w:p w:rsidR="00C073E2" w:rsidRPr="00664D89" w:rsidRDefault="00C073E2"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 xml:space="preserve">Desde su experiencia cuenta que a fines de los noventa, antes que estallara todo, 25 menos de seis años morían por día por desnutrición. Y en el 2011 solo se mueren seis, aunque dice que tienen que llegar a que no muera ninguno. </w:t>
      </w:r>
    </w:p>
    <w:p w:rsidR="00054638" w:rsidRPr="00664D89" w:rsidRDefault="008912D4"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 xml:space="preserve">Juan Llach </w:t>
      </w:r>
      <w:r w:rsidR="00C073E2" w:rsidRPr="00664D89">
        <w:rPr>
          <w:rFonts w:ascii="Tahoma" w:hAnsi="Tahoma" w:cs="Tahoma"/>
          <w:sz w:val="18"/>
        </w:rPr>
        <w:t>Opina que “creer que lo social se arregla con dinero es una condición necesaria, pero no suficiente</w:t>
      </w:r>
      <w:r w:rsidRPr="00664D89">
        <w:rPr>
          <w:rFonts w:ascii="Tahoma" w:hAnsi="Tahoma" w:cs="Tahoma"/>
          <w:sz w:val="18"/>
        </w:rPr>
        <w:t xml:space="preserve">. Las dos políticas más importantes para avanzar en el desarrollo humano, la educación y la salud, están en manos de las provincias; y a lo largo de las décadas ha regido un sistema centralista, que mermó sus recursos” Para la educación si bien aumentó la matrícula, hubo un notable deterioro de la calidad de los aprendizajes que se reveló en los resultados de la prueba internacional PISA. </w:t>
      </w:r>
    </w:p>
    <w:p w:rsidR="008912D4" w:rsidRPr="00664D89" w:rsidRDefault="008912D4" w:rsidP="00054638">
      <w:pPr>
        <w:pStyle w:val="Prrafodelista"/>
        <w:tabs>
          <w:tab w:val="left" w:pos="0"/>
        </w:tabs>
        <w:spacing w:after="0"/>
        <w:ind w:left="284"/>
        <w:jc w:val="both"/>
        <w:rPr>
          <w:rFonts w:ascii="Tahoma" w:hAnsi="Tahoma" w:cs="Tahoma"/>
          <w:sz w:val="18"/>
        </w:rPr>
      </w:pPr>
      <w:r w:rsidRPr="00664D89">
        <w:rPr>
          <w:rFonts w:ascii="Tahoma" w:hAnsi="Tahoma" w:cs="Tahoma"/>
          <w:sz w:val="18"/>
        </w:rPr>
        <w:t xml:space="preserve">Juan Carr atribuye a esto el gran problema de desnutrición, y propone que hay que resolver el tema del hambre para que los chicos tengan una mejor educación. </w:t>
      </w:r>
    </w:p>
    <w:p w:rsidR="008912D4" w:rsidRPr="00664D89" w:rsidRDefault="008912D4" w:rsidP="00054638">
      <w:pPr>
        <w:pStyle w:val="Prrafodelista"/>
        <w:tabs>
          <w:tab w:val="left" w:pos="0"/>
        </w:tabs>
        <w:spacing w:after="0"/>
        <w:ind w:left="284"/>
        <w:jc w:val="both"/>
        <w:rPr>
          <w:rFonts w:ascii="Tahoma" w:hAnsi="Tahoma" w:cs="Tahoma"/>
          <w:b/>
          <w:sz w:val="18"/>
        </w:rPr>
      </w:pPr>
      <w:r w:rsidRPr="00664D89">
        <w:rPr>
          <w:rFonts w:ascii="Tahoma" w:hAnsi="Tahoma" w:cs="Tahoma"/>
          <w:b/>
          <w:sz w:val="18"/>
        </w:rPr>
        <w:t>Opiniones.</w:t>
      </w:r>
    </w:p>
    <w:p w:rsidR="008912D4" w:rsidRPr="00664D89" w:rsidRDefault="008912D4" w:rsidP="00054638">
      <w:pPr>
        <w:pStyle w:val="Prrafodelista"/>
        <w:tabs>
          <w:tab w:val="left" w:pos="0"/>
        </w:tabs>
        <w:spacing w:after="0"/>
        <w:ind w:left="284"/>
        <w:jc w:val="both"/>
        <w:rPr>
          <w:rFonts w:ascii="Tahoma" w:hAnsi="Tahoma" w:cs="Tahoma"/>
          <w:sz w:val="18"/>
        </w:rPr>
      </w:pPr>
      <w:r w:rsidRPr="00664D89">
        <w:rPr>
          <w:rFonts w:ascii="Tahoma" w:hAnsi="Tahoma" w:cs="Tahoma"/>
          <w:b/>
          <w:sz w:val="18"/>
        </w:rPr>
        <w:t xml:space="preserve">Eduardo </w:t>
      </w:r>
      <w:r w:rsidR="00FA3DD7" w:rsidRPr="00664D89">
        <w:rPr>
          <w:rFonts w:ascii="Tahoma" w:hAnsi="Tahoma" w:cs="Tahoma"/>
          <w:b/>
          <w:sz w:val="18"/>
        </w:rPr>
        <w:t>Amadeo</w:t>
      </w:r>
      <w:r w:rsidRPr="00664D89">
        <w:rPr>
          <w:rFonts w:ascii="Tahoma" w:hAnsi="Tahoma" w:cs="Tahoma"/>
          <w:b/>
          <w:sz w:val="18"/>
        </w:rPr>
        <w:t xml:space="preserve">. </w:t>
      </w:r>
      <w:r w:rsidRPr="00664D89">
        <w:rPr>
          <w:rFonts w:ascii="Tahoma" w:hAnsi="Tahoma" w:cs="Tahoma"/>
          <w:sz w:val="18"/>
        </w:rPr>
        <w:t>La inestabilidad política y económica en las últimas cuatro décadas dejaron afuera del proceso de movilidad social a un 10% de la población.</w:t>
      </w:r>
    </w:p>
    <w:p w:rsidR="008912D4" w:rsidRPr="00664D89" w:rsidRDefault="008912D4" w:rsidP="00054638">
      <w:pPr>
        <w:pStyle w:val="Prrafodelista"/>
        <w:tabs>
          <w:tab w:val="left" w:pos="0"/>
        </w:tabs>
        <w:spacing w:after="0"/>
        <w:ind w:left="284"/>
        <w:jc w:val="both"/>
        <w:rPr>
          <w:rFonts w:ascii="Tahoma" w:hAnsi="Tahoma" w:cs="Tahoma"/>
          <w:sz w:val="18"/>
        </w:rPr>
      </w:pPr>
      <w:r w:rsidRPr="00664D89">
        <w:rPr>
          <w:rFonts w:ascii="Tahoma" w:hAnsi="Tahoma" w:cs="Tahoma"/>
          <w:b/>
          <w:sz w:val="18"/>
        </w:rPr>
        <w:t>Juan Carr.</w:t>
      </w:r>
      <w:r w:rsidRPr="00664D89">
        <w:rPr>
          <w:rFonts w:ascii="Tahoma" w:hAnsi="Tahoma" w:cs="Tahoma"/>
          <w:sz w:val="18"/>
        </w:rPr>
        <w:t xml:space="preserve"> 1999 25 niños morían por desnutrición. 2011 solo seis. No tiene que morir ninguno.</w:t>
      </w:r>
    </w:p>
    <w:p w:rsidR="00FA3DD7" w:rsidRPr="00664D89" w:rsidRDefault="00FA3DD7" w:rsidP="00B728D9">
      <w:pPr>
        <w:pStyle w:val="Prrafodelista"/>
        <w:tabs>
          <w:tab w:val="left" w:pos="0"/>
        </w:tabs>
        <w:spacing w:after="0"/>
        <w:ind w:left="284"/>
        <w:jc w:val="both"/>
        <w:rPr>
          <w:rFonts w:ascii="Tahoma" w:hAnsi="Tahoma" w:cs="Tahoma"/>
          <w:sz w:val="18"/>
        </w:rPr>
      </w:pPr>
      <w:r w:rsidRPr="00664D89">
        <w:rPr>
          <w:rFonts w:ascii="Tahoma" w:hAnsi="Tahoma" w:cs="Tahoma"/>
          <w:b/>
          <w:sz w:val="18"/>
        </w:rPr>
        <w:t>Juan José Llach.</w:t>
      </w:r>
      <w:r w:rsidRPr="00664D89">
        <w:rPr>
          <w:rFonts w:ascii="Tahoma" w:hAnsi="Tahoma" w:cs="Tahoma"/>
          <w:sz w:val="18"/>
        </w:rPr>
        <w:t xml:space="preserve"> Desde 1980 se observa que la década de menor aumento del desarrollo humano ha sido la actual y hubo 70 países con mejor desempeño que Argentina.</w:t>
      </w:r>
    </w:p>
    <w:p w:rsidR="0056634C" w:rsidRPr="00E35C29" w:rsidRDefault="0056634C"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 xml:space="preserve">¿Cómo se mide hoy la pobreza? Por Eduardo </w:t>
      </w:r>
      <w:proofErr w:type="spellStart"/>
      <w:r w:rsidRPr="00E35C29">
        <w:rPr>
          <w:rFonts w:ascii="Tahoma" w:hAnsi="Tahoma" w:cs="Tahoma"/>
          <w:b/>
          <w:sz w:val="18"/>
        </w:rPr>
        <w:t>Fracchia</w:t>
      </w:r>
      <w:proofErr w:type="spellEnd"/>
      <w:r w:rsidRPr="00E35C29">
        <w:rPr>
          <w:rFonts w:ascii="Tahoma" w:hAnsi="Tahoma" w:cs="Tahoma"/>
          <w:b/>
          <w:sz w:val="18"/>
        </w:rPr>
        <w:t xml:space="preserve">. </w:t>
      </w:r>
    </w:p>
    <w:p w:rsidR="00054638" w:rsidRPr="00664D89" w:rsidRDefault="00FA3DD7" w:rsidP="00FA3DD7">
      <w:pPr>
        <w:tabs>
          <w:tab w:val="left" w:pos="0"/>
          <w:tab w:val="left" w:pos="284"/>
        </w:tabs>
        <w:spacing w:after="0"/>
        <w:ind w:left="284"/>
        <w:jc w:val="both"/>
        <w:rPr>
          <w:rFonts w:ascii="Tahoma" w:hAnsi="Tahoma" w:cs="Tahoma"/>
          <w:sz w:val="18"/>
        </w:rPr>
      </w:pPr>
      <w:r w:rsidRPr="00664D89">
        <w:rPr>
          <w:rFonts w:ascii="Tahoma" w:hAnsi="Tahoma" w:cs="Tahoma"/>
          <w:sz w:val="18"/>
        </w:rPr>
        <w:t>La pobreza es el elemento primordial en el diagnóstico de la realidad socioeconómica de los países y en la evaluación de los resultados de las políticas públicas. Cualquier ciclo de crecimiento económico prolongado perdería relevancia si no contribuyera a la reducción de la pobreza, teniendo presente que el objetivo último del mismo es mejorar la calidad de vida de los ciudadanos.</w:t>
      </w:r>
    </w:p>
    <w:p w:rsidR="00FA3DD7" w:rsidRPr="00664D89" w:rsidRDefault="00FA3DD7" w:rsidP="00FA3DD7">
      <w:pPr>
        <w:tabs>
          <w:tab w:val="left" w:pos="0"/>
          <w:tab w:val="left" w:pos="284"/>
        </w:tabs>
        <w:spacing w:after="0"/>
        <w:ind w:left="284"/>
        <w:jc w:val="both"/>
        <w:rPr>
          <w:rFonts w:ascii="Tahoma" w:hAnsi="Tahoma" w:cs="Tahoma"/>
          <w:sz w:val="18"/>
        </w:rPr>
      </w:pPr>
      <w:r w:rsidRPr="00664D89">
        <w:rPr>
          <w:rFonts w:ascii="Tahoma" w:hAnsi="Tahoma" w:cs="Tahoma"/>
          <w:sz w:val="18"/>
        </w:rPr>
        <w:t xml:space="preserve">Para poder realizar esto es esencial utilizar estadísticas como herramienta para abordar esta realidad siempre compleja, y así evaluar los resultados. </w:t>
      </w:r>
    </w:p>
    <w:p w:rsidR="00FA3DD7" w:rsidRPr="00664D89" w:rsidRDefault="00FA3DD7" w:rsidP="00FA3DD7">
      <w:pPr>
        <w:tabs>
          <w:tab w:val="left" w:pos="0"/>
          <w:tab w:val="left" w:pos="284"/>
        </w:tabs>
        <w:spacing w:after="0"/>
        <w:ind w:left="284"/>
        <w:jc w:val="both"/>
        <w:rPr>
          <w:rFonts w:ascii="Tahoma" w:hAnsi="Tahoma" w:cs="Tahoma"/>
          <w:sz w:val="18"/>
        </w:rPr>
      </w:pPr>
      <w:r w:rsidRPr="00664D89">
        <w:rPr>
          <w:rFonts w:ascii="Tahoma" w:hAnsi="Tahoma" w:cs="Tahoma"/>
          <w:sz w:val="18"/>
        </w:rPr>
        <w:t>En nuestro país contamos con estadísticas oficiales elaboradas por el Indec, pero desde 2007 han perdido credibilidad, generando desconfianza que impacta en la evaluación de los resultados del modelo.</w:t>
      </w:r>
    </w:p>
    <w:p w:rsidR="000D1233" w:rsidRPr="00664D89" w:rsidRDefault="000D1233" w:rsidP="00FA3DD7">
      <w:pPr>
        <w:tabs>
          <w:tab w:val="left" w:pos="0"/>
          <w:tab w:val="left" w:pos="284"/>
        </w:tabs>
        <w:spacing w:after="0"/>
        <w:ind w:left="284"/>
        <w:jc w:val="both"/>
        <w:rPr>
          <w:rFonts w:ascii="Tahoma" w:hAnsi="Tahoma" w:cs="Tahoma"/>
          <w:sz w:val="18"/>
        </w:rPr>
      </w:pPr>
      <w:r w:rsidRPr="00664D89">
        <w:rPr>
          <w:rFonts w:ascii="Tahoma" w:hAnsi="Tahoma" w:cs="Tahoma"/>
          <w:sz w:val="18"/>
        </w:rPr>
        <w:t>En el caso de las estadísticas del nivel de pobreza del Indec, hay una subestimación de los niveles de inflación desde 2007. El organismo utiliza un método de medición indirecto que categoriza como indigentes a quienes no pueden alcanzar la canasta básica alimentaria, y como pobres a quienes no pueden adquirir una canasta básica total. Estas canastas están valuadas a precios inferiores a los del mercado, por ende se subestiman los niveles de inflación y en consecuencia los de pobreza e indigencia.</w:t>
      </w:r>
    </w:p>
    <w:p w:rsidR="000D1233" w:rsidRPr="00664D89" w:rsidRDefault="000D1233" w:rsidP="00FA3DD7">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Las cifras oficiales varían de una canasta y la otra con las de instituciones privadas (UCA) un 71% y un 60% más. </w:t>
      </w:r>
    </w:p>
    <w:p w:rsidR="000D1233" w:rsidRPr="00664D89" w:rsidRDefault="00861C7C" w:rsidP="0085006C">
      <w:pPr>
        <w:tabs>
          <w:tab w:val="left" w:pos="0"/>
          <w:tab w:val="left" w:pos="284"/>
        </w:tabs>
        <w:spacing w:after="0"/>
        <w:ind w:left="284"/>
        <w:jc w:val="both"/>
        <w:rPr>
          <w:rFonts w:ascii="Tahoma" w:hAnsi="Tahoma" w:cs="Tahoma"/>
          <w:sz w:val="18"/>
        </w:rPr>
      </w:pPr>
      <w:r w:rsidRPr="00664D89">
        <w:rPr>
          <w:rFonts w:ascii="Tahoma" w:hAnsi="Tahoma" w:cs="Tahoma"/>
          <w:b/>
          <w:sz w:val="18"/>
        </w:rPr>
        <w:t xml:space="preserve">Conclusión. </w:t>
      </w:r>
      <w:r w:rsidRPr="00664D89">
        <w:rPr>
          <w:rFonts w:ascii="Tahoma" w:hAnsi="Tahoma" w:cs="Tahoma"/>
          <w:sz w:val="18"/>
        </w:rPr>
        <w:t xml:space="preserve"> Las estadísticas minimizan el problema social a sólo un tercio generando una imagen de bienestar que dista de la real y magnifican los resultados del crecimiento económico de los últimos años.</w:t>
      </w:r>
    </w:p>
    <w:p w:rsidR="0056634C" w:rsidRPr="00E35C29" w:rsidRDefault="0056634C"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¿Cómo se mide hoy la pobreza? Por Enrique Valiente.</w:t>
      </w:r>
    </w:p>
    <w:p w:rsidR="00054638" w:rsidRPr="00664D89" w:rsidRDefault="0002696B" w:rsidP="0002696B">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Las estadísticas de las que se habló en la nota anterior. </w:t>
      </w:r>
    </w:p>
    <w:p w:rsidR="0002696B" w:rsidRPr="00664D89" w:rsidRDefault="0002696B" w:rsidP="0002696B">
      <w:pPr>
        <w:tabs>
          <w:tab w:val="left" w:pos="0"/>
          <w:tab w:val="left" w:pos="284"/>
        </w:tabs>
        <w:spacing w:after="0"/>
        <w:ind w:left="284"/>
        <w:jc w:val="both"/>
        <w:rPr>
          <w:rFonts w:ascii="Tahoma" w:hAnsi="Tahoma" w:cs="Tahoma"/>
          <w:sz w:val="18"/>
        </w:rPr>
      </w:pPr>
      <w:r w:rsidRPr="00664D89">
        <w:rPr>
          <w:rFonts w:ascii="Tahoma" w:hAnsi="Tahoma" w:cs="Tahoma"/>
          <w:sz w:val="18"/>
        </w:rPr>
        <w:t>A pesar de que en estos últimos años ha habido políticas públicas dirigidas a los sectores de menores recursos, que han buscado aumentar la protección social y contrarrestar la pobreza extrema, las cifras no oficiales aún demuestran como la pobreza y la indigencia afecta a nuestro país.</w:t>
      </w:r>
    </w:p>
    <w:p w:rsidR="00EA4154" w:rsidRPr="00664D89" w:rsidRDefault="00EA4154" w:rsidP="00EA4154">
      <w:pPr>
        <w:tabs>
          <w:tab w:val="left" w:pos="0"/>
          <w:tab w:val="left" w:pos="284"/>
        </w:tabs>
        <w:spacing w:after="0"/>
        <w:ind w:left="284"/>
        <w:jc w:val="both"/>
        <w:rPr>
          <w:rFonts w:ascii="Tahoma" w:hAnsi="Tahoma" w:cs="Tahoma"/>
          <w:sz w:val="18"/>
        </w:rPr>
      </w:pPr>
      <w:r w:rsidRPr="00664D89">
        <w:rPr>
          <w:rFonts w:ascii="Tahoma" w:hAnsi="Tahoma" w:cs="Tahoma"/>
          <w:sz w:val="18"/>
        </w:rPr>
        <w:t xml:space="preserve">A esta realidad material aterradora se le agregan otras constricciones menos detectables, que afectan al corazón de la dignidad humana. Hay que agregarle condiciones invisibles, una de las cuales es la destrucción del horizonte temporal. El futuro desaparece como dimensión, ya que el presente devora toda la energía y la atención hacia la supervivencia. </w:t>
      </w:r>
    </w:p>
    <w:p w:rsidR="00EA4154" w:rsidRPr="00664D89" w:rsidRDefault="00EA4154" w:rsidP="00EA4154">
      <w:pPr>
        <w:tabs>
          <w:tab w:val="left" w:pos="0"/>
          <w:tab w:val="left" w:pos="284"/>
        </w:tabs>
        <w:spacing w:after="0"/>
        <w:ind w:left="284"/>
        <w:jc w:val="both"/>
        <w:rPr>
          <w:rFonts w:ascii="Tahoma" w:hAnsi="Tahoma" w:cs="Tahoma"/>
          <w:sz w:val="18"/>
        </w:rPr>
      </w:pPr>
      <w:r w:rsidRPr="00664D89">
        <w:rPr>
          <w:rFonts w:ascii="Tahoma" w:hAnsi="Tahoma" w:cs="Tahoma"/>
          <w:sz w:val="18"/>
        </w:rPr>
        <w:t xml:space="preserve">Junto con ese horizonte temporal se desmorona la esperanza, sin la cual no puede sobrevivir la noción de futuro, y sin trazar hacia adelante la concepción de que algo pueda cambiar. Se desdibuja la posibilidad de trazar un sentido para la vida. </w:t>
      </w:r>
    </w:p>
    <w:p w:rsidR="007000D7" w:rsidRPr="00664D89" w:rsidRDefault="007000D7" w:rsidP="00B728D9">
      <w:pPr>
        <w:tabs>
          <w:tab w:val="left" w:pos="0"/>
          <w:tab w:val="left" w:pos="284"/>
        </w:tabs>
        <w:spacing w:after="0"/>
        <w:ind w:left="284"/>
        <w:jc w:val="both"/>
        <w:rPr>
          <w:rFonts w:ascii="Tahoma" w:hAnsi="Tahoma" w:cs="Tahoma"/>
          <w:sz w:val="18"/>
        </w:rPr>
      </w:pPr>
      <w:r w:rsidRPr="00664D89">
        <w:rPr>
          <w:rFonts w:ascii="Tahoma" w:hAnsi="Tahoma" w:cs="Tahoma"/>
          <w:b/>
          <w:sz w:val="18"/>
        </w:rPr>
        <w:t xml:space="preserve">Conclusión. </w:t>
      </w:r>
      <w:r w:rsidRPr="00664D89">
        <w:rPr>
          <w:rFonts w:ascii="Tahoma" w:hAnsi="Tahoma" w:cs="Tahoma"/>
          <w:sz w:val="18"/>
        </w:rPr>
        <w:t>Si el hombre es fundamentalmente el proyecto que concibe para sí, la figura que dibuja en la tela del tiempo, la pobreza extrema impide vivir ese aspecto básico de la condición humana.</w:t>
      </w:r>
    </w:p>
    <w:p w:rsidR="0056634C" w:rsidRPr="00E35C29" w:rsidRDefault="0056634C"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lastRenderedPageBreak/>
        <w:t>Educación en Finlandia: claves de su éxito.</w:t>
      </w:r>
    </w:p>
    <w:p w:rsidR="00EF246D" w:rsidRPr="00664D89" w:rsidRDefault="00EF246D" w:rsidP="00EF246D">
      <w:pPr>
        <w:tabs>
          <w:tab w:val="left" w:pos="0"/>
          <w:tab w:val="left" w:pos="284"/>
        </w:tabs>
        <w:spacing w:after="0"/>
        <w:ind w:left="284"/>
        <w:jc w:val="both"/>
        <w:rPr>
          <w:rFonts w:ascii="Tahoma" w:hAnsi="Tahoma" w:cs="Tahoma"/>
          <w:sz w:val="18"/>
        </w:rPr>
      </w:pPr>
      <w:r w:rsidRPr="00664D89">
        <w:rPr>
          <w:rFonts w:ascii="Tahoma" w:hAnsi="Tahoma" w:cs="Tahoma"/>
          <w:sz w:val="18"/>
        </w:rPr>
        <w:t xml:space="preserve">Los niños finlandeses estarán el día de mañana entre los profesionales más preparados del mundo. </w:t>
      </w:r>
    </w:p>
    <w:p w:rsidR="00EF246D" w:rsidRPr="00664D89" w:rsidRDefault="00EF246D" w:rsidP="00EF246D">
      <w:pPr>
        <w:tabs>
          <w:tab w:val="left" w:pos="0"/>
          <w:tab w:val="left" w:pos="284"/>
        </w:tabs>
        <w:spacing w:after="0"/>
        <w:ind w:left="284"/>
        <w:jc w:val="both"/>
        <w:rPr>
          <w:rFonts w:ascii="Tahoma" w:hAnsi="Tahoma" w:cs="Tahoma"/>
          <w:sz w:val="18"/>
        </w:rPr>
      </w:pPr>
      <w:r w:rsidRPr="00664D89">
        <w:rPr>
          <w:rFonts w:ascii="Tahoma" w:hAnsi="Tahoma" w:cs="Tahoma"/>
          <w:sz w:val="18"/>
        </w:rPr>
        <w:t>A penas un 8% de los alumnos finlandeses no terminan sus estudios obligatorios, frente a un 30% de españoles que no acaban el Bachillerato.</w:t>
      </w:r>
    </w:p>
    <w:p w:rsidR="00EF246D" w:rsidRPr="00664D89" w:rsidRDefault="00EF246D" w:rsidP="00EF246D">
      <w:pPr>
        <w:tabs>
          <w:tab w:val="left" w:pos="0"/>
          <w:tab w:val="left" w:pos="284"/>
        </w:tabs>
        <w:spacing w:after="0"/>
        <w:ind w:left="284"/>
        <w:jc w:val="both"/>
        <w:rPr>
          <w:rFonts w:ascii="Tahoma" w:hAnsi="Tahoma" w:cs="Tahoma"/>
          <w:sz w:val="18"/>
        </w:rPr>
      </w:pPr>
      <w:r w:rsidRPr="00664D89">
        <w:rPr>
          <w:rFonts w:ascii="Tahoma" w:hAnsi="Tahoma" w:cs="Tahoma"/>
          <w:sz w:val="18"/>
        </w:rPr>
        <w:t xml:space="preserve">Se estudió cual era la clave del éxito finlandés. </w:t>
      </w:r>
    </w:p>
    <w:p w:rsidR="00EF246D" w:rsidRPr="00664D89" w:rsidRDefault="00EF246D" w:rsidP="00EF246D">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 mitad de los niños de 4 y 5 años acuden a guardería y no empiezan </w:t>
      </w:r>
      <w:r w:rsidR="00AC1AD9" w:rsidRPr="00664D89">
        <w:rPr>
          <w:rFonts w:ascii="Tahoma" w:hAnsi="Tahoma" w:cs="Tahoma"/>
          <w:sz w:val="18"/>
        </w:rPr>
        <w:t>el colegio hasta los 7 años.</w:t>
      </w:r>
    </w:p>
    <w:p w:rsidR="00AC1AD9" w:rsidRPr="00664D89" w:rsidRDefault="00AC1AD9" w:rsidP="00EF246D">
      <w:pPr>
        <w:tabs>
          <w:tab w:val="left" w:pos="0"/>
          <w:tab w:val="left" w:pos="284"/>
        </w:tabs>
        <w:spacing w:after="0"/>
        <w:ind w:left="284"/>
        <w:jc w:val="both"/>
        <w:rPr>
          <w:rFonts w:ascii="Tahoma" w:hAnsi="Tahoma" w:cs="Tahoma"/>
          <w:sz w:val="18"/>
        </w:rPr>
      </w:pPr>
      <w:r w:rsidRPr="00664D89">
        <w:rPr>
          <w:rFonts w:ascii="Tahoma" w:hAnsi="Tahoma" w:cs="Tahoma"/>
          <w:sz w:val="18"/>
        </w:rPr>
        <w:t>Durante los primeros seis años de primaria los niños tienen en todas o en la mayoría de las asignaturas el mismo maestro, que vela por que ningún alumno quede excluido (es una manera de fortalecer su estabilidad emocional y su seguridad).</w:t>
      </w:r>
    </w:p>
    <w:p w:rsidR="00AC1AD9" w:rsidRPr="00664D89" w:rsidRDefault="00AC1AD9" w:rsidP="00EF246D">
      <w:pPr>
        <w:tabs>
          <w:tab w:val="left" w:pos="0"/>
          <w:tab w:val="left" w:pos="284"/>
        </w:tabs>
        <w:spacing w:after="0"/>
        <w:ind w:left="284"/>
        <w:jc w:val="both"/>
        <w:rPr>
          <w:rFonts w:ascii="Tahoma" w:hAnsi="Tahoma" w:cs="Tahoma"/>
          <w:sz w:val="18"/>
        </w:rPr>
      </w:pPr>
      <w:r w:rsidRPr="00664D89">
        <w:rPr>
          <w:rFonts w:ascii="Tahoma" w:hAnsi="Tahoma" w:cs="Tahoma"/>
          <w:sz w:val="18"/>
        </w:rPr>
        <w:t>Hasta 5to no hay calificaciones numéricas (para no fomentar la competencia entre alumnos)</w:t>
      </w:r>
    </w:p>
    <w:p w:rsidR="00AC1AD9" w:rsidRPr="00664D89" w:rsidRDefault="00AC1AD9" w:rsidP="00AC1AD9">
      <w:pPr>
        <w:tabs>
          <w:tab w:val="left" w:pos="0"/>
          <w:tab w:val="left" w:pos="284"/>
        </w:tabs>
        <w:spacing w:after="0"/>
        <w:ind w:left="284"/>
        <w:jc w:val="both"/>
        <w:rPr>
          <w:rFonts w:ascii="Tahoma" w:hAnsi="Tahoma" w:cs="Tahoma"/>
          <w:sz w:val="18"/>
        </w:rPr>
      </w:pPr>
      <w:r w:rsidRPr="00664D89">
        <w:rPr>
          <w:rFonts w:ascii="Tahoma" w:hAnsi="Tahoma" w:cs="Tahoma"/>
          <w:sz w:val="18"/>
        </w:rPr>
        <w:t>La educación gratuita desde preescolar hasta la universidad incluye clases, comedor, los libros y hasta el material escolar (aunque si alguien lo pierde está obligado a pagárselo).</w:t>
      </w:r>
    </w:p>
    <w:p w:rsidR="00AC1AD9" w:rsidRPr="00664D89" w:rsidRDefault="00AC1AD9" w:rsidP="00AC1AD9">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Las horas lectivas en la primera son 608, mientras que en España son 875. </w:t>
      </w:r>
    </w:p>
    <w:p w:rsidR="00AC1AD9" w:rsidRPr="00664D89" w:rsidRDefault="00AC1AD9" w:rsidP="00AC1AD9">
      <w:pPr>
        <w:tabs>
          <w:tab w:val="left" w:pos="0"/>
          <w:tab w:val="left" w:pos="284"/>
        </w:tabs>
        <w:spacing w:after="0"/>
        <w:ind w:left="284"/>
        <w:jc w:val="both"/>
        <w:rPr>
          <w:rFonts w:ascii="Tahoma" w:hAnsi="Tahoma" w:cs="Tahoma"/>
          <w:sz w:val="18"/>
        </w:rPr>
      </w:pPr>
      <w:r w:rsidRPr="00664D89">
        <w:rPr>
          <w:rFonts w:ascii="Tahoma" w:hAnsi="Tahoma" w:cs="Tahoma"/>
          <w:sz w:val="18"/>
        </w:rPr>
        <w:t>Los deberes en la casa no son excesivos.</w:t>
      </w:r>
    </w:p>
    <w:p w:rsidR="00AC1AD9" w:rsidRPr="00664D89" w:rsidRDefault="00AC1AD9" w:rsidP="00AC1AD9">
      <w:pPr>
        <w:tabs>
          <w:tab w:val="left" w:pos="0"/>
          <w:tab w:val="left" w:pos="284"/>
        </w:tabs>
        <w:spacing w:after="0"/>
        <w:ind w:left="284"/>
        <w:jc w:val="both"/>
        <w:rPr>
          <w:rFonts w:ascii="Tahoma" w:hAnsi="Tahoma" w:cs="Tahoma"/>
          <w:sz w:val="18"/>
        </w:rPr>
      </w:pPr>
      <w:r w:rsidRPr="00664D89">
        <w:rPr>
          <w:rFonts w:ascii="Tahoma" w:hAnsi="Tahoma" w:cs="Tahoma"/>
          <w:sz w:val="18"/>
        </w:rPr>
        <w:t>¿Cómo es que alcanzan mejores resultados en menos tiempo?</w:t>
      </w:r>
    </w:p>
    <w:p w:rsidR="00AC1AD9" w:rsidRPr="00664D89" w:rsidRDefault="00AC1AD9" w:rsidP="00AC1AD9">
      <w:pPr>
        <w:tabs>
          <w:tab w:val="left" w:pos="0"/>
          <w:tab w:val="left" w:pos="284"/>
        </w:tabs>
        <w:spacing w:after="0"/>
        <w:ind w:left="284"/>
        <w:jc w:val="both"/>
        <w:rPr>
          <w:rFonts w:ascii="Tahoma" w:hAnsi="Tahoma" w:cs="Tahoma"/>
          <w:sz w:val="18"/>
        </w:rPr>
      </w:pPr>
      <w:r w:rsidRPr="00664D89">
        <w:rPr>
          <w:rFonts w:ascii="Tahoma" w:hAnsi="Tahoma" w:cs="Tahoma"/>
          <w:sz w:val="18"/>
        </w:rPr>
        <w:t>El éxito finlandés se debe a que encajan tres estructuras: la familia, la escuela y los recursos socioculturales. Los tres engranajes están ligados y funcionan de forma coordinada. Los padres tienen la convicción de que son los primeros responsables de la educación de sus hijos, por delante de la escuela y complementan el esfuerzo que hacen en el colegio.</w:t>
      </w:r>
    </w:p>
    <w:p w:rsidR="00AC1AD9" w:rsidRPr="00664D89" w:rsidRDefault="00754713" w:rsidP="00AC1AD9">
      <w:pPr>
        <w:tabs>
          <w:tab w:val="left" w:pos="0"/>
          <w:tab w:val="left" w:pos="284"/>
        </w:tabs>
        <w:spacing w:after="0"/>
        <w:ind w:left="284"/>
        <w:jc w:val="both"/>
        <w:rPr>
          <w:rFonts w:ascii="Tahoma" w:hAnsi="Tahoma" w:cs="Tahoma"/>
          <w:sz w:val="18"/>
        </w:rPr>
      </w:pPr>
      <w:r w:rsidRPr="00664D89">
        <w:rPr>
          <w:rFonts w:ascii="Tahoma" w:hAnsi="Tahoma" w:cs="Tahoma"/>
          <w:sz w:val="18"/>
        </w:rPr>
        <w:t xml:space="preserve">En Finlandia el 80% de las familias van a la biblioteca el fin de semana. </w:t>
      </w:r>
    </w:p>
    <w:p w:rsidR="00754713" w:rsidRPr="00664D89" w:rsidRDefault="00754713" w:rsidP="00AC1AD9">
      <w:pPr>
        <w:tabs>
          <w:tab w:val="left" w:pos="0"/>
          <w:tab w:val="left" w:pos="284"/>
        </w:tabs>
        <w:spacing w:after="0"/>
        <w:ind w:left="284"/>
        <w:jc w:val="both"/>
        <w:rPr>
          <w:rFonts w:ascii="Tahoma" w:hAnsi="Tahoma" w:cs="Tahoma"/>
          <w:sz w:val="18"/>
        </w:rPr>
      </w:pPr>
      <w:r w:rsidRPr="00664D89">
        <w:rPr>
          <w:rFonts w:ascii="Tahoma" w:hAnsi="Tahoma" w:cs="Tahoma"/>
          <w:sz w:val="18"/>
        </w:rPr>
        <w:t xml:space="preserve">Existe una herencia cultural luterana basada en la responsabilidad que fomenta la disciplina y el esfuerzo, a la que también acompaña una climatología que empuja a encerrarse en casa, pero estos factores también están presentes en otros países vecinos, como Suecia o Dinamarca, que disfrutan de mayor nivel económico y sin embargo figuran varios puestos por debajo en PISA. </w:t>
      </w:r>
    </w:p>
    <w:p w:rsidR="00754713" w:rsidRPr="00664D89" w:rsidRDefault="00754713" w:rsidP="00AC1AD9">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 diferencia radica en la elevada calificación académica del profesorado en Finlandia, principalmente en la educación primaria. </w:t>
      </w:r>
    </w:p>
    <w:p w:rsidR="003F281D" w:rsidRPr="00664D89" w:rsidRDefault="003F281D" w:rsidP="00AC1AD9">
      <w:pPr>
        <w:tabs>
          <w:tab w:val="left" w:pos="0"/>
          <w:tab w:val="left" w:pos="284"/>
        </w:tabs>
        <w:spacing w:after="0"/>
        <w:ind w:left="284"/>
        <w:jc w:val="both"/>
        <w:rPr>
          <w:rFonts w:ascii="Tahoma" w:hAnsi="Tahoma" w:cs="Tahoma"/>
          <w:sz w:val="18"/>
        </w:rPr>
      </w:pPr>
      <w:r w:rsidRPr="00664D89">
        <w:rPr>
          <w:rFonts w:ascii="Tahoma" w:hAnsi="Tahoma" w:cs="Tahoma"/>
          <w:sz w:val="18"/>
        </w:rPr>
        <w:t>Los mejores docentes se sitúan en los primeros años de enseñanza, donde se aprenden los fundamentos de todos los posteriores aprendizajes. En la edad de los 7 años el alumno se encuentra en la fase más manejable y es cuando realiza algunas de las conexiones mentales fundamentales que le estructurarán toda la vida.</w:t>
      </w:r>
    </w:p>
    <w:p w:rsidR="003F281D" w:rsidRPr="00664D89" w:rsidRDefault="003F281D" w:rsidP="00AC1AD9">
      <w:pPr>
        <w:tabs>
          <w:tab w:val="left" w:pos="0"/>
          <w:tab w:val="left" w:pos="284"/>
        </w:tabs>
        <w:spacing w:after="0"/>
        <w:ind w:left="284"/>
        <w:jc w:val="both"/>
        <w:rPr>
          <w:rFonts w:ascii="Tahoma" w:hAnsi="Tahoma" w:cs="Tahoma"/>
          <w:sz w:val="18"/>
        </w:rPr>
      </w:pPr>
      <w:r w:rsidRPr="00664D89">
        <w:rPr>
          <w:rFonts w:ascii="Tahoma" w:hAnsi="Tahoma" w:cs="Tahoma"/>
          <w:sz w:val="18"/>
        </w:rPr>
        <w:t xml:space="preserve">Para ser maestro se necesita una calificación de más de nueve sobre un diez en sus promedios de bachillerato y de reválida y se requiere además una gran dosis de sensibilidad social. </w:t>
      </w:r>
    </w:p>
    <w:p w:rsidR="003F281D" w:rsidRPr="00664D89" w:rsidRDefault="003F281D" w:rsidP="00AC1AD9">
      <w:pPr>
        <w:tabs>
          <w:tab w:val="left" w:pos="0"/>
          <w:tab w:val="left" w:pos="284"/>
        </w:tabs>
        <w:spacing w:after="0"/>
        <w:ind w:left="284"/>
        <w:jc w:val="both"/>
        <w:rPr>
          <w:rFonts w:ascii="Tahoma" w:hAnsi="Tahoma" w:cs="Tahoma"/>
          <w:sz w:val="18"/>
        </w:rPr>
      </w:pPr>
      <w:r w:rsidRPr="00664D89">
        <w:rPr>
          <w:rFonts w:ascii="Tahoma" w:hAnsi="Tahoma" w:cs="Tahoma"/>
          <w:sz w:val="18"/>
        </w:rPr>
        <w:t>Cada universidad escoge después a sus aspirantes a profesores con una entrevista para valorar su capacidad de comunicación y de empatía, un resumen de un libro, la explicación de un tema ante una clase, la demostración de aptitudes artísticas, una prueba de matemáticas y otra de aptitudes tecnológicas. Son las pruebas más duras de todo el país. Al proceso de selección le sigue una exigente licenciatura y períodos de prácticas.</w:t>
      </w:r>
    </w:p>
    <w:p w:rsidR="003F281D" w:rsidRPr="00664D89" w:rsidRDefault="003F281D" w:rsidP="00AC1AD9">
      <w:pPr>
        <w:tabs>
          <w:tab w:val="left" w:pos="0"/>
          <w:tab w:val="left" w:pos="284"/>
        </w:tabs>
        <w:spacing w:after="0"/>
        <w:ind w:left="284"/>
        <w:jc w:val="both"/>
        <w:rPr>
          <w:rFonts w:ascii="Tahoma" w:hAnsi="Tahoma" w:cs="Tahoma"/>
          <w:sz w:val="18"/>
        </w:rPr>
      </w:pPr>
      <w:r w:rsidRPr="00664D89">
        <w:rPr>
          <w:rFonts w:ascii="Tahoma" w:hAnsi="Tahoma" w:cs="Tahoma"/>
          <w:sz w:val="18"/>
        </w:rPr>
        <w:t xml:space="preserve">Es un honor nacional ser un maestro de Primaria. </w:t>
      </w:r>
    </w:p>
    <w:p w:rsidR="00C925A7" w:rsidRPr="00664D89" w:rsidRDefault="003F281D" w:rsidP="0085006C">
      <w:pPr>
        <w:tabs>
          <w:tab w:val="left" w:pos="0"/>
          <w:tab w:val="left" w:pos="284"/>
        </w:tabs>
        <w:spacing w:after="0"/>
        <w:ind w:left="284"/>
        <w:jc w:val="both"/>
        <w:rPr>
          <w:rFonts w:ascii="Tahoma" w:hAnsi="Tahoma" w:cs="Tahoma"/>
          <w:sz w:val="18"/>
        </w:rPr>
      </w:pPr>
      <w:r w:rsidRPr="00664D89">
        <w:rPr>
          <w:rFonts w:ascii="Tahoma" w:hAnsi="Tahoma" w:cs="Tahoma"/>
          <w:b/>
          <w:sz w:val="18"/>
        </w:rPr>
        <w:t xml:space="preserve">Conclusión. </w:t>
      </w:r>
      <w:r w:rsidRPr="00664D89">
        <w:rPr>
          <w:rFonts w:ascii="Tahoma" w:hAnsi="Tahoma" w:cs="Tahoma"/>
          <w:sz w:val="18"/>
        </w:rPr>
        <w:t xml:space="preserve">La educación es la llave para el desarrollo de un país. </w:t>
      </w:r>
    </w:p>
    <w:p w:rsidR="0056634C" w:rsidRPr="00E35C29" w:rsidRDefault="0056634C"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Política de dos hijos en China: ¿Demasiado tarde</w:t>
      </w:r>
      <w:r w:rsidR="002111EC" w:rsidRPr="00E35C29">
        <w:rPr>
          <w:rFonts w:ascii="Tahoma" w:hAnsi="Tahoma" w:cs="Tahoma"/>
          <w:b/>
          <w:sz w:val="18"/>
        </w:rPr>
        <w:t>?</w:t>
      </w:r>
    </w:p>
    <w:p w:rsidR="00054638" w:rsidRPr="00664D89" w:rsidRDefault="00460E1B" w:rsidP="00460E1B">
      <w:pPr>
        <w:tabs>
          <w:tab w:val="left" w:pos="0"/>
          <w:tab w:val="left" w:pos="284"/>
        </w:tabs>
        <w:spacing w:after="0"/>
        <w:ind w:left="284"/>
        <w:jc w:val="both"/>
        <w:rPr>
          <w:rFonts w:ascii="Tahoma" w:hAnsi="Tahoma" w:cs="Tahoma"/>
          <w:sz w:val="18"/>
        </w:rPr>
      </w:pPr>
      <w:r w:rsidRPr="00664D89">
        <w:rPr>
          <w:rFonts w:ascii="Tahoma" w:hAnsi="Tahoma" w:cs="Tahoma"/>
          <w:sz w:val="18"/>
        </w:rPr>
        <w:t>China anunció posibles reformas en su política de un hijo por familia, vigente durante cuarenta años, lo que sería un anuncio implícitamente del fracaso de la misma.</w:t>
      </w:r>
    </w:p>
    <w:p w:rsidR="00460E1B" w:rsidRPr="00664D89" w:rsidRDefault="00460E1B" w:rsidP="00460E1B">
      <w:pPr>
        <w:tabs>
          <w:tab w:val="left" w:pos="0"/>
          <w:tab w:val="left" w:pos="284"/>
        </w:tabs>
        <w:spacing w:after="0"/>
        <w:ind w:left="284"/>
        <w:jc w:val="both"/>
        <w:rPr>
          <w:rFonts w:ascii="Tahoma" w:hAnsi="Tahoma" w:cs="Tahoma"/>
          <w:sz w:val="18"/>
        </w:rPr>
      </w:pPr>
      <w:r w:rsidRPr="00664D89">
        <w:rPr>
          <w:rFonts w:ascii="Tahoma" w:hAnsi="Tahoma" w:cs="Tahoma"/>
          <w:sz w:val="18"/>
        </w:rPr>
        <w:t xml:space="preserve">Estas reglas produjeron abortos y esterilizaciones forzados en manos de un establishment de planificación familiar </w:t>
      </w:r>
      <w:proofErr w:type="gramStart"/>
      <w:r w:rsidRPr="00664D89">
        <w:rPr>
          <w:rFonts w:ascii="Tahoma" w:hAnsi="Tahoma" w:cs="Tahoma"/>
          <w:sz w:val="18"/>
        </w:rPr>
        <w:t>poderoso</w:t>
      </w:r>
      <w:proofErr w:type="gramEnd"/>
      <w:r w:rsidRPr="00664D89">
        <w:rPr>
          <w:rFonts w:ascii="Tahoma" w:hAnsi="Tahoma" w:cs="Tahoma"/>
          <w:sz w:val="18"/>
        </w:rPr>
        <w:t xml:space="preserve"> y entrometido que controla los aspectos más íntimos de la vida china.</w:t>
      </w:r>
    </w:p>
    <w:p w:rsidR="00460E1B" w:rsidRPr="00664D89" w:rsidRDefault="00460E1B" w:rsidP="00460E1B">
      <w:pPr>
        <w:tabs>
          <w:tab w:val="left" w:pos="0"/>
          <w:tab w:val="left" w:pos="284"/>
        </w:tabs>
        <w:spacing w:after="0"/>
        <w:ind w:left="284"/>
        <w:jc w:val="both"/>
        <w:rPr>
          <w:rFonts w:ascii="Tahoma" w:hAnsi="Tahoma" w:cs="Tahoma"/>
          <w:sz w:val="18"/>
        </w:rPr>
      </w:pPr>
      <w:r w:rsidRPr="00664D89">
        <w:rPr>
          <w:rFonts w:ascii="Tahoma" w:hAnsi="Tahoma" w:cs="Tahoma"/>
          <w:sz w:val="18"/>
        </w:rPr>
        <w:t xml:space="preserve">En agosto se propuso un cambio en esa política impopular. La actual política permite a las parejas en la mayor parte del país obtener permiso para un segundo hijo solo si ninguno de ellos tiene hermanos. En un futuro, solo uno de los padres deberá ser hijo único para cumplir con el requisito. Después de dos años, todo el país aplicaría la política de dos hijos, dicen los informes. </w:t>
      </w:r>
    </w:p>
    <w:p w:rsidR="00460E1B" w:rsidRPr="00664D89" w:rsidRDefault="00A84829" w:rsidP="00460E1B">
      <w:pPr>
        <w:tabs>
          <w:tab w:val="left" w:pos="0"/>
          <w:tab w:val="left" w:pos="284"/>
        </w:tabs>
        <w:spacing w:after="0"/>
        <w:ind w:left="284"/>
        <w:jc w:val="both"/>
        <w:rPr>
          <w:rFonts w:ascii="Tahoma" w:hAnsi="Tahoma" w:cs="Tahoma"/>
          <w:sz w:val="18"/>
        </w:rPr>
      </w:pPr>
      <w:r w:rsidRPr="00664D89">
        <w:rPr>
          <w:rFonts w:ascii="Tahoma" w:hAnsi="Tahoma" w:cs="Tahoma"/>
          <w:sz w:val="18"/>
        </w:rPr>
        <w:t xml:space="preserve">Un estudio </w:t>
      </w:r>
      <w:r w:rsidR="009405B3" w:rsidRPr="00664D89">
        <w:rPr>
          <w:rFonts w:ascii="Tahoma" w:hAnsi="Tahoma" w:cs="Tahoma"/>
          <w:sz w:val="18"/>
        </w:rPr>
        <w:t>recién</w:t>
      </w:r>
      <w:r w:rsidRPr="00664D89">
        <w:rPr>
          <w:rFonts w:ascii="Tahoma" w:hAnsi="Tahoma" w:cs="Tahoma"/>
          <w:sz w:val="18"/>
        </w:rPr>
        <w:t xml:space="preserve"> pronostica que este nuevo plan puede conducir un baby boom, pero que sería demasiado tarde para evitar crisis económicas como el déficit masivo de las pensiones del país. A pesar de que podría incrementarse considerablemente, estos aumentos en la tasa de fecundidad estarían muy por debajo del índice de reemplazo. La reducción del déficit jubilatorio solo sería de alrededor del 4% para 2040 como pronto, dice el informe. La mano de obra cada vez escasea menos en China. </w:t>
      </w:r>
      <w:r w:rsidR="009405B3" w:rsidRPr="00664D89">
        <w:rPr>
          <w:rFonts w:ascii="Tahoma" w:hAnsi="Tahoma" w:cs="Tahoma"/>
          <w:sz w:val="18"/>
        </w:rPr>
        <w:t>Mientras la disminución relativa de los trabajadores es más pronunciada incluso de lo que indican las desalentadoras cifras, la ONU muestra que el país está envejeciendo con más rapidez de lo que pronosticó anteriormente. Mientras que sus principales rivales Estados Unidos e India, experimentan un aumento en la mano de obra debido que su tasa de fecundidad cercana al nivel de reemplazo se mantendrá a lo largo de 2100.</w:t>
      </w:r>
    </w:p>
    <w:p w:rsidR="00A84829" w:rsidRPr="00664D89" w:rsidRDefault="00F935EC" w:rsidP="00B728D9">
      <w:pPr>
        <w:tabs>
          <w:tab w:val="left" w:pos="0"/>
          <w:tab w:val="left" w:pos="284"/>
        </w:tabs>
        <w:spacing w:after="0"/>
        <w:ind w:left="284"/>
        <w:jc w:val="both"/>
        <w:rPr>
          <w:rFonts w:ascii="Tahoma" w:hAnsi="Tahoma" w:cs="Tahoma"/>
          <w:sz w:val="18"/>
        </w:rPr>
      </w:pPr>
      <w:r w:rsidRPr="00664D89">
        <w:rPr>
          <w:rFonts w:ascii="Tahoma" w:hAnsi="Tahoma" w:cs="Tahoma"/>
          <w:sz w:val="18"/>
        </w:rPr>
        <w:t xml:space="preserve">Muchas de las familias de las ciudades donde lanzaron las nuevas disposiciones en las encuestas nacionales señalaban que la mitad de ellas querría tener dos hijos, pero estas encuestas se realizaron antes de que empeorara la situación económica. Los incrementos en los costos de vida y sus repercusiones son los principales causantes de que esta política no este dando sus frutos. </w:t>
      </w:r>
    </w:p>
    <w:p w:rsidR="0056634C" w:rsidRPr="00E35C29" w:rsidRDefault="00F935EC"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La iniciativa pro-</w:t>
      </w:r>
      <w:r w:rsidR="0056634C" w:rsidRPr="00E35C29">
        <w:rPr>
          <w:rFonts w:ascii="Tahoma" w:hAnsi="Tahoma" w:cs="Tahoma"/>
          <w:b/>
          <w:sz w:val="18"/>
        </w:rPr>
        <w:t xml:space="preserve">vida europea </w:t>
      </w:r>
      <w:proofErr w:type="spellStart"/>
      <w:r w:rsidR="0056634C" w:rsidRPr="00E35C29">
        <w:rPr>
          <w:rFonts w:ascii="Tahoma" w:hAnsi="Tahoma" w:cs="Tahoma"/>
          <w:b/>
          <w:sz w:val="18"/>
        </w:rPr>
        <w:t>One</w:t>
      </w:r>
      <w:proofErr w:type="spellEnd"/>
      <w:r w:rsidR="0056634C" w:rsidRPr="00E35C29">
        <w:rPr>
          <w:rFonts w:ascii="Tahoma" w:hAnsi="Tahoma" w:cs="Tahoma"/>
          <w:b/>
          <w:sz w:val="18"/>
        </w:rPr>
        <w:t xml:space="preserve"> of </w:t>
      </w:r>
      <w:proofErr w:type="spellStart"/>
      <w:r w:rsidR="0056634C" w:rsidRPr="00E35C29">
        <w:rPr>
          <w:rFonts w:ascii="Tahoma" w:hAnsi="Tahoma" w:cs="Tahoma"/>
          <w:b/>
          <w:sz w:val="18"/>
        </w:rPr>
        <w:t>Us</w:t>
      </w:r>
      <w:proofErr w:type="spellEnd"/>
      <w:r w:rsidR="0056634C" w:rsidRPr="00E35C29">
        <w:rPr>
          <w:rFonts w:ascii="Tahoma" w:hAnsi="Tahoma" w:cs="Tahoma"/>
          <w:b/>
          <w:sz w:val="18"/>
        </w:rPr>
        <w:t>, a solo 3000 firmas para alcanzar el millón necesario.</w:t>
      </w:r>
    </w:p>
    <w:p w:rsidR="00BE2649" w:rsidRPr="00664D89" w:rsidRDefault="00BE2649" w:rsidP="00B728D9">
      <w:pPr>
        <w:tabs>
          <w:tab w:val="left" w:pos="0"/>
          <w:tab w:val="left" w:pos="284"/>
        </w:tabs>
        <w:spacing w:after="0"/>
        <w:ind w:left="284"/>
        <w:jc w:val="both"/>
        <w:rPr>
          <w:rFonts w:ascii="Tahoma" w:hAnsi="Tahoma" w:cs="Tahoma"/>
          <w:sz w:val="18"/>
        </w:rPr>
      </w:pPr>
      <w:r w:rsidRPr="00664D89">
        <w:rPr>
          <w:rFonts w:ascii="Tahoma" w:hAnsi="Tahoma" w:cs="Tahoma"/>
          <w:sz w:val="18"/>
        </w:rPr>
        <w:t>Junta de firmas.</w:t>
      </w:r>
    </w:p>
    <w:p w:rsidR="000B6EDD" w:rsidRPr="00E35C29" w:rsidRDefault="000B6EDD"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Baja fertilidad y bajo crecimiento económico.</w:t>
      </w:r>
    </w:p>
    <w:p w:rsidR="00054638" w:rsidRPr="00664D89" w:rsidRDefault="008C6374" w:rsidP="008C6374">
      <w:pPr>
        <w:tabs>
          <w:tab w:val="left" w:pos="0"/>
          <w:tab w:val="left" w:pos="284"/>
        </w:tabs>
        <w:spacing w:after="0"/>
        <w:ind w:left="284"/>
        <w:jc w:val="both"/>
        <w:rPr>
          <w:rFonts w:ascii="Tahoma" w:hAnsi="Tahoma" w:cs="Tahoma"/>
          <w:sz w:val="18"/>
        </w:rPr>
      </w:pPr>
      <w:r w:rsidRPr="00664D89">
        <w:rPr>
          <w:rFonts w:ascii="Tahoma" w:hAnsi="Tahoma" w:cs="Tahoma"/>
          <w:sz w:val="18"/>
        </w:rPr>
        <w:t xml:space="preserve">Un informe titulado </w:t>
      </w:r>
      <w:proofErr w:type="spellStart"/>
      <w:r w:rsidRPr="00664D89">
        <w:rPr>
          <w:rFonts w:ascii="Tahoma" w:hAnsi="Tahoma" w:cs="Tahoma"/>
          <w:sz w:val="18"/>
        </w:rPr>
        <w:t>TheSustainableDemographicDividend</w:t>
      </w:r>
      <w:proofErr w:type="spellEnd"/>
      <w:r w:rsidRPr="00664D89">
        <w:rPr>
          <w:rFonts w:ascii="Tahoma" w:hAnsi="Tahoma" w:cs="Tahoma"/>
          <w:sz w:val="18"/>
        </w:rPr>
        <w:t>, ha advertido que la prosperidad de las economías aumentará o se reducirá según lo que suceda con las familias. Hay dos grandes tendencias que preocupan.</w:t>
      </w:r>
    </w:p>
    <w:p w:rsidR="008C6374" w:rsidRPr="00664D89" w:rsidRDefault="008C6374" w:rsidP="008C6374">
      <w:pPr>
        <w:tabs>
          <w:tab w:val="left" w:pos="0"/>
          <w:tab w:val="left" w:pos="284"/>
        </w:tabs>
        <w:spacing w:after="0"/>
        <w:ind w:left="284"/>
        <w:jc w:val="both"/>
        <w:rPr>
          <w:rFonts w:ascii="Tahoma" w:hAnsi="Tahoma" w:cs="Tahoma"/>
          <w:sz w:val="18"/>
        </w:rPr>
      </w:pPr>
      <w:r w:rsidRPr="00664D89">
        <w:rPr>
          <w:rFonts w:ascii="Tahoma" w:hAnsi="Tahoma" w:cs="Tahoma"/>
          <w:sz w:val="18"/>
        </w:rPr>
        <w:lastRenderedPageBreak/>
        <w:t>La primera: la población anciana y dependiente está sufriendo un aumento brusco, mientras que a la vez, la población productiva en edad laboral está estancada o disminuye en muchos países desarrollados.</w:t>
      </w:r>
    </w:p>
    <w:p w:rsidR="008C6374" w:rsidRPr="00664D89" w:rsidRDefault="008C6374" w:rsidP="008C6374">
      <w:pPr>
        <w:tabs>
          <w:tab w:val="left" w:pos="0"/>
          <w:tab w:val="left" w:pos="284"/>
        </w:tabs>
        <w:spacing w:after="0"/>
        <w:ind w:left="284"/>
        <w:jc w:val="both"/>
        <w:rPr>
          <w:rFonts w:ascii="Tahoma" w:hAnsi="Tahoma" w:cs="Tahoma"/>
          <w:sz w:val="18"/>
        </w:rPr>
      </w:pPr>
      <w:r w:rsidRPr="00664D89">
        <w:rPr>
          <w:rFonts w:ascii="Tahoma" w:hAnsi="Tahoma" w:cs="Tahoma"/>
          <w:sz w:val="18"/>
        </w:rPr>
        <w:t>La segunda: el número de niños que crecen en el ámbito de las familias de progenitores casados e íntegros se está reduciendo fuertemente.</w:t>
      </w:r>
    </w:p>
    <w:p w:rsidR="008C6374" w:rsidRPr="00664D89" w:rsidRDefault="008C6374" w:rsidP="008C6374">
      <w:pPr>
        <w:tabs>
          <w:tab w:val="left" w:pos="0"/>
          <w:tab w:val="left" w:pos="284"/>
        </w:tabs>
        <w:spacing w:after="0"/>
        <w:ind w:left="284"/>
        <w:jc w:val="both"/>
        <w:rPr>
          <w:rFonts w:ascii="Tahoma" w:hAnsi="Tahoma" w:cs="Tahoma"/>
          <w:sz w:val="18"/>
        </w:rPr>
      </w:pPr>
      <w:r w:rsidRPr="00664D89">
        <w:rPr>
          <w:rFonts w:ascii="Tahoma" w:hAnsi="Tahoma" w:cs="Tahoma"/>
          <w:sz w:val="18"/>
        </w:rPr>
        <w:t xml:space="preserve">El estancamiento económico que Japón ha vivido en los últimos años se debe en parte a la baja fertilidad registrada a partir de los años ’70. </w:t>
      </w:r>
    </w:p>
    <w:p w:rsidR="008C6374" w:rsidRPr="00664D89" w:rsidRDefault="008C6374" w:rsidP="008C6374">
      <w:pPr>
        <w:tabs>
          <w:tab w:val="left" w:pos="0"/>
          <w:tab w:val="left" w:pos="284"/>
        </w:tabs>
        <w:spacing w:after="0"/>
        <w:ind w:left="284"/>
        <w:jc w:val="both"/>
        <w:rPr>
          <w:rFonts w:ascii="Tahoma" w:hAnsi="Tahoma" w:cs="Tahoma"/>
          <w:sz w:val="18"/>
        </w:rPr>
      </w:pPr>
      <w:r w:rsidRPr="00664D89">
        <w:rPr>
          <w:rFonts w:ascii="Tahoma" w:hAnsi="Tahoma" w:cs="Tahoma"/>
          <w:sz w:val="18"/>
        </w:rPr>
        <w:t>La experiencia japonesa constituye una advertencia para China. En china se verificará muy probablemente una reducción del crecimiento económico en las próximas décadas, debido a la reducción de su fuerza laboral.</w:t>
      </w:r>
    </w:p>
    <w:p w:rsidR="008C6374" w:rsidRPr="00664D89" w:rsidRDefault="008C6374" w:rsidP="008C6374">
      <w:pPr>
        <w:tabs>
          <w:tab w:val="left" w:pos="0"/>
          <w:tab w:val="left" w:pos="284"/>
        </w:tabs>
        <w:spacing w:after="0"/>
        <w:ind w:left="284"/>
        <w:jc w:val="both"/>
        <w:rPr>
          <w:rFonts w:ascii="Tahoma" w:hAnsi="Tahoma" w:cs="Tahoma"/>
          <w:sz w:val="18"/>
        </w:rPr>
      </w:pPr>
      <w:r w:rsidRPr="00664D89">
        <w:rPr>
          <w:rFonts w:ascii="Tahoma" w:hAnsi="Tahoma" w:cs="Tahoma"/>
          <w:sz w:val="18"/>
        </w:rPr>
        <w:t>En muchos países la tasa de fertilidad está ahora por debajo del nivel de sustitución (dos niños por mujer), que es necesario para mantener estable el nivel demográfico.</w:t>
      </w:r>
    </w:p>
    <w:p w:rsidR="008C6374" w:rsidRPr="00664D89" w:rsidRDefault="008C6374" w:rsidP="008C6374">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 baja fertilidad es una realidad en muchos países subdesarrollados, destaca el </w:t>
      </w:r>
      <w:r w:rsidR="0017094A" w:rsidRPr="00664D89">
        <w:rPr>
          <w:rFonts w:ascii="Tahoma" w:hAnsi="Tahoma" w:cs="Tahoma"/>
          <w:sz w:val="18"/>
        </w:rPr>
        <w:t>informe</w:t>
      </w:r>
      <w:r w:rsidRPr="00664D89">
        <w:rPr>
          <w:rFonts w:ascii="Tahoma" w:hAnsi="Tahoma" w:cs="Tahoma"/>
          <w:sz w:val="18"/>
        </w:rPr>
        <w:t xml:space="preserve">. </w:t>
      </w:r>
    </w:p>
    <w:p w:rsidR="0017094A" w:rsidRPr="00664D89" w:rsidRDefault="0017094A" w:rsidP="008C6374">
      <w:pPr>
        <w:tabs>
          <w:tab w:val="left" w:pos="0"/>
          <w:tab w:val="left" w:pos="284"/>
        </w:tabs>
        <w:spacing w:after="0"/>
        <w:ind w:left="284"/>
        <w:jc w:val="both"/>
        <w:rPr>
          <w:rFonts w:ascii="Tahoma" w:hAnsi="Tahoma" w:cs="Tahoma"/>
          <w:sz w:val="18"/>
        </w:rPr>
      </w:pPr>
      <w:r w:rsidRPr="00664D89">
        <w:rPr>
          <w:rFonts w:ascii="Tahoma" w:hAnsi="Tahoma" w:cs="Tahoma"/>
          <w:sz w:val="18"/>
        </w:rPr>
        <w:t xml:space="preserve">En las próximas décadas, las estimaciones de la ONU calculan que el 53% del crecimiento demográfico se deberá al crecimiento de la población de más de 60 años. </w:t>
      </w:r>
    </w:p>
    <w:p w:rsidR="0017094A" w:rsidRPr="00664D89" w:rsidRDefault="0017094A" w:rsidP="008C6374">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Las economías estarán bajo presión no solo por la reducción de los </w:t>
      </w:r>
      <w:proofErr w:type="spellStart"/>
      <w:r w:rsidRPr="00664D89">
        <w:rPr>
          <w:rFonts w:ascii="Tahoma" w:hAnsi="Tahoma" w:cs="Tahoma"/>
          <w:sz w:val="18"/>
        </w:rPr>
        <w:t>trabajdores</w:t>
      </w:r>
      <w:proofErr w:type="spellEnd"/>
      <w:r w:rsidRPr="00664D89">
        <w:rPr>
          <w:rFonts w:ascii="Tahoma" w:hAnsi="Tahoma" w:cs="Tahoma"/>
          <w:sz w:val="18"/>
        </w:rPr>
        <w:t xml:space="preserve">, sino también por una calidad reducida. El matrimonio está en declive en muchos países del mundo (divorcios, convivencias, y familias monoparentales) </w:t>
      </w:r>
      <w:r w:rsidRPr="00664D89">
        <w:rPr>
          <w:rFonts w:ascii="Tahoma" w:hAnsi="Tahoma" w:cs="Tahoma"/>
          <w:sz w:val="18"/>
        </w:rPr>
        <w:sym w:font="Wingdings" w:char="F0E0"/>
      </w:r>
      <w:r w:rsidRPr="00664D89">
        <w:rPr>
          <w:rFonts w:ascii="Tahoma" w:hAnsi="Tahoma" w:cs="Tahoma"/>
          <w:sz w:val="18"/>
        </w:rPr>
        <w:t xml:space="preserve"> Los niños no crecen en familias casadas e íntegras. </w:t>
      </w:r>
    </w:p>
    <w:p w:rsidR="0017094A" w:rsidRPr="00664D89" w:rsidRDefault="0017094A" w:rsidP="008C6374">
      <w:pPr>
        <w:tabs>
          <w:tab w:val="left" w:pos="0"/>
          <w:tab w:val="left" w:pos="284"/>
        </w:tabs>
        <w:spacing w:after="0"/>
        <w:ind w:left="284"/>
        <w:jc w:val="both"/>
        <w:rPr>
          <w:rFonts w:ascii="Tahoma" w:hAnsi="Tahoma" w:cs="Tahoma"/>
          <w:sz w:val="18"/>
        </w:rPr>
      </w:pPr>
      <w:r w:rsidRPr="00664D89">
        <w:rPr>
          <w:rFonts w:ascii="Tahoma" w:hAnsi="Tahoma" w:cs="Tahoma"/>
          <w:sz w:val="18"/>
        </w:rPr>
        <w:t>El informe toma el caso de Suecia, donde el 55% de los niños nace fuera del matrimonio. Según el estudio, los hijos nacidos de parejas de hecho tienen una probabilidad del 75% mayor de que sus padres se separen antes de haber cumplido los 15 años de edad, con respecto a los hijos nacidos de parejas casadas.</w:t>
      </w:r>
    </w:p>
    <w:p w:rsidR="0017094A" w:rsidRPr="00664D89" w:rsidRDefault="0017094A" w:rsidP="008C6374">
      <w:pPr>
        <w:tabs>
          <w:tab w:val="left" w:pos="0"/>
          <w:tab w:val="left" w:pos="284"/>
        </w:tabs>
        <w:spacing w:after="0"/>
        <w:ind w:left="284"/>
        <w:jc w:val="both"/>
        <w:rPr>
          <w:rFonts w:ascii="Tahoma" w:hAnsi="Tahoma" w:cs="Tahoma"/>
          <w:sz w:val="18"/>
        </w:rPr>
      </w:pPr>
      <w:r w:rsidRPr="00664D89">
        <w:rPr>
          <w:rFonts w:ascii="Tahoma" w:hAnsi="Tahoma" w:cs="Tahoma"/>
          <w:sz w:val="18"/>
        </w:rPr>
        <w:t xml:space="preserve">Los niños que viven en familias monoparentales </w:t>
      </w:r>
      <w:proofErr w:type="gramStart"/>
      <w:r w:rsidRPr="00664D89">
        <w:rPr>
          <w:rFonts w:ascii="Tahoma" w:hAnsi="Tahoma" w:cs="Tahoma"/>
          <w:sz w:val="18"/>
        </w:rPr>
        <w:t>tiene</w:t>
      </w:r>
      <w:proofErr w:type="gramEnd"/>
      <w:r w:rsidRPr="00664D89">
        <w:rPr>
          <w:rFonts w:ascii="Tahoma" w:hAnsi="Tahoma" w:cs="Tahoma"/>
          <w:sz w:val="18"/>
        </w:rPr>
        <w:t xml:space="preserve"> probabilidades de al menos 50% superiores a desarrollar problemas psicológicos, de drogodependencia, de alcoholismo, de intentos de suicidio o suicidio, con respecto a los hijos de familias con dos padres. </w:t>
      </w:r>
    </w:p>
    <w:p w:rsidR="0017094A" w:rsidRPr="00664D89" w:rsidRDefault="0017094A" w:rsidP="0017094A">
      <w:pPr>
        <w:tabs>
          <w:tab w:val="left" w:pos="0"/>
          <w:tab w:val="left" w:pos="284"/>
        </w:tabs>
        <w:spacing w:after="0"/>
        <w:ind w:left="284"/>
        <w:jc w:val="both"/>
        <w:rPr>
          <w:rFonts w:ascii="Tahoma" w:hAnsi="Tahoma" w:cs="Tahoma"/>
          <w:sz w:val="18"/>
        </w:rPr>
      </w:pPr>
      <w:r w:rsidRPr="00664D89">
        <w:rPr>
          <w:rFonts w:ascii="Tahoma" w:hAnsi="Tahoma" w:cs="Tahoma"/>
          <w:sz w:val="18"/>
        </w:rPr>
        <w:t xml:space="preserve">La investigación demuestra que los hijos que crecen en familias inestables tienen menos probabilidades de tener éxito en sus estudios o trabajos. </w:t>
      </w:r>
    </w:p>
    <w:p w:rsidR="00687AB2" w:rsidRPr="00664D89" w:rsidRDefault="0017094A" w:rsidP="00687AB2">
      <w:pPr>
        <w:tabs>
          <w:tab w:val="left" w:pos="0"/>
          <w:tab w:val="left" w:pos="284"/>
        </w:tabs>
        <w:spacing w:after="0"/>
        <w:ind w:left="284"/>
        <w:jc w:val="both"/>
        <w:rPr>
          <w:rFonts w:ascii="Tahoma" w:hAnsi="Tahoma" w:cs="Tahoma"/>
          <w:sz w:val="18"/>
        </w:rPr>
      </w:pPr>
      <w:r w:rsidRPr="00664D89">
        <w:rPr>
          <w:rFonts w:ascii="Tahoma" w:hAnsi="Tahoma" w:cs="Tahoma"/>
          <w:sz w:val="18"/>
        </w:rPr>
        <w:t>Está demostrado que los hombres casados y que permanecen cas</w:t>
      </w:r>
      <w:r w:rsidR="00687AB2" w:rsidRPr="00664D89">
        <w:rPr>
          <w:rFonts w:ascii="Tahoma" w:hAnsi="Tahoma" w:cs="Tahoma"/>
          <w:sz w:val="18"/>
        </w:rPr>
        <w:t>ados, trabajan más y ganan más.</w:t>
      </w:r>
    </w:p>
    <w:p w:rsidR="00687AB2" w:rsidRPr="00664D89" w:rsidRDefault="00687AB2" w:rsidP="00687AB2">
      <w:pPr>
        <w:tabs>
          <w:tab w:val="left" w:pos="0"/>
          <w:tab w:val="left" w:pos="284"/>
        </w:tabs>
        <w:spacing w:after="0"/>
        <w:ind w:left="284"/>
        <w:jc w:val="both"/>
        <w:rPr>
          <w:rFonts w:ascii="Tahoma" w:hAnsi="Tahoma" w:cs="Tahoma"/>
          <w:b/>
          <w:sz w:val="18"/>
        </w:rPr>
      </w:pPr>
      <w:r w:rsidRPr="00664D89">
        <w:rPr>
          <w:rFonts w:ascii="Tahoma" w:hAnsi="Tahoma" w:cs="Tahoma"/>
          <w:b/>
          <w:sz w:val="18"/>
        </w:rPr>
        <w:t>Propuestas.</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Mayor apoyo a empresas familiares agrícolas y no (estabilidad económica).</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Empleo seguro y duradero para los jóvenes. Un trabajo estable permite comenzar una familia y tener hijos.</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 xml:space="preserve">Poner a disposición viviendas a costes razonables. </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Flexibilidad para que las mujeres puedan conjugar el trabajo con las responsabilidades familiares.</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Gobiernos deberían apoyar el matrimonio y educar a la gente sobre las ventajas del matrimonio y las desventajas de las familias monoparentales.</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Animar el ahorro en los jóvenes. Mayor apoyo financiero a parejas con hijos.</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Pulir la cultura contemporánea que es contraria a la familia y promueve la promiscuidad y la corrupción moral.</w:t>
      </w:r>
    </w:p>
    <w:p w:rsidR="00687AB2" w:rsidRPr="00664D89" w:rsidRDefault="00687AB2" w:rsidP="00687AB2">
      <w:pPr>
        <w:tabs>
          <w:tab w:val="left" w:pos="0"/>
          <w:tab w:val="left" w:pos="284"/>
        </w:tabs>
        <w:spacing w:after="0"/>
        <w:ind w:left="284"/>
        <w:jc w:val="both"/>
        <w:rPr>
          <w:rFonts w:ascii="Tahoma" w:hAnsi="Tahoma" w:cs="Tahoma"/>
          <w:sz w:val="18"/>
        </w:rPr>
      </w:pPr>
      <w:r w:rsidRPr="00664D89">
        <w:rPr>
          <w:rFonts w:ascii="Tahoma" w:hAnsi="Tahoma" w:cs="Tahoma"/>
          <w:sz w:val="18"/>
        </w:rPr>
        <w:t>Gobiernos deberían respetar la contribución positiva que la religión puede dar a la familia.</w:t>
      </w:r>
    </w:p>
    <w:p w:rsidR="000B6EDD" w:rsidRPr="00E35C29" w:rsidRDefault="000B6EDD"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Europa: Tribunal de Justicia protege al embrión humano desde la concepción.</w:t>
      </w:r>
    </w:p>
    <w:p w:rsidR="00BE2649" w:rsidRPr="00664D89" w:rsidRDefault="00BE2649" w:rsidP="00BE2649">
      <w:pPr>
        <w:tabs>
          <w:tab w:val="left" w:pos="0"/>
          <w:tab w:val="left" w:pos="284"/>
        </w:tabs>
        <w:spacing w:after="0"/>
        <w:ind w:left="284"/>
        <w:jc w:val="both"/>
        <w:rPr>
          <w:rFonts w:ascii="Tahoma" w:hAnsi="Tahoma" w:cs="Tahoma"/>
          <w:sz w:val="18"/>
        </w:rPr>
      </w:pPr>
      <w:r w:rsidRPr="00664D89">
        <w:rPr>
          <w:rFonts w:ascii="Tahoma" w:hAnsi="Tahoma" w:cs="Tahoma"/>
          <w:sz w:val="18"/>
        </w:rPr>
        <w:t>El Tribunal europeo de justicia dicto una histórica sentencia a favor de la dignidad del embrión humano desde la concepción. Este declara que una invención biotecnológica no debe ser protegida jurídicamente cuando para su proceso haya requerido la previa destrucción embriones humanos o el uso de los mismos como materiales base. Asimismo, enuncia que no podrá ser patentado un proceso que implica la extracción de una célula madre de un embrión humano, ni siquiera en la tapa de blastocito, ya que este proceso implica destrucción del embrión.</w:t>
      </w:r>
    </w:p>
    <w:p w:rsidR="00BE2649" w:rsidRPr="00664D89" w:rsidRDefault="00BE2649" w:rsidP="00BE2649">
      <w:pPr>
        <w:tabs>
          <w:tab w:val="left" w:pos="0"/>
          <w:tab w:val="left" w:pos="284"/>
        </w:tabs>
        <w:spacing w:after="0"/>
        <w:ind w:left="284"/>
        <w:jc w:val="both"/>
        <w:rPr>
          <w:rFonts w:ascii="Tahoma" w:hAnsi="Tahoma" w:cs="Tahoma"/>
          <w:sz w:val="18"/>
        </w:rPr>
      </w:pPr>
      <w:r w:rsidRPr="00664D89">
        <w:rPr>
          <w:rFonts w:ascii="Tahoma" w:hAnsi="Tahoma" w:cs="Tahoma"/>
          <w:sz w:val="18"/>
        </w:rPr>
        <w:t>Además, el fallo proporciona así una correcta definición del "embrión humano" como un "organismo capaz de iniciar el desarrollo de un ser humano", ya sea el resultado de la fecundación o el producto de una clonación. La sentencia excluye que pueda ser patentado un invento que haya implicado la destrucción previa de embriones humanos o su utilización como materia prima sea cual fuere el estadio en el que esto es utilicen.</w:t>
      </w:r>
    </w:p>
    <w:p w:rsidR="00BE2649" w:rsidRPr="00664D89" w:rsidRDefault="00BE2649" w:rsidP="00BE2649">
      <w:pPr>
        <w:tabs>
          <w:tab w:val="left" w:pos="0"/>
          <w:tab w:val="left" w:pos="284"/>
        </w:tabs>
        <w:spacing w:after="0"/>
        <w:jc w:val="both"/>
        <w:rPr>
          <w:rFonts w:ascii="Tahoma" w:hAnsi="Tahoma" w:cs="Tahoma"/>
          <w:sz w:val="18"/>
        </w:rPr>
      </w:pPr>
      <w:r w:rsidRPr="00664D89">
        <w:rPr>
          <w:rFonts w:ascii="Tahoma" w:hAnsi="Tahoma" w:cs="Tahoma"/>
          <w:sz w:val="18"/>
        </w:rPr>
        <w:tab/>
      </w:r>
      <w:r w:rsidRPr="00664D89">
        <w:rPr>
          <w:rFonts w:ascii="Tahoma" w:hAnsi="Tahoma" w:cs="Tahoma"/>
          <w:b/>
          <w:sz w:val="18"/>
        </w:rPr>
        <w:t>Conclusión</w:t>
      </w:r>
      <w:r w:rsidRPr="00664D89">
        <w:rPr>
          <w:rFonts w:ascii="Tahoma" w:hAnsi="Tahoma" w:cs="Tahoma"/>
          <w:sz w:val="18"/>
        </w:rPr>
        <w:t>.</w:t>
      </w:r>
    </w:p>
    <w:p w:rsidR="00054638" w:rsidRPr="00664D89" w:rsidRDefault="00BE2649" w:rsidP="00BE2649">
      <w:pPr>
        <w:tabs>
          <w:tab w:val="left" w:pos="0"/>
          <w:tab w:val="left" w:pos="284"/>
        </w:tabs>
        <w:spacing w:after="0"/>
        <w:ind w:left="284"/>
        <w:jc w:val="both"/>
        <w:rPr>
          <w:rFonts w:ascii="Tahoma" w:hAnsi="Tahoma" w:cs="Tahoma"/>
          <w:sz w:val="18"/>
        </w:rPr>
      </w:pPr>
      <w:r w:rsidRPr="00664D89">
        <w:rPr>
          <w:rFonts w:ascii="Tahoma" w:hAnsi="Tahoma" w:cs="Tahoma"/>
          <w:sz w:val="18"/>
        </w:rPr>
        <w:t>Finalmente, como conclusión podemos establecer que en este texto se mantiene una postura en contra de la destrucción del embrión y que apuesta a la vida humana. Aclara que el embrión debe ser protegido en cualquier momento de la fecundación en la cual esté.</w:t>
      </w:r>
    </w:p>
    <w:p w:rsidR="000B6EDD" w:rsidRPr="00E35C29" w:rsidRDefault="000B6EDD" w:rsidP="0056634C">
      <w:pPr>
        <w:pStyle w:val="Prrafodelista"/>
        <w:numPr>
          <w:ilvl w:val="0"/>
          <w:numId w:val="20"/>
        </w:numPr>
        <w:tabs>
          <w:tab w:val="left" w:pos="0"/>
        </w:tabs>
        <w:spacing w:after="0"/>
        <w:ind w:left="284" w:hanging="284"/>
        <w:jc w:val="both"/>
        <w:rPr>
          <w:rFonts w:ascii="Tahoma" w:hAnsi="Tahoma" w:cs="Tahoma"/>
          <w:b/>
          <w:sz w:val="18"/>
        </w:rPr>
      </w:pPr>
      <w:r w:rsidRPr="00E35C29">
        <w:rPr>
          <w:rFonts w:ascii="Tahoma" w:hAnsi="Tahoma" w:cs="Tahoma"/>
          <w:b/>
          <w:sz w:val="18"/>
        </w:rPr>
        <w:t>La baja natalidad, en la base de la crisis económica.</w:t>
      </w:r>
    </w:p>
    <w:p w:rsidR="00BE2649" w:rsidRPr="00664D89" w:rsidRDefault="00BE2649" w:rsidP="00BE2649">
      <w:pPr>
        <w:pStyle w:val="Prrafodelista"/>
        <w:tabs>
          <w:tab w:val="left" w:pos="0"/>
        </w:tabs>
        <w:spacing w:after="0"/>
        <w:ind w:left="284"/>
        <w:jc w:val="both"/>
        <w:rPr>
          <w:rFonts w:ascii="Tahoma" w:hAnsi="Tahoma" w:cs="Tahoma"/>
          <w:sz w:val="18"/>
        </w:rPr>
      </w:pPr>
      <w:r w:rsidRPr="00664D89">
        <w:rPr>
          <w:rFonts w:ascii="Tahoma" w:hAnsi="Tahoma" w:cs="Tahoma"/>
          <w:sz w:val="18"/>
        </w:rPr>
        <w:t xml:space="preserve">En el texto leído se puede observar que el autor plantea que a su parecer el origen de la crisis que atraviesan los distintos países está </w:t>
      </w:r>
      <w:proofErr w:type="gramStart"/>
      <w:r w:rsidRPr="00664D89">
        <w:rPr>
          <w:rFonts w:ascii="Tahoma" w:hAnsi="Tahoma" w:cs="Tahoma"/>
          <w:sz w:val="18"/>
        </w:rPr>
        <w:t>referida</w:t>
      </w:r>
      <w:proofErr w:type="gramEnd"/>
      <w:r w:rsidRPr="00664D89">
        <w:rPr>
          <w:rFonts w:ascii="Tahoma" w:hAnsi="Tahoma" w:cs="Tahoma"/>
          <w:sz w:val="18"/>
        </w:rPr>
        <w:t xml:space="preserve"> a una crisis de carácter moral porque se ha negado la vida. El no tener hijos ha reducido el crecimiento de la población por debajo de los ritmos naturales, penalizando gravemente el crecimiento económico, el desarrollo, el bienestar.</w:t>
      </w:r>
    </w:p>
    <w:p w:rsidR="00BE2649" w:rsidRPr="00664D89" w:rsidRDefault="00BE2649" w:rsidP="00BE2649">
      <w:pPr>
        <w:pStyle w:val="Prrafodelista"/>
        <w:tabs>
          <w:tab w:val="left" w:pos="0"/>
        </w:tabs>
        <w:spacing w:after="0"/>
        <w:ind w:left="284"/>
        <w:jc w:val="both"/>
        <w:rPr>
          <w:rFonts w:ascii="Tahoma" w:hAnsi="Tahoma" w:cs="Tahoma"/>
          <w:sz w:val="18"/>
        </w:rPr>
      </w:pPr>
      <w:r w:rsidRPr="00664D89">
        <w:rPr>
          <w:rFonts w:ascii="Tahoma" w:hAnsi="Tahoma" w:cs="Tahoma"/>
          <w:sz w:val="18"/>
        </w:rPr>
        <w:t>Muchos autores propusieron profecías catastróficas (teorías neo-</w:t>
      </w:r>
      <w:proofErr w:type="spellStart"/>
      <w:r w:rsidRPr="00664D89">
        <w:rPr>
          <w:rFonts w:ascii="Tahoma" w:hAnsi="Tahoma" w:cs="Tahoma"/>
          <w:sz w:val="18"/>
        </w:rPr>
        <w:t>malthusistas</w:t>
      </w:r>
      <w:proofErr w:type="spellEnd"/>
      <w:r w:rsidRPr="00664D89">
        <w:rPr>
          <w:rFonts w:ascii="Tahoma" w:hAnsi="Tahoma" w:cs="Tahoma"/>
          <w:sz w:val="18"/>
        </w:rPr>
        <w:t>)  referidas a los altos niveles de crecimiento de la población, expresando que había que detenerla, de lo contrario decenas de millones de personas morirían de hambre antes del año 2000 en Asia, China e India. Estas profecías no solo no se cumplieron, si no que muy por lo contrario han llegado a ser más ricos que nosotros, hasta el punto de sostener nuestra propia economía de pie.</w:t>
      </w:r>
    </w:p>
    <w:p w:rsidR="00BE2649" w:rsidRPr="00664D89" w:rsidRDefault="00BE2649" w:rsidP="00BE2649">
      <w:pPr>
        <w:pStyle w:val="Prrafodelista"/>
        <w:tabs>
          <w:tab w:val="left" w:pos="0"/>
        </w:tabs>
        <w:spacing w:after="0"/>
        <w:ind w:left="284"/>
        <w:jc w:val="both"/>
        <w:rPr>
          <w:rFonts w:ascii="Tahoma" w:hAnsi="Tahoma" w:cs="Tahoma"/>
          <w:sz w:val="18"/>
        </w:rPr>
      </w:pPr>
      <w:r w:rsidRPr="00664D89">
        <w:rPr>
          <w:rFonts w:ascii="Tahoma" w:hAnsi="Tahoma" w:cs="Tahoma"/>
          <w:sz w:val="18"/>
        </w:rPr>
        <w:lastRenderedPageBreak/>
        <w:t>En aquellos años, los países desarrollados (debido a estas profecías) bloquearon el crecimiento de la población, sobre todo en Europa, Estados Unidos, Canadá y Japón y llevaron las tasas de crecimiento a un 0%.</w:t>
      </w:r>
    </w:p>
    <w:p w:rsidR="00BE2649" w:rsidRPr="00664D89" w:rsidRDefault="00BE2649" w:rsidP="00BE2649">
      <w:pPr>
        <w:pStyle w:val="Prrafodelista"/>
        <w:tabs>
          <w:tab w:val="left" w:pos="0"/>
        </w:tabs>
        <w:spacing w:after="0"/>
        <w:ind w:left="284"/>
        <w:jc w:val="both"/>
        <w:rPr>
          <w:rFonts w:ascii="Tahoma" w:hAnsi="Tahoma" w:cs="Tahoma"/>
          <w:sz w:val="18"/>
        </w:rPr>
      </w:pPr>
      <w:r w:rsidRPr="00664D89">
        <w:rPr>
          <w:rFonts w:ascii="Tahoma" w:hAnsi="Tahoma" w:cs="Tahoma"/>
          <w:sz w:val="18"/>
        </w:rPr>
        <w:t xml:space="preserve">Este crecimiento cero, no significa que no se tiene hijos, si no que quiere decir que se </w:t>
      </w:r>
      <w:proofErr w:type="gramStart"/>
      <w:r w:rsidRPr="00664D89">
        <w:rPr>
          <w:rFonts w:ascii="Tahoma" w:hAnsi="Tahoma" w:cs="Tahoma"/>
          <w:sz w:val="18"/>
        </w:rPr>
        <w:t>tiene</w:t>
      </w:r>
      <w:proofErr w:type="gramEnd"/>
      <w:r w:rsidRPr="00664D89">
        <w:rPr>
          <w:rFonts w:ascii="Tahoma" w:hAnsi="Tahoma" w:cs="Tahoma"/>
          <w:sz w:val="18"/>
        </w:rPr>
        <w:t xml:space="preserve"> dos hijos por pareja, que sería la tasa de sustitución. Esto provoca la congelación del número de una población y a su vez el cambio de su composición. Hay menos jóvenes que acceden al mundo del trabajo y más personas que salen de él. Lo que provoca es menor productividad, y un aumento de los costes fijos debido a que las personas que envejecen tienen un mayor coste como pensiones, y como sanidad.</w:t>
      </w:r>
    </w:p>
    <w:p w:rsidR="00BE2649" w:rsidRPr="00664D89" w:rsidRDefault="00BE2649" w:rsidP="00BE2649">
      <w:pPr>
        <w:pStyle w:val="Prrafodelista"/>
        <w:tabs>
          <w:tab w:val="left" w:pos="0"/>
        </w:tabs>
        <w:spacing w:after="0"/>
        <w:ind w:left="284"/>
        <w:jc w:val="both"/>
        <w:rPr>
          <w:rFonts w:ascii="Tahoma" w:hAnsi="Tahoma" w:cs="Tahoma"/>
          <w:sz w:val="18"/>
        </w:rPr>
      </w:pPr>
      <w:r w:rsidRPr="00664D89">
        <w:rPr>
          <w:rFonts w:ascii="Tahoma" w:hAnsi="Tahoma" w:cs="Tahoma"/>
          <w:sz w:val="18"/>
        </w:rPr>
        <w:t>Lo que el crecimiento cero provoca es la imposibilidad de reducir los impuestos debido a este aumento de los costes. No solo eso, si no que también las familias con un solo hijo tienden a no ahorrar, pierde motivaciones y no ve grandes perspectivas, bajando la tasa de acumulación del ahorro.</w:t>
      </w:r>
    </w:p>
    <w:p w:rsidR="00BE2649" w:rsidRPr="00664D89" w:rsidRDefault="00BE2649" w:rsidP="00BE2649">
      <w:pPr>
        <w:pStyle w:val="Prrafodelista"/>
        <w:tabs>
          <w:tab w:val="left" w:pos="0"/>
        </w:tabs>
        <w:spacing w:after="0"/>
        <w:ind w:left="284"/>
        <w:jc w:val="both"/>
        <w:rPr>
          <w:rFonts w:ascii="Tahoma" w:hAnsi="Tahoma" w:cs="Tahoma"/>
          <w:sz w:val="18"/>
        </w:rPr>
      </w:pPr>
      <w:r w:rsidRPr="00664D89">
        <w:rPr>
          <w:rFonts w:ascii="Tahoma" w:hAnsi="Tahoma" w:cs="Tahoma"/>
          <w:sz w:val="18"/>
        </w:rPr>
        <w:t>Las distintas economías llevaron a cabo dos tipos de intervenciones concretas para hacer frente a esto: el aumento de la productividad (a través de la innovación tecnológica –producir mas para hacer crecer la tasa de desarrollo-) y la deslocalización productiva (transfiriendo a Asia una serie de producciones de bajo coste con el objetivo de obtener bienes que costaban menos y aumentaban el poder adquisitivo). Aunque ninguna de estas dos intervenciones tienen éxito y lo que produce es que se endeude el sistema económico y sobre todo las familias.</w:t>
      </w:r>
    </w:p>
    <w:p w:rsidR="00BE2649" w:rsidRPr="00664D89" w:rsidRDefault="00BE2649" w:rsidP="00BE2649">
      <w:pPr>
        <w:pStyle w:val="Prrafodelista"/>
        <w:tabs>
          <w:tab w:val="left" w:pos="0"/>
        </w:tabs>
        <w:spacing w:after="0"/>
        <w:ind w:left="284"/>
        <w:jc w:val="both"/>
        <w:rPr>
          <w:rFonts w:ascii="Tahoma" w:hAnsi="Tahoma" w:cs="Tahoma"/>
          <w:sz w:val="18"/>
        </w:rPr>
      </w:pPr>
      <w:r w:rsidRPr="00664D89">
        <w:rPr>
          <w:rFonts w:ascii="Tahoma" w:hAnsi="Tahoma" w:cs="Tahoma"/>
          <w:sz w:val="18"/>
        </w:rPr>
        <w:t>Conclusión.</w:t>
      </w:r>
    </w:p>
    <w:p w:rsidR="00BE2649" w:rsidRPr="00B728D9" w:rsidRDefault="00BE2649" w:rsidP="00BE2649">
      <w:pPr>
        <w:pStyle w:val="Prrafodelista"/>
        <w:tabs>
          <w:tab w:val="left" w:pos="0"/>
        </w:tabs>
        <w:spacing w:after="0"/>
        <w:ind w:left="284"/>
        <w:jc w:val="both"/>
        <w:rPr>
          <w:rFonts w:ascii="Tahoma" w:hAnsi="Tahoma" w:cs="Tahoma"/>
          <w:sz w:val="18"/>
          <w:highlight w:val="yellow"/>
        </w:rPr>
      </w:pPr>
      <w:r w:rsidRPr="00664D89">
        <w:rPr>
          <w:rFonts w:ascii="Tahoma" w:hAnsi="Tahoma" w:cs="Tahoma"/>
          <w:sz w:val="18"/>
        </w:rPr>
        <w:t>Durante mucho tiempo se pensó que de no tener hijos seríamos más ricos, o habríamos estado mejor. Por lo contrario, no teniendo hijos nos hemos convertido en más pobre</w:t>
      </w:r>
      <w:r w:rsidRPr="00B728D9">
        <w:rPr>
          <w:rFonts w:ascii="Tahoma" w:hAnsi="Tahoma" w:cs="Tahoma"/>
          <w:sz w:val="18"/>
        </w:rPr>
        <w:t>s. Para el autor, se va a estar mal durante mucho tiempo si no se revierte la situación.</w:t>
      </w:r>
    </w:p>
    <w:sectPr w:rsidR="00BE2649" w:rsidRPr="00B728D9" w:rsidSect="00DF41BF">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7EBF"/>
    <w:multiLevelType w:val="hybridMultilevel"/>
    <w:tmpl w:val="514C27D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085E2400"/>
    <w:multiLevelType w:val="hybridMultilevel"/>
    <w:tmpl w:val="9FDC6498"/>
    <w:lvl w:ilvl="0" w:tplc="0C0A0001">
      <w:start w:val="1"/>
      <w:numFmt w:val="bullet"/>
      <w:lvlText w:val=""/>
      <w:lvlJc w:val="left"/>
      <w:pPr>
        <w:ind w:left="12180" w:hanging="360"/>
      </w:pPr>
      <w:rPr>
        <w:rFonts w:ascii="Symbol" w:hAnsi="Symbol" w:hint="default"/>
      </w:rPr>
    </w:lvl>
    <w:lvl w:ilvl="1" w:tplc="0C0A0003" w:tentative="1">
      <w:start w:val="1"/>
      <w:numFmt w:val="bullet"/>
      <w:lvlText w:val="o"/>
      <w:lvlJc w:val="left"/>
      <w:pPr>
        <w:ind w:left="12900" w:hanging="360"/>
      </w:pPr>
      <w:rPr>
        <w:rFonts w:ascii="Courier New" w:hAnsi="Courier New" w:cs="Courier New" w:hint="default"/>
      </w:rPr>
    </w:lvl>
    <w:lvl w:ilvl="2" w:tplc="0C0A0005" w:tentative="1">
      <w:start w:val="1"/>
      <w:numFmt w:val="bullet"/>
      <w:lvlText w:val=""/>
      <w:lvlJc w:val="left"/>
      <w:pPr>
        <w:ind w:left="13620" w:hanging="360"/>
      </w:pPr>
      <w:rPr>
        <w:rFonts w:ascii="Wingdings" w:hAnsi="Wingdings" w:hint="default"/>
      </w:rPr>
    </w:lvl>
    <w:lvl w:ilvl="3" w:tplc="0C0A0001" w:tentative="1">
      <w:start w:val="1"/>
      <w:numFmt w:val="bullet"/>
      <w:lvlText w:val=""/>
      <w:lvlJc w:val="left"/>
      <w:pPr>
        <w:ind w:left="14340" w:hanging="360"/>
      </w:pPr>
      <w:rPr>
        <w:rFonts w:ascii="Symbol" w:hAnsi="Symbol" w:hint="default"/>
      </w:rPr>
    </w:lvl>
    <w:lvl w:ilvl="4" w:tplc="0C0A0003" w:tentative="1">
      <w:start w:val="1"/>
      <w:numFmt w:val="bullet"/>
      <w:lvlText w:val="o"/>
      <w:lvlJc w:val="left"/>
      <w:pPr>
        <w:ind w:left="15060" w:hanging="360"/>
      </w:pPr>
      <w:rPr>
        <w:rFonts w:ascii="Courier New" w:hAnsi="Courier New" w:cs="Courier New" w:hint="default"/>
      </w:rPr>
    </w:lvl>
    <w:lvl w:ilvl="5" w:tplc="0C0A0005" w:tentative="1">
      <w:start w:val="1"/>
      <w:numFmt w:val="bullet"/>
      <w:lvlText w:val=""/>
      <w:lvlJc w:val="left"/>
      <w:pPr>
        <w:ind w:left="15780" w:hanging="360"/>
      </w:pPr>
      <w:rPr>
        <w:rFonts w:ascii="Wingdings" w:hAnsi="Wingdings" w:hint="default"/>
      </w:rPr>
    </w:lvl>
    <w:lvl w:ilvl="6" w:tplc="0C0A0001" w:tentative="1">
      <w:start w:val="1"/>
      <w:numFmt w:val="bullet"/>
      <w:lvlText w:val=""/>
      <w:lvlJc w:val="left"/>
      <w:pPr>
        <w:ind w:left="16500" w:hanging="360"/>
      </w:pPr>
      <w:rPr>
        <w:rFonts w:ascii="Symbol" w:hAnsi="Symbol" w:hint="default"/>
      </w:rPr>
    </w:lvl>
    <w:lvl w:ilvl="7" w:tplc="0C0A0003" w:tentative="1">
      <w:start w:val="1"/>
      <w:numFmt w:val="bullet"/>
      <w:lvlText w:val="o"/>
      <w:lvlJc w:val="left"/>
      <w:pPr>
        <w:ind w:left="17220" w:hanging="360"/>
      </w:pPr>
      <w:rPr>
        <w:rFonts w:ascii="Courier New" w:hAnsi="Courier New" w:cs="Courier New" w:hint="default"/>
      </w:rPr>
    </w:lvl>
    <w:lvl w:ilvl="8" w:tplc="0C0A0005" w:tentative="1">
      <w:start w:val="1"/>
      <w:numFmt w:val="bullet"/>
      <w:lvlText w:val=""/>
      <w:lvlJc w:val="left"/>
      <w:pPr>
        <w:ind w:left="17940" w:hanging="360"/>
      </w:pPr>
      <w:rPr>
        <w:rFonts w:ascii="Wingdings" w:hAnsi="Wingdings" w:hint="default"/>
      </w:rPr>
    </w:lvl>
  </w:abstractNum>
  <w:abstractNum w:abstractNumId="2">
    <w:nsid w:val="08892529"/>
    <w:multiLevelType w:val="hybridMultilevel"/>
    <w:tmpl w:val="9894DEB2"/>
    <w:lvl w:ilvl="0" w:tplc="2C0A000B">
      <w:start w:val="1"/>
      <w:numFmt w:val="bullet"/>
      <w:lvlText w:val=""/>
      <w:lvlJc w:val="left"/>
      <w:pPr>
        <w:ind w:left="1146" w:hanging="360"/>
      </w:pPr>
      <w:rPr>
        <w:rFonts w:ascii="Wingdings" w:hAnsi="Wingdings" w:hint="default"/>
      </w:rPr>
    </w:lvl>
    <w:lvl w:ilvl="1" w:tplc="2C0A0003" w:tentative="1">
      <w:start w:val="1"/>
      <w:numFmt w:val="bullet"/>
      <w:lvlText w:val="o"/>
      <w:lvlJc w:val="left"/>
      <w:pPr>
        <w:ind w:left="1866" w:hanging="360"/>
      </w:pPr>
      <w:rPr>
        <w:rFonts w:ascii="Courier New" w:hAnsi="Courier New" w:cs="Courier New" w:hint="default"/>
      </w:rPr>
    </w:lvl>
    <w:lvl w:ilvl="2" w:tplc="2C0A0005" w:tentative="1">
      <w:start w:val="1"/>
      <w:numFmt w:val="bullet"/>
      <w:lvlText w:val=""/>
      <w:lvlJc w:val="left"/>
      <w:pPr>
        <w:ind w:left="2586" w:hanging="360"/>
      </w:pPr>
      <w:rPr>
        <w:rFonts w:ascii="Wingdings" w:hAnsi="Wingdings" w:hint="default"/>
      </w:rPr>
    </w:lvl>
    <w:lvl w:ilvl="3" w:tplc="2C0A0001" w:tentative="1">
      <w:start w:val="1"/>
      <w:numFmt w:val="bullet"/>
      <w:lvlText w:val=""/>
      <w:lvlJc w:val="left"/>
      <w:pPr>
        <w:ind w:left="3306" w:hanging="360"/>
      </w:pPr>
      <w:rPr>
        <w:rFonts w:ascii="Symbol" w:hAnsi="Symbol" w:hint="default"/>
      </w:rPr>
    </w:lvl>
    <w:lvl w:ilvl="4" w:tplc="2C0A0003" w:tentative="1">
      <w:start w:val="1"/>
      <w:numFmt w:val="bullet"/>
      <w:lvlText w:val="o"/>
      <w:lvlJc w:val="left"/>
      <w:pPr>
        <w:ind w:left="4026" w:hanging="360"/>
      </w:pPr>
      <w:rPr>
        <w:rFonts w:ascii="Courier New" w:hAnsi="Courier New" w:cs="Courier New" w:hint="default"/>
      </w:rPr>
    </w:lvl>
    <w:lvl w:ilvl="5" w:tplc="2C0A0005" w:tentative="1">
      <w:start w:val="1"/>
      <w:numFmt w:val="bullet"/>
      <w:lvlText w:val=""/>
      <w:lvlJc w:val="left"/>
      <w:pPr>
        <w:ind w:left="4746" w:hanging="360"/>
      </w:pPr>
      <w:rPr>
        <w:rFonts w:ascii="Wingdings" w:hAnsi="Wingdings" w:hint="default"/>
      </w:rPr>
    </w:lvl>
    <w:lvl w:ilvl="6" w:tplc="2C0A0001" w:tentative="1">
      <w:start w:val="1"/>
      <w:numFmt w:val="bullet"/>
      <w:lvlText w:val=""/>
      <w:lvlJc w:val="left"/>
      <w:pPr>
        <w:ind w:left="5466" w:hanging="360"/>
      </w:pPr>
      <w:rPr>
        <w:rFonts w:ascii="Symbol" w:hAnsi="Symbol" w:hint="default"/>
      </w:rPr>
    </w:lvl>
    <w:lvl w:ilvl="7" w:tplc="2C0A0003" w:tentative="1">
      <w:start w:val="1"/>
      <w:numFmt w:val="bullet"/>
      <w:lvlText w:val="o"/>
      <w:lvlJc w:val="left"/>
      <w:pPr>
        <w:ind w:left="6186" w:hanging="360"/>
      </w:pPr>
      <w:rPr>
        <w:rFonts w:ascii="Courier New" w:hAnsi="Courier New" w:cs="Courier New" w:hint="default"/>
      </w:rPr>
    </w:lvl>
    <w:lvl w:ilvl="8" w:tplc="2C0A0005" w:tentative="1">
      <w:start w:val="1"/>
      <w:numFmt w:val="bullet"/>
      <w:lvlText w:val=""/>
      <w:lvlJc w:val="left"/>
      <w:pPr>
        <w:ind w:left="6906" w:hanging="360"/>
      </w:pPr>
      <w:rPr>
        <w:rFonts w:ascii="Wingdings" w:hAnsi="Wingdings" w:hint="default"/>
      </w:rPr>
    </w:lvl>
  </w:abstractNum>
  <w:abstractNum w:abstractNumId="3">
    <w:nsid w:val="099139FB"/>
    <w:multiLevelType w:val="hybridMultilevel"/>
    <w:tmpl w:val="393053D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B75433D"/>
    <w:multiLevelType w:val="hybridMultilevel"/>
    <w:tmpl w:val="8D3805E4"/>
    <w:lvl w:ilvl="0" w:tplc="3AFAFA48">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C9137A6"/>
    <w:multiLevelType w:val="hybridMultilevel"/>
    <w:tmpl w:val="5084484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0A66197"/>
    <w:multiLevelType w:val="hybridMultilevel"/>
    <w:tmpl w:val="6038984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360704D"/>
    <w:multiLevelType w:val="hybridMultilevel"/>
    <w:tmpl w:val="2E9EB8BC"/>
    <w:lvl w:ilvl="0" w:tplc="0C0A0001">
      <w:start w:val="1"/>
      <w:numFmt w:val="bullet"/>
      <w:lvlText w:val=""/>
      <w:lvlJc w:val="left"/>
      <w:pPr>
        <w:ind w:left="9315" w:hanging="360"/>
      </w:pPr>
      <w:rPr>
        <w:rFonts w:ascii="Symbol" w:hAnsi="Symbol" w:hint="default"/>
      </w:rPr>
    </w:lvl>
    <w:lvl w:ilvl="1" w:tplc="0C0A0003" w:tentative="1">
      <w:start w:val="1"/>
      <w:numFmt w:val="bullet"/>
      <w:lvlText w:val="o"/>
      <w:lvlJc w:val="left"/>
      <w:pPr>
        <w:ind w:left="10035" w:hanging="360"/>
      </w:pPr>
      <w:rPr>
        <w:rFonts w:ascii="Courier New" w:hAnsi="Courier New" w:cs="Courier New" w:hint="default"/>
      </w:rPr>
    </w:lvl>
    <w:lvl w:ilvl="2" w:tplc="0C0A0005" w:tentative="1">
      <w:start w:val="1"/>
      <w:numFmt w:val="bullet"/>
      <w:lvlText w:val=""/>
      <w:lvlJc w:val="left"/>
      <w:pPr>
        <w:ind w:left="10755" w:hanging="360"/>
      </w:pPr>
      <w:rPr>
        <w:rFonts w:ascii="Wingdings" w:hAnsi="Wingdings" w:hint="default"/>
      </w:rPr>
    </w:lvl>
    <w:lvl w:ilvl="3" w:tplc="0C0A0001" w:tentative="1">
      <w:start w:val="1"/>
      <w:numFmt w:val="bullet"/>
      <w:lvlText w:val=""/>
      <w:lvlJc w:val="left"/>
      <w:pPr>
        <w:ind w:left="11475" w:hanging="360"/>
      </w:pPr>
      <w:rPr>
        <w:rFonts w:ascii="Symbol" w:hAnsi="Symbol" w:hint="default"/>
      </w:rPr>
    </w:lvl>
    <w:lvl w:ilvl="4" w:tplc="0C0A0003" w:tentative="1">
      <w:start w:val="1"/>
      <w:numFmt w:val="bullet"/>
      <w:lvlText w:val="o"/>
      <w:lvlJc w:val="left"/>
      <w:pPr>
        <w:ind w:left="12195" w:hanging="360"/>
      </w:pPr>
      <w:rPr>
        <w:rFonts w:ascii="Courier New" w:hAnsi="Courier New" w:cs="Courier New" w:hint="default"/>
      </w:rPr>
    </w:lvl>
    <w:lvl w:ilvl="5" w:tplc="0C0A0005" w:tentative="1">
      <w:start w:val="1"/>
      <w:numFmt w:val="bullet"/>
      <w:lvlText w:val=""/>
      <w:lvlJc w:val="left"/>
      <w:pPr>
        <w:ind w:left="12915" w:hanging="360"/>
      </w:pPr>
      <w:rPr>
        <w:rFonts w:ascii="Wingdings" w:hAnsi="Wingdings" w:hint="default"/>
      </w:rPr>
    </w:lvl>
    <w:lvl w:ilvl="6" w:tplc="0C0A0001" w:tentative="1">
      <w:start w:val="1"/>
      <w:numFmt w:val="bullet"/>
      <w:lvlText w:val=""/>
      <w:lvlJc w:val="left"/>
      <w:pPr>
        <w:ind w:left="13635" w:hanging="360"/>
      </w:pPr>
      <w:rPr>
        <w:rFonts w:ascii="Symbol" w:hAnsi="Symbol" w:hint="default"/>
      </w:rPr>
    </w:lvl>
    <w:lvl w:ilvl="7" w:tplc="0C0A0003" w:tentative="1">
      <w:start w:val="1"/>
      <w:numFmt w:val="bullet"/>
      <w:lvlText w:val="o"/>
      <w:lvlJc w:val="left"/>
      <w:pPr>
        <w:ind w:left="14355" w:hanging="360"/>
      </w:pPr>
      <w:rPr>
        <w:rFonts w:ascii="Courier New" w:hAnsi="Courier New" w:cs="Courier New" w:hint="default"/>
      </w:rPr>
    </w:lvl>
    <w:lvl w:ilvl="8" w:tplc="0C0A0005" w:tentative="1">
      <w:start w:val="1"/>
      <w:numFmt w:val="bullet"/>
      <w:lvlText w:val=""/>
      <w:lvlJc w:val="left"/>
      <w:pPr>
        <w:ind w:left="15075" w:hanging="360"/>
      </w:pPr>
      <w:rPr>
        <w:rFonts w:ascii="Wingdings" w:hAnsi="Wingdings" w:hint="default"/>
      </w:rPr>
    </w:lvl>
  </w:abstractNum>
  <w:abstractNum w:abstractNumId="8">
    <w:nsid w:val="1C842036"/>
    <w:multiLevelType w:val="hybridMultilevel"/>
    <w:tmpl w:val="E354D04C"/>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1ED32CE6"/>
    <w:multiLevelType w:val="hybridMultilevel"/>
    <w:tmpl w:val="7F1CCE44"/>
    <w:lvl w:ilvl="0" w:tplc="0C0A0001">
      <w:start w:val="1"/>
      <w:numFmt w:val="bullet"/>
      <w:lvlText w:val=""/>
      <w:lvlJc w:val="left"/>
      <w:pPr>
        <w:ind w:left="3585" w:hanging="360"/>
      </w:pPr>
      <w:rPr>
        <w:rFonts w:ascii="Symbol" w:hAnsi="Symbol" w:hint="default"/>
      </w:rPr>
    </w:lvl>
    <w:lvl w:ilvl="1" w:tplc="0C0A0003" w:tentative="1">
      <w:start w:val="1"/>
      <w:numFmt w:val="bullet"/>
      <w:lvlText w:val="o"/>
      <w:lvlJc w:val="left"/>
      <w:pPr>
        <w:ind w:left="4305" w:hanging="360"/>
      </w:pPr>
      <w:rPr>
        <w:rFonts w:ascii="Courier New" w:hAnsi="Courier New" w:cs="Courier New" w:hint="default"/>
      </w:rPr>
    </w:lvl>
    <w:lvl w:ilvl="2" w:tplc="0C0A0005" w:tentative="1">
      <w:start w:val="1"/>
      <w:numFmt w:val="bullet"/>
      <w:lvlText w:val=""/>
      <w:lvlJc w:val="left"/>
      <w:pPr>
        <w:ind w:left="5025" w:hanging="360"/>
      </w:pPr>
      <w:rPr>
        <w:rFonts w:ascii="Wingdings" w:hAnsi="Wingdings" w:hint="default"/>
      </w:rPr>
    </w:lvl>
    <w:lvl w:ilvl="3" w:tplc="0C0A0001" w:tentative="1">
      <w:start w:val="1"/>
      <w:numFmt w:val="bullet"/>
      <w:lvlText w:val=""/>
      <w:lvlJc w:val="left"/>
      <w:pPr>
        <w:ind w:left="5745" w:hanging="360"/>
      </w:pPr>
      <w:rPr>
        <w:rFonts w:ascii="Symbol" w:hAnsi="Symbol" w:hint="default"/>
      </w:rPr>
    </w:lvl>
    <w:lvl w:ilvl="4" w:tplc="0C0A0003" w:tentative="1">
      <w:start w:val="1"/>
      <w:numFmt w:val="bullet"/>
      <w:lvlText w:val="o"/>
      <w:lvlJc w:val="left"/>
      <w:pPr>
        <w:ind w:left="6465" w:hanging="360"/>
      </w:pPr>
      <w:rPr>
        <w:rFonts w:ascii="Courier New" w:hAnsi="Courier New" w:cs="Courier New" w:hint="default"/>
      </w:rPr>
    </w:lvl>
    <w:lvl w:ilvl="5" w:tplc="0C0A0005" w:tentative="1">
      <w:start w:val="1"/>
      <w:numFmt w:val="bullet"/>
      <w:lvlText w:val=""/>
      <w:lvlJc w:val="left"/>
      <w:pPr>
        <w:ind w:left="7185" w:hanging="360"/>
      </w:pPr>
      <w:rPr>
        <w:rFonts w:ascii="Wingdings" w:hAnsi="Wingdings" w:hint="default"/>
      </w:rPr>
    </w:lvl>
    <w:lvl w:ilvl="6" w:tplc="0C0A0001" w:tentative="1">
      <w:start w:val="1"/>
      <w:numFmt w:val="bullet"/>
      <w:lvlText w:val=""/>
      <w:lvlJc w:val="left"/>
      <w:pPr>
        <w:ind w:left="7905" w:hanging="360"/>
      </w:pPr>
      <w:rPr>
        <w:rFonts w:ascii="Symbol" w:hAnsi="Symbol" w:hint="default"/>
      </w:rPr>
    </w:lvl>
    <w:lvl w:ilvl="7" w:tplc="0C0A0003" w:tentative="1">
      <w:start w:val="1"/>
      <w:numFmt w:val="bullet"/>
      <w:lvlText w:val="o"/>
      <w:lvlJc w:val="left"/>
      <w:pPr>
        <w:ind w:left="8625" w:hanging="360"/>
      </w:pPr>
      <w:rPr>
        <w:rFonts w:ascii="Courier New" w:hAnsi="Courier New" w:cs="Courier New" w:hint="default"/>
      </w:rPr>
    </w:lvl>
    <w:lvl w:ilvl="8" w:tplc="0C0A0005" w:tentative="1">
      <w:start w:val="1"/>
      <w:numFmt w:val="bullet"/>
      <w:lvlText w:val=""/>
      <w:lvlJc w:val="left"/>
      <w:pPr>
        <w:ind w:left="9345" w:hanging="360"/>
      </w:pPr>
      <w:rPr>
        <w:rFonts w:ascii="Wingdings" w:hAnsi="Wingdings" w:hint="default"/>
      </w:rPr>
    </w:lvl>
  </w:abstractNum>
  <w:abstractNum w:abstractNumId="10">
    <w:nsid w:val="1F8152EB"/>
    <w:multiLevelType w:val="hybridMultilevel"/>
    <w:tmpl w:val="9648BC1C"/>
    <w:lvl w:ilvl="0" w:tplc="2C0A000B">
      <w:start w:val="1"/>
      <w:numFmt w:val="bullet"/>
      <w:lvlText w:val=""/>
      <w:lvlJc w:val="left"/>
      <w:pPr>
        <w:ind w:left="1004" w:hanging="360"/>
      </w:pPr>
      <w:rPr>
        <w:rFonts w:ascii="Wingdings" w:hAnsi="Wingdings"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1">
    <w:nsid w:val="24214BED"/>
    <w:multiLevelType w:val="hybridMultilevel"/>
    <w:tmpl w:val="9C9A332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8725DA0"/>
    <w:multiLevelType w:val="hybridMultilevel"/>
    <w:tmpl w:val="FC88B54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CE79EF"/>
    <w:multiLevelType w:val="hybridMultilevel"/>
    <w:tmpl w:val="B10CC73E"/>
    <w:lvl w:ilvl="0" w:tplc="3AFAFA48">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2EFB22A8"/>
    <w:multiLevelType w:val="hybridMultilevel"/>
    <w:tmpl w:val="879E3A50"/>
    <w:lvl w:ilvl="0" w:tplc="0C0A0001">
      <w:start w:val="1"/>
      <w:numFmt w:val="bullet"/>
      <w:lvlText w:val=""/>
      <w:lvlJc w:val="left"/>
      <w:pPr>
        <w:ind w:left="6450" w:hanging="360"/>
      </w:pPr>
      <w:rPr>
        <w:rFonts w:ascii="Symbol" w:hAnsi="Symbol" w:hint="default"/>
      </w:rPr>
    </w:lvl>
    <w:lvl w:ilvl="1" w:tplc="0C0A0003" w:tentative="1">
      <w:start w:val="1"/>
      <w:numFmt w:val="bullet"/>
      <w:lvlText w:val="o"/>
      <w:lvlJc w:val="left"/>
      <w:pPr>
        <w:ind w:left="7170" w:hanging="360"/>
      </w:pPr>
      <w:rPr>
        <w:rFonts w:ascii="Courier New" w:hAnsi="Courier New" w:cs="Courier New" w:hint="default"/>
      </w:rPr>
    </w:lvl>
    <w:lvl w:ilvl="2" w:tplc="0C0A0005" w:tentative="1">
      <w:start w:val="1"/>
      <w:numFmt w:val="bullet"/>
      <w:lvlText w:val=""/>
      <w:lvlJc w:val="left"/>
      <w:pPr>
        <w:ind w:left="7890" w:hanging="360"/>
      </w:pPr>
      <w:rPr>
        <w:rFonts w:ascii="Wingdings" w:hAnsi="Wingdings" w:hint="default"/>
      </w:rPr>
    </w:lvl>
    <w:lvl w:ilvl="3" w:tplc="0C0A0001" w:tentative="1">
      <w:start w:val="1"/>
      <w:numFmt w:val="bullet"/>
      <w:lvlText w:val=""/>
      <w:lvlJc w:val="left"/>
      <w:pPr>
        <w:ind w:left="8610" w:hanging="360"/>
      </w:pPr>
      <w:rPr>
        <w:rFonts w:ascii="Symbol" w:hAnsi="Symbol" w:hint="default"/>
      </w:rPr>
    </w:lvl>
    <w:lvl w:ilvl="4" w:tplc="0C0A0003" w:tentative="1">
      <w:start w:val="1"/>
      <w:numFmt w:val="bullet"/>
      <w:lvlText w:val="o"/>
      <w:lvlJc w:val="left"/>
      <w:pPr>
        <w:ind w:left="9330" w:hanging="360"/>
      </w:pPr>
      <w:rPr>
        <w:rFonts w:ascii="Courier New" w:hAnsi="Courier New" w:cs="Courier New" w:hint="default"/>
      </w:rPr>
    </w:lvl>
    <w:lvl w:ilvl="5" w:tplc="0C0A0005" w:tentative="1">
      <w:start w:val="1"/>
      <w:numFmt w:val="bullet"/>
      <w:lvlText w:val=""/>
      <w:lvlJc w:val="left"/>
      <w:pPr>
        <w:ind w:left="10050" w:hanging="360"/>
      </w:pPr>
      <w:rPr>
        <w:rFonts w:ascii="Wingdings" w:hAnsi="Wingdings" w:hint="default"/>
      </w:rPr>
    </w:lvl>
    <w:lvl w:ilvl="6" w:tplc="0C0A0001" w:tentative="1">
      <w:start w:val="1"/>
      <w:numFmt w:val="bullet"/>
      <w:lvlText w:val=""/>
      <w:lvlJc w:val="left"/>
      <w:pPr>
        <w:ind w:left="10770" w:hanging="360"/>
      </w:pPr>
      <w:rPr>
        <w:rFonts w:ascii="Symbol" w:hAnsi="Symbol" w:hint="default"/>
      </w:rPr>
    </w:lvl>
    <w:lvl w:ilvl="7" w:tplc="0C0A0003" w:tentative="1">
      <w:start w:val="1"/>
      <w:numFmt w:val="bullet"/>
      <w:lvlText w:val="o"/>
      <w:lvlJc w:val="left"/>
      <w:pPr>
        <w:ind w:left="11490" w:hanging="360"/>
      </w:pPr>
      <w:rPr>
        <w:rFonts w:ascii="Courier New" w:hAnsi="Courier New" w:cs="Courier New" w:hint="default"/>
      </w:rPr>
    </w:lvl>
    <w:lvl w:ilvl="8" w:tplc="0C0A0005" w:tentative="1">
      <w:start w:val="1"/>
      <w:numFmt w:val="bullet"/>
      <w:lvlText w:val=""/>
      <w:lvlJc w:val="left"/>
      <w:pPr>
        <w:ind w:left="12210" w:hanging="360"/>
      </w:pPr>
      <w:rPr>
        <w:rFonts w:ascii="Wingdings" w:hAnsi="Wingdings" w:hint="default"/>
      </w:rPr>
    </w:lvl>
  </w:abstractNum>
  <w:abstractNum w:abstractNumId="15">
    <w:nsid w:val="33864819"/>
    <w:multiLevelType w:val="hybridMultilevel"/>
    <w:tmpl w:val="76E6F33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3AE44F5"/>
    <w:multiLevelType w:val="hybridMultilevel"/>
    <w:tmpl w:val="39AE31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4BF4A55"/>
    <w:multiLevelType w:val="hybridMultilevel"/>
    <w:tmpl w:val="E47041B6"/>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39C33F51"/>
    <w:multiLevelType w:val="hybridMultilevel"/>
    <w:tmpl w:val="8E8E865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nsid w:val="3ACD17DE"/>
    <w:multiLevelType w:val="hybridMultilevel"/>
    <w:tmpl w:val="DF5A3AB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41BF06A3"/>
    <w:multiLevelType w:val="hybridMultilevel"/>
    <w:tmpl w:val="9E64FB5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41E113C7"/>
    <w:multiLevelType w:val="hybridMultilevel"/>
    <w:tmpl w:val="DA92A1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2FC6E51"/>
    <w:multiLevelType w:val="hybridMultilevel"/>
    <w:tmpl w:val="629C6E0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6445569"/>
    <w:multiLevelType w:val="hybridMultilevel"/>
    <w:tmpl w:val="0F32530E"/>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492D0D81"/>
    <w:multiLevelType w:val="hybridMultilevel"/>
    <w:tmpl w:val="7C94CFA6"/>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49865411"/>
    <w:multiLevelType w:val="hybridMultilevel"/>
    <w:tmpl w:val="BEE2802C"/>
    <w:lvl w:ilvl="0" w:tplc="3AFAFA48">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5026005B"/>
    <w:multiLevelType w:val="hybridMultilevel"/>
    <w:tmpl w:val="06FC2B7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0BD2646"/>
    <w:multiLevelType w:val="hybridMultilevel"/>
    <w:tmpl w:val="EF424B82"/>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45F0C6C"/>
    <w:multiLevelType w:val="hybridMultilevel"/>
    <w:tmpl w:val="91A63172"/>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54A20D4F"/>
    <w:multiLevelType w:val="hybridMultilevel"/>
    <w:tmpl w:val="85C8C62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6A95778"/>
    <w:multiLevelType w:val="hybridMultilevel"/>
    <w:tmpl w:val="B5924380"/>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5B1F0F8E"/>
    <w:multiLevelType w:val="hybridMultilevel"/>
    <w:tmpl w:val="DE9C923C"/>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EFC3E74"/>
    <w:multiLevelType w:val="hybridMultilevel"/>
    <w:tmpl w:val="EC92576C"/>
    <w:lvl w:ilvl="0" w:tplc="4642A0C4">
      <w:start w:val="1"/>
      <w:numFmt w:val="bullet"/>
      <w:lvlText w:val=""/>
      <w:lvlJc w:val="left"/>
      <w:pPr>
        <w:ind w:left="720" w:hanging="360"/>
      </w:pPr>
      <w:rPr>
        <w:rFonts w:ascii="Wingdings" w:eastAsiaTheme="minorHAnsi" w:hAnsi="Wingdings" w:cs="Tahoma"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5F114E71"/>
    <w:multiLevelType w:val="hybridMultilevel"/>
    <w:tmpl w:val="6860AA2E"/>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FD23420"/>
    <w:multiLevelType w:val="hybridMultilevel"/>
    <w:tmpl w:val="688C194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625D57B6"/>
    <w:multiLevelType w:val="hybridMultilevel"/>
    <w:tmpl w:val="5BAC5978"/>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69035F1B"/>
    <w:multiLevelType w:val="hybridMultilevel"/>
    <w:tmpl w:val="AB10389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6B5A2B6D"/>
    <w:multiLevelType w:val="hybridMultilevel"/>
    <w:tmpl w:val="00FC164E"/>
    <w:lvl w:ilvl="0" w:tplc="0286138A">
      <w:start w:val="1"/>
      <w:numFmt w:val="bullet"/>
      <w:lvlText w:val="-"/>
      <w:lvlJc w:val="left"/>
      <w:pPr>
        <w:ind w:left="720" w:hanging="360"/>
      </w:pPr>
      <w:rPr>
        <w:rFonts w:ascii="Tahoma" w:eastAsiaTheme="minorHAnsi" w:hAnsi="Tahoma" w:cs="Tahoma"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nsid w:val="6E1D2287"/>
    <w:multiLevelType w:val="hybridMultilevel"/>
    <w:tmpl w:val="4FD4CB82"/>
    <w:lvl w:ilvl="0" w:tplc="FB1CFC78">
      <w:start w:val="1"/>
      <w:numFmt w:val="bullet"/>
      <w:lvlText w:val="-"/>
      <w:lvlJc w:val="left"/>
      <w:pPr>
        <w:ind w:left="720" w:hanging="360"/>
      </w:pPr>
      <w:rPr>
        <w:rFonts w:ascii="Tahoma" w:eastAsiaTheme="minorHAnsi" w:hAnsi="Tahoma" w:cs="Tahoma"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nsid w:val="76AA1A10"/>
    <w:multiLevelType w:val="hybridMultilevel"/>
    <w:tmpl w:val="C4F8D106"/>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nsid w:val="7EED2E38"/>
    <w:multiLevelType w:val="hybridMultilevel"/>
    <w:tmpl w:val="8ADCBD3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36"/>
  </w:num>
  <w:num w:numId="2">
    <w:abstractNumId w:val="32"/>
  </w:num>
  <w:num w:numId="3">
    <w:abstractNumId w:val="3"/>
  </w:num>
  <w:num w:numId="4">
    <w:abstractNumId w:val="29"/>
  </w:num>
  <w:num w:numId="5">
    <w:abstractNumId w:val="26"/>
  </w:num>
  <w:num w:numId="6">
    <w:abstractNumId w:val="23"/>
  </w:num>
  <w:num w:numId="7">
    <w:abstractNumId w:val="5"/>
  </w:num>
  <w:num w:numId="8">
    <w:abstractNumId w:val="35"/>
  </w:num>
  <w:num w:numId="9">
    <w:abstractNumId w:val="30"/>
  </w:num>
  <w:num w:numId="10">
    <w:abstractNumId w:val="8"/>
  </w:num>
  <w:num w:numId="11">
    <w:abstractNumId w:val="19"/>
  </w:num>
  <w:num w:numId="12">
    <w:abstractNumId w:val="6"/>
  </w:num>
  <w:num w:numId="13">
    <w:abstractNumId w:val="28"/>
  </w:num>
  <w:num w:numId="14">
    <w:abstractNumId w:val="37"/>
  </w:num>
  <w:num w:numId="15">
    <w:abstractNumId w:val="38"/>
  </w:num>
  <w:num w:numId="16">
    <w:abstractNumId w:val="22"/>
  </w:num>
  <w:num w:numId="17">
    <w:abstractNumId w:val="10"/>
  </w:num>
  <w:num w:numId="18">
    <w:abstractNumId w:val="17"/>
  </w:num>
  <w:num w:numId="19">
    <w:abstractNumId w:val="11"/>
  </w:num>
  <w:num w:numId="20">
    <w:abstractNumId w:val="34"/>
  </w:num>
  <w:num w:numId="21">
    <w:abstractNumId w:val="13"/>
  </w:num>
  <w:num w:numId="22">
    <w:abstractNumId w:val="2"/>
  </w:num>
  <w:num w:numId="23">
    <w:abstractNumId w:val="24"/>
  </w:num>
  <w:num w:numId="24">
    <w:abstractNumId w:val="25"/>
  </w:num>
  <w:num w:numId="25">
    <w:abstractNumId w:val="39"/>
  </w:num>
  <w:num w:numId="26">
    <w:abstractNumId w:val="4"/>
  </w:num>
  <w:num w:numId="27">
    <w:abstractNumId w:val="15"/>
  </w:num>
  <w:num w:numId="28">
    <w:abstractNumId w:val="27"/>
  </w:num>
  <w:num w:numId="29">
    <w:abstractNumId w:val="9"/>
  </w:num>
  <w:num w:numId="30">
    <w:abstractNumId w:val="14"/>
  </w:num>
  <w:num w:numId="31">
    <w:abstractNumId w:val="7"/>
  </w:num>
  <w:num w:numId="32">
    <w:abstractNumId w:val="1"/>
  </w:num>
  <w:num w:numId="33">
    <w:abstractNumId w:val="33"/>
  </w:num>
  <w:num w:numId="34">
    <w:abstractNumId w:val="16"/>
  </w:num>
  <w:num w:numId="35">
    <w:abstractNumId w:val="20"/>
  </w:num>
  <w:num w:numId="36">
    <w:abstractNumId w:val="40"/>
  </w:num>
  <w:num w:numId="37">
    <w:abstractNumId w:val="12"/>
  </w:num>
  <w:num w:numId="38">
    <w:abstractNumId w:val="31"/>
  </w:num>
  <w:num w:numId="39">
    <w:abstractNumId w:val="18"/>
  </w:num>
  <w:num w:numId="40">
    <w:abstractNumId w:val="21"/>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rsids>
    <w:rsidRoot w:val="00DF41BF"/>
    <w:rsid w:val="000007F2"/>
    <w:rsid w:val="00001BB3"/>
    <w:rsid w:val="00010169"/>
    <w:rsid w:val="0002696B"/>
    <w:rsid w:val="00046057"/>
    <w:rsid w:val="00054638"/>
    <w:rsid w:val="000817CC"/>
    <w:rsid w:val="000B6EDD"/>
    <w:rsid w:val="000D0C8E"/>
    <w:rsid w:val="000D1233"/>
    <w:rsid w:val="00103BB9"/>
    <w:rsid w:val="0017094A"/>
    <w:rsid w:val="00173997"/>
    <w:rsid w:val="00185980"/>
    <w:rsid w:val="001B0B0B"/>
    <w:rsid w:val="001C59A0"/>
    <w:rsid w:val="001D5A0D"/>
    <w:rsid w:val="00207D36"/>
    <w:rsid w:val="002111EC"/>
    <w:rsid w:val="002270E8"/>
    <w:rsid w:val="0023684C"/>
    <w:rsid w:val="00255239"/>
    <w:rsid w:val="00256D28"/>
    <w:rsid w:val="00264188"/>
    <w:rsid w:val="002964E1"/>
    <w:rsid w:val="002A59F5"/>
    <w:rsid w:val="002C7BAA"/>
    <w:rsid w:val="002F33F9"/>
    <w:rsid w:val="00337ED3"/>
    <w:rsid w:val="003D3438"/>
    <w:rsid w:val="003E2A6C"/>
    <w:rsid w:val="003F281D"/>
    <w:rsid w:val="004124EA"/>
    <w:rsid w:val="00426BED"/>
    <w:rsid w:val="00460E1B"/>
    <w:rsid w:val="00497088"/>
    <w:rsid w:val="004B0DD5"/>
    <w:rsid w:val="004C00A2"/>
    <w:rsid w:val="004D3F6A"/>
    <w:rsid w:val="00527722"/>
    <w:rsid w:val="0056634C"/>
    <w:rsid w:val="0058093C"/>
    <w:rsid w:val="005D0738"/>
    <w:rsid w:val="00633E4C"/>
    <w:rsid w:val="00660912"/>
    <w:rsid w:val="00664D89"/>
    <w:rsid w:val="00672760"/>
    <w:rsid w:val="00680AFE"/>
    <w:rsid w:val="00687AB2"/>
    <w:rsid w:val="007000D7"/>
    <w:rsid w:val="00754713"/>
    <w:rsid w:val="007724A1"/>
    <w:rsid w:val="00777F17"/>
    <w:rsid w:val="007A3BD3"/>
    <w:rsid w:val="007E35EB"/>
    <w:rsid w:val="0085006C"/>
    <w:rsid w:val="00852F07"/>
    <w:rsid w:val="00861C7C"/>
    <w:rsid w:val="00866E03"/>
    <w:rsid w:val="008912D4"/>
    <w:rsid w:val="008C6374"/>
    <w:rsid w:val="009035C0"/>
    <w:rsid w:val="00905B67"/>
    <w:rsid w:val="009405B3"/>
    <w:rsid w:val="00950DEA"/>
    <w:rsid w:val="00995776"/>
    <w:rsid w:val="009A31C3"/>
    <w:rsid w:val="009E6E52"/>
    <w:rsid w:val="00A21D70"/>
    <w:rsid w:val="00A33507"/>
    <w:rsid w:val="00A47E73"/>
    <w:rsid w:val="00A51FF1"/>
    <w:rsid w:val="00A6486E"/>
    <w:rsid w:val="00A84829"/>
    <w:rsid w:val="00AC1AD9"/>
    <w:rsid w:val="00B13B03"/>
    <w:rsid w:val="00B162E2"/>
    <w:rsid w:val="00B728D9"/>
    <w:rsid w:val="00B77694"/>
    <w:rsid w:val="00BE2649"/>
    <w:rsid w:val="00C073E2"/>
    <w:rsid w:val="00C33135"/>
    <w:rsid w:val="00C64F5E"/>
    <w:rsid w:val="00C81CF3"/>
    <w:rsid w:val="00C85CC0"/>
    <w:rsid w:val="00C925A7"/>
    <w:rsid w:val="00CD2695"/>
    <w:rsid w:val="00CD63BD"/>
    <w:rsid w:val="00D04525"/>
    <w:rsid w:val="00D067F2"/>
    <w:rsid w:val="00D13076"/>
    <w:rsid w:val="00DB0EEE"/>
    <w:rsid w:val="00DB1814"/>
    <w:rsid w:val="00DB2E58"/>
    <w:rsid w:val="00DF10D8"/>
    <w:rsid w:val="00DF41BF"/>
    <w:rsid w:val="00E26B62"/>
    <w:rsid w:val="00E35C29"/>
    <w:rsid w:val="00E5728E"/>
    <w:rsid w:val="00EA4154"/>
    <w:rsid w:val="00EB6A24"/>
    <w:rsid w:val="00EE03A4"/>
    <w:rsid w:val="00EF246D"/>
    <w:rsid w:val="00F27396"/>
    <w:rsid w:val="00F302DC"/>
    <w:rsid w:val="00F76C38"/>
    <w:rsid w:val="00F86871"/>
    <w:rsid w:val="00F935EC"/>
    <w:rsid w:val="00FA3DD7"/>
    <w:rsid w:val="00FC5094"/>
    <w:rsid w:val="00FD411E"/>
    <w:rsid w:val="00FE73B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3213]"/>
    </o:shapedefaults>
    <o:shapelayout v:ext="edit">
      <o:idmap v:ext="edit" data="1"/>
      <o:rules v:ext="edit">
        <o:r id="V:Rule20" type="connector" idref="#_x0000_s1047"/>
        <o:r id="V:Rule21" type="connector" idref="#14 Conector recto de flecha"/>
        <o:r id="V:Rule22" type="connector" idref="#11 Conector recto de flecha"/>
        <o:r id="V:Rule23" type="connector" idref="#_x0000_s1055"/>
        <o:r id="V:Rule24" type="connector" idref="#_x0000_s1061"/>
        <o:r id="V:Rule25" type="connector" idref="#_x0000_s1057"/>
        <o:r id="V:Rule26" type="connector" idref="#_x0000_s1048"/>
        <o:r id="V:Rule27" type="connector" idref="#12 Conector recto de flecha"/>
        <o:r id="V:Rule28" type="connector" idref="#_x0000_s1056"/>
        <o:r id="V:Rule29" type="connector" idref="#_x0000_s1049"/>
        <o:r id="V:Rule30" type="connector" idref="#_x0000_s1062"/>
        <o:r id="V:Rule31" type="connector" idref="#_x0000_s1053"/>
        <o:r id="V:Rule32" type="connector" idref="#5 Conector recto de flecha"/>
        <o:r id="V:Rule33" type="connector" idref="#7 Conector angular"/>
        <o:r id="V:Rule34" type="connector" idref="#_x0000_s1051"/>
        <o:r id="V:Rule35" type="connector" idref="#13 Conector recto de flecha"/>
        <o:r id="V:Rule36" type="connector" idref="#_x0000_s1060"/>
        <o:r id="V:Rule37" type="connector" idref="#8 Conector angular"/>
        <o:r id="V:Rule38"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EE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41BF"/>
    <w:pPr>
      <w:ind w:left="720"/>
      <w:contextualSpacing/>
    </w:pPr>
  </w:style>
  <w:style w:type="table" w:styleId="Tablaconcuadrcula">
    <w:name w:val="Table Grid"/>
    <w:basedOn w:val="Tablanormal"/>
    <w:uiPriority w:val="59"/>
    <w:rsid w:val="00D06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41BF"/>
    <w:pPr>
      <w:ind w:left="720"/>
      <w:contextualSpacing/>
    </w:pPr>
  </w:style>
  <w:style w:type="table" w:styleId="Tablaconcuadrcula">
    <w:name w:val="Table Grid"/>
    <w:basedOn w:val="Tablanormal"/>
    <w:uiPriority w:val="59"/>
    <w:rsid w:val="00D06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859046">
      <w:bodyDiv w:val="1"/>
      <w:marLeft w:val="0"/>
      <w:marRight w:val="0"/>
      <w:marTop w:val="0"/>
      <w:marBottom w:val="0"/>
      <w:divBdr>
        <w:top w:val="none" w:sz="0" w:space="0" w:color="auto"/>
        <w:left w:val="none" w:sz="0" w:space="0" w:color="auto"/>
        <w:bottom w:val="none" w:sz="0" w:space="0" w:color="auto"/>
        <w:right w:val="none" w:sz="0" w:space="0" w:color="auto"/>
      </w:divBdr>
    </w:div>
    <w:div w:id="5019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14</Pages>
  <Words>7558</Words>
  <Characters>41570</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dc:creator>
  <cp:lastModifiedBy>Windows Professional </cp:lastModifiedBy>
  <cp:revision>14</cp:revision>
  <dcterms:created xsi:type="dcterms:W3CDTF">2014-12-12T12:02:00Z</dcterms:created>
  <dcterms:modified xsi:type="dcterms:W3CDTF">2014-12-15T16:38:00Z</dcterms:modified>
</cp:coreProperties>
</file>