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5E" w:rsidRPr="00FA49A2" w:rsidRDefault="007B4E5E" w:rsidP="00FA49A2">
      <w:pPr>
        <w:pStyle w:val="Ttulo2"/>
        <w:jc w:val="right"/>
        <w:rPr>
          <w:b/>
        </w:rPr>
      </w:pPr>
      <w:bookmarkStart w:id="0" w:name="_GoBack"/>
      <w:bookmarkEnd w:id="0"/>
      <w:r w:rsidRPr="00FA49A2">
        <w:rPr>
          <w:b/>
        </w:rPr>
        <w:t>Tema 1</w:t>
      </w:r>
    </w:p>
    <w:p w:rsidR="007B4E5E" w:rsidRDefault="007B4E5E" w:rsidP="00BF17CD">
      <w:pPr>
        <w:autoSpaceDE w:val="0"/>
        <w:autoSpaceDN w:val="0"/>
        <w:adjustRightInd w:val="0"/>
        <w:jc w:val="both"/>
        <w:rPr>
          <w:rFonts w:cs="cmss10"/>
          <w:lang w:bidi="hi-IN"/>
        </w:rPr>
      </w:pPr>
    </w:p>
    <w:p w:rsidR="00D82F12" w:rsidRPr="002A7DE7" w:rsidRDefault="00D82F12" w:rsidP="002A7DE7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La enfermería de una </w:t>
      </w:r>
      <w:r w:rsidR="00802EEF" w:rsidRPr="002A7DE7">
        <w:rPr>
          <w:rFonts w:ascii="Arial" w:hAnsi="Arial" w:cs="Arial"/>
          <w:lang w:bidi="hi-IN"/>
        </w:rPr>
        <w:t xml:space="preserve">empresa atiende las urgencias que surgen </w:t>
      </w:r>
      <w:r w:rsidRPr="002A7DE7">
        <w:rPr>
          <w:rFonts w:ascii="Arial" w:hAnsi="Arial" w:cs="Arial"/>
          <w:lang w:bidi="hi-IN"/>
        </w:rPr>
        <w:t xml:space="preserve">a los trabajadores. Se ha observado que </w:t>
      </w:r>
      <w:r w:rsidR="00C76DE7" w:rsidRPr="002A7DE7">
        <w:rPr>
          <w:rFonts w:ascii="Arial" w:hAnsi="Arial" w:cs="Arial"/>
          <w:lang w:bidi="hi-IN"/>
        </w:rPr>
        <w:t>estas</w:t>
      </w:r>
      <w:r w:rsidR="008B0A2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 xml:space="preserve">ocurren según un proceso </w:t>
      </w:r>
      <w:proofErr w:type="spellStart"/>
      <w:r w:rsidRPr="002A7DE7">
        <w:rPr>
          <w:rFonts w:ascii="Arial" w:hAnsi="Arial" w:cs="Arial"/>
          <w:lang w:bidi="hi-IN"/>
        </w:rPr>
        <w:t>Poisson</w:t>
      </w:r>
      <w:proofErr w:type="spellEnd"/>
      <w:r w:rsidRPr="002A7DE7">
        <w:rPr>
          <w:rFonts w:ascii="Arial" w:hAnsi="Arial" w:cs="Arial"/>
          <w:lang w:bidi="hi-IN"/>
        </w:rPr>
        <w:t xml:space="preserve">, sabiéndose que la probabilidad de no </w:t>
      </w:r>
      <w:r w:rsidR="00C76DE7" w:rsidRPr="002A7DE7">
        <w:rPr>
          <w:rFonts w:ascii="Arial" w:hAnsi="Arial" w:cs="Arial"/>
          <w:lang w:bidi="hi-IN"/>
        </w:rPr>
        <w:t>atender a nadie</w:t>
      </w:r>
      <w:r w:rsidRPr="002A7DE7">
        <w:rPr>
          <w:rFonts w:ascii="Arial" w:hAnsi="Arial" w:cs="Arial"/>
          <w:lang w:bidi="hi-IN"/>
        </w:rPr>
        <w:t xml:space="preserve"> en 10 horas es igual a 0,13534.</w:t>
      </w:r>
    </w:p>
    <w:p w:rsidR="00802EEF" w:rsidRPr="002A7DE7" w:rsidRDefault="00D82F12" w:rsidP="002A7DE7">
      <w:pPr>
        <w:pStyle w:val="Prrafodelist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Calcular la probabilidad de que en </w:t>
      </w:r>
      <w:r w:rsidR="00802EEF" w:rsidRPr="002A7DE7">
        <w:rPr>
          <w:rFonts w:ascii="Arial" w:hAnsi="Arial" w:cs="Arial"/>
          <w:lang w:bidi="hi-IN"/>
        </w:rPr>
        <w:t>10</w:t>
      </w:r>
      <w:r w:rsidRPr="002A7DE7">
        <w:rPr>
          <w:rFonts w:ascii="Arial" w:hAnsi="Arial" w:cs="Arial"/>
          <w:lang w:bidi="hi-IN"/>
        </w:rPr>
        <w:t xml:space="preserve"> horas se produzcan</w:t>
      </w:r>
      <w:r w:rsidR="00802EEF" w:rsidRPr="002A7DE7">
        <w:rPr>
          <w:rFonts w:ascii="Arial" w:hAnsi="Arial" w:cs="Arial"/>
          <w:lang w:bidi="hi-IN"/>
        </w:rPr>
        <w:t xml:space="preserve"> al menos</w:t>
      </w:r>
      <w:r w:rsidRPr="002A7DE7">
        <w:rPr>
          <w:rFonts w:ascii="Arial" w:hAnsi="Arial" w:cs="Arial"/>
          <w:lang w:bidi="hi-IN"/>
        </w:rPr>
        <w:t xml:space="preserve"> 2 </w:t>
      </w:r>
      <w:r w:rsidR="00802EEF" w:rsidRPr="002A7DE7">
        <w:rPr>
          <w:rFonts w:ascii="Arial" w:hAnsi="Arial" w:cs="Arial"/>
          <w:lang w:bidi="hi-IN"/>
        </w:rPr>
        <w:t>atenciones</w:t>
      </w:r>
      <w:r w:rsidRPr="002A7DE7">
        <w:rPr>
          <w:rFonts w:ascii="Arial" w:hAnsi="Arial" w:cs="Arial"/>
          <w:lang w:bidi="hi-IN"/>
        </w:rPr>
        <w:t>. </w:t>
      </w:r>
    </w:p>
    <w:p w:rsidR="00E37DFE" w:rsidRPr="002A7DE7" w:rsidRDefault="00E37DFE" w:rsidP="002A7DE7">
      <w:pPr>
        <w:pStyle w:val="Prrafodelist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Si Irma toma su turno a las 12:00, ¿cuánto tiempo pasará, en media, hasta que atienda su segundo paciente?</w:t>
      </w:r>
    </w:p>
    <w:p w:rsidR="002E4F27" w:rsidRPr="002A7DE7" w:rsidRDefault="00D82F12" w:rsidP="002A7DE7">
      <w:pPr>
        <w:pStyle w:val="Prrafodelista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¿Cuál es la probabilidad de que se produzcan </w:t>
      </w:r>
      <w:r w:rsidR="00802EEF" w:rsidRPr="002A7DE7">
        <w:rPr>
          <w:rFonts w:ascii="Arial" w:hAnsi="Arial" w:cs="Arial"/>
          <w:lang w:bidi="hi-IN"/>
        </w:rPr>
        <w:t>3</w:t>
      </w:r>
      <w:r w:rsidR="00FA49A2" w:rsidRPr="002A7DE7">
        <w:rPr>
          <w:rFonts w:ascii="Arial" w:hAnsi="Arial" w:cs="Arial"/>
          <w:lang w:bidi="hi-IN"/>
        </w:rPr>
        <w:t xml:space="preserve"> </w:t>
      </w:r>
      <w:r w:rsidR="00802EEF" w:rsidRPr="002A7DE7">
        <w:rPr>
          <w:rFonts w:ascii="Arial" w:hAnsi="Arial" w:cs="Arial"/>
          <w:lang w:bidi="hi-IN"/>
        </w:rPr>
        <w:t>atencione</w:t>
      </w:r>
      <w:r w:rsidRPr="002A7DE7">
        <w:rPr>
          <w:rFonts w:ascii="Arial" w:hAnsi="Arial" w:cs="Arial"/>
          <w:lang w:bidi="hi-IN"/>
        </w:rPr>
        <w:t xml:space="preserve">s en menos de </w:t>
      </w:r>
      <w:r w:rsidR="00802EEF" w:rsidRPr="002A7DE7">
        <w:rPr>
          <w:rFonts w:ascii="Arial" w:hAnsi="Arial" w:cs="Arial"/>
          <w:lang w:bidi="hi-IN"/>
        </w:rPr>
        <w:t>10</w:t>
      </w:r>
      <w:r w:rsidRPr="002A7DE7">
        <w:rPr>
          <w:rFonts w:ascii="Arial" w:hAnsi="Arial" w:cs="Arial"/>
          <w:lang w:bidi="hi-IN"/>
        </w:rPr>
        <w:t xml:space="preserve"> horas?</w:t>
      </w:r>
    </w:p>
    <w:p w:rsidR="00F41DC4" w:rsidRPr="002A7DE7" w:rsidRDefault="00F41DC4" w:rsidP="002A7DE7">
      <w:pPr>
        <w:pStyle w:val="Prrafodelista"/>
        <w:tabs>
          <w:tab w:val="left" w:pos="284"/>
        </w:tabs>
        <w:autoSpaceDE w:val="0"/>
        <w:autoSpaceDN w:val="0"/>
        <w:adjustRightInd w:val="0"/>
        <w:spacing w:after="60"/>
        <w:ind w:left="0"/>
        <w:jc w:val="both"/>
        <w:rPr>
          <w:rFonts w:ascii="Arial" w:hAnsi="Arial" w:cs="Arial"/>
          <w:lang w:bidi="hi-IN"/>
        </w:rPr>
      </w:pPr>
    </w:p>
    <w:p w:rsidR="00F505D9" w:rsidRPr="002A7DE7" w:rsidRDefault="00E2220A" w:rsidP="002A7DE7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Una f</w:t>
      </w:r>
      <w:r w:rsidR="00674AA5" w:rsidRPr="002A7DE7">
        <w:rPr>
          <w:rFonts w:ascii="Arial" w:hAnsi="Arial" w:cs="Arial"/>
          <w:lang w:bidi="hi-IN"/>
        </w:rPr>
        <w:t>á</w:t>
      </w:r>
      <w:r w:rsidRPr="002A7DE7">
        <w:rPr>
          <w:rFonts w:ascii="Arial" w:hAnsi="Arial" w:cs="Arial"/>
          <w:lang w:bidi="hi-IN"/>
        </w:rPr>
        <w:t xml:space="preserve">brica recibe pistones producidas por tres subsidiarias, </w:t>
      </w:r>
      <w:r w:rsidRPr="002A7DE7">
        <w:rPr>
          <w:rFonts w:ascii="Arial" w:hAnsi="Arial" w:cs="Arial"/>
          <w:i/>
          <w:lang w:bidi="hi-IN"/>
        </w:rPr>
        <w:t>A, B</w:t>
      </w:r>
      <w:r w:rsidRPr="002A7DE7">
        <w:rPr>
          <w:rFonts w:ascii="Arial" w:hAnsi="Arial" w:cs="Arial"/>
          <w:lang w:bidi="hi-IN"/>
        </w:rPr>
        <w:t xml:space="preserve"> y </w:t>
      </w:r>
      <w:r w:rsidRPr="002A7DE7">
        <w:rPr>
          <w:rFonts w:ascii="Arial" w:hAnsi="Arial" w:cs="Arial"/>
          <w:i/>
          <w:lang w:bidi="hi-IN"/>
        </w:rPr>
        <w:t>C</w:t>
      </w:r>
      <w:r w:rsidRPr="002A7DE7">
        <w:rPr>
          <w:rFonts w:ascii="Arial" w:hAnsi="Arial" w:cs="Arial"/>
          <w:lang w:bidi="hi-IN"/>
        </w:rPr>
        <w:t>, las cuales producen el</w:t>
      </w:r>
      <w:r w:rsidR="008B0A2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>38%</w:t>
      </w:r>
      <w:r w:rsidR="002E4F27" w:rsidRPr="002A7DE7">
        <w:rPr>
          <w:rFonts w:ascii="Arial" w:hAnsi="Arial" w:cs="Arial"/>
          <w:lang w:bidi="hi-IN"/>
        </w:rPr>
        <w:t xml:space="preserve">, </w:t>
      </w:r>
      <w:r w:rsidRPr="002A7DE7">
        <w:rPr>
          <w:rFonts w:ascii="Arial" w:hAnsi="Arial" w:cs="Arial"/>
          <w:lang w:bidi="hi-IN"/>
        </w:rPr>
        <w:t>42% y 20% de los mismos respectivamente. Se sabe que la producci</w:t>
      </w:r>
      <w:r w:rsidR="00674AA5" w:rsidRPr="002A7DE7">
        <w:rPr>
          <w:rFonts w:ascii="Arial" w:hAnsi="Arial" w:cs="Arial"/>
          <w:lang w:bidi="hi-IN"/>
        </w:rPr>
        <w:t>ó</w:t>
      </w:r>
      <w:r w:rsidRPr="002A7DE7">
        <w:rPr>
          <w:rFonts w:ascii="Arial" w:hAnsi="Arial" w:cs="Arial"/>
          <w:lang w:bidi="hi-IN"/>
        </w:rPr>
        <w:t xml:space="preserve">n de la subsidiaria </w:t>
      </w:r>
      <w:r w:rsidRPr="002A7DE7">
        <w:rPr>
          <w:rFonts w:ascii="Arial" w:hAnsi="Arial" w:cs="Arial"/>
          <w:i/>
          <w:lang w:bidi="hi-IN"/>
        </w:rPr>
        <w:t>A</w:t>
      </w:r>
      <w:r w:rsidR="002E4F27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>tien</w:t>
      </w:r>
      <w:r w:rsidR="00674AA5" w:rsidRPr="002A7DE7">
        <w:rPr>
          <w:rFonts w:ascii="Arial" w:hAnsi="Arial" w:cs="Arial"/>
          <w:lang w:bidi="hi-IN"/>
        </w:rPr>
        <w:t>e 3% de defectuosos, la de la fá</w:t>
      </w:r>
      <w:r w:rsidRPr="002A7DE7">
        <w:rPr>
          <w:rFonts w:ascii="Arial" w:hAnsi="Arial" w:cs="Arial"/>
          <w:lang w:bidi="hi-IN"/>
        </w:rPr>
        <w:t xml:space="preserve">brica </w:t>
      </w:r>
      <w:r w:rsidRPr="002A7DE7">
        <w:rPr>
          <w:rFonts w:ascii="Arial" w:hAnsi="Arial" w:cs="Arial"/>
          <w:i/>
          <w:lang w:bidi="hi-IN"/>
        </w:rPr>
        <w:t>B</w:t>
      </w:r>
      <w:r w:rsidRPr="002A7DE7">
        <w:rPr>
          <w:rFonts w:ascii="Arial" w:hAnsi="Arial" w:cs="Arial"/>
          <w:lang w:bidi="hi-IN"/>
        </w:rPr>
        <w:t xml:space="preserve"> </w:t>
      </w:r>
      <w:r w:rsidR="002E4F27" w:rsidRPr="002A7DE7">
        <w:rPr>
          <w:rFonts w:ascii="Arial" w:hAnsi="Arial" w:cs="Arial"/>
          <w:lang w:bidi="hi-IN"/>
        </w:rPr>
        <w:t xml:space="preserve">tiene </w:t>
      </w:r>
      <w:r w:rsidRPr="002A7DE7">
        <w:rPr>
          <w:rFonts w:ascii="Arial" w:hAnsi="Arial" w:cs="Arial"/>
          <w:lang w:bidi="hi-IN"/>
        </w:rPr>
        <w:t>2% de defectuosos y que en el conjunto de todos los</w:t>
      </w:r>
      <w:r w:rsidR="00FA49A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>pistones recibidos (provenientes de las tres subsidiarias) la proporci</w:t>
      </w:r>
      <w:r w:rsidR="00674AA5" w:rsidRPr="002A7DE7">
        <w:rPr>
          <w:rFonts w:ascii="Arial" w:hAnsi="Arial" w:cs="Arial"/>
          <w:lang w:bidi="hi-IN"/>
        </w:rPr>
        <w:t>ó</w:t>
      </w:r>
      <w:r w:rsidRPr="002A7DE7">
        <w:rPr>
          <w:rFonts w:ascii="Arial" w:hAnsi="Arial" w:cs="Arial"/>
          <w:lang w:bidi="hi-IN"/>
        </w:rPr>
        <w:t>n de defectuosos alcanza</w:t>
      </w:r>
      <w:r w:rsidR="00FA49A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 xml:space="preserve">el 24%. </w:t>
      </w:r>
    </w:p>
    <w:p w:rsidR="00F505D9" w:rsidRPr="002A7DE7" w:rsidRDefault="00E2220A" w:rsidP="002A7DE7">
      <w:pPr>
        <w:pStyle w:val="Prrafodelist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Hallar la probabilidad de que un pist</w:t>
      </w:r>
      <w:r w:rsidR="00674AA5" w:rsidRPr="002A7DE7">
        <w:rPr>
          <w:rFonts w:ascii="Arial" w:hAnsi="Arial" w:cs="Arial"/>
          <w:lang w:bidi="hi-IN"/>
        </w:rPr>
        <w:t>ó</w:t>
      </w:r>
      <w:r w:rsidRPr="002A7DE7">
        <w:rPr>
          <w:rFonts w:ascii="Arial" w:hAnsi="Arial" w:cs="Arial"/>
          <w:lang w:bidi="hi-IN"/>
        </w:rPr>
        <w:t xml:space="preserve">n provenga de la subsidiaria </w:t>
      </w:r>
      <w:r w:rsidR="00FA49A2" w:rsidRPr="002A7DE7">
        <w:rPr>
          <w:rFonts w:ascii="Arial" w:hAnsi="Arial" w:cs="Arial"/>
          <w:i/>
          <w:lang w:bidi="hi-IN"/>
        </w:rPr>
        <w:t>C</w:t>
      </w:r>
      <w:r w:rsidR="002E4F27" w:rsidRPr="002A7DE7">
        <w:rPr>
          <w:rFonts w:ascii="Arial" w:hAnsi="Arial" w:cs="Arial"/>
          <w:i/>
          <w:lang w:bidi="hi-IN"/>
        </w:rPr>
        <w:t>,</w:t>
      </w:r>
      <w:r w:rsidRPr="002A7DE7">
        <w:rPr>
          <w:rFonts w:ascii="Arial" w:hAnsi="Arial" w:cs="Arial"/>
          <w:lang w:bidi="hi-IN"/>
        </w:rPr>
        <w:t xml:space="preserve"> si se sabe que</w:t>
      </w:r>
      <w:r w:rsidR="00FA49A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 xml:space="preserve">es defectuoso </w:t>
      </w:r>
    </w:p>
    <w:p w:rsidR="00F505D9" w:rsidRPr="002A7DE7" w:rsidRDefault="00E2220A" w:rsidP="002A7DE7">
      <w:pPr>
        <w:pStyle w:val="Prrafodelist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Calcular la probabilidad de que en un grupo de 4 pistones elegido al azar por</w:t>
      </w:r>
      <w:r w:rsidR="00FA49A2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>lo menos uno no sea defectuoso.</w:t>
      </w:r>
    </w:p>
    <w:p w:rsidR="00E2220A" w:rsidRPr="002A7DE7" w:rsidRDefault="00E2220A" w:rsidP="002A7DE7">
      <w:pPr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lang w:bidi="hi-IN"/>
        </w:rPr>
      </w:pPr>
    </w:p>
    <w:p w:rsidR="00E37DFE" w:rsidRPr="002A7DE7" w:rsidRDefault="00E2220A" w:rsidP="002A7DE7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Una empresa recibe </w:t>
      </w:r>
      <w:r w:rsidR="00674AA5" w:rsidRPr="002A7DE7">
        <w:rPr>
          <w:rFonts w:ascii="Arial" w:hAnsi="Arial" w:cs="Arial"/>
          <w:lang w:bidi="hi-IN"/>
        </w:rPr>
        <w:t>caños</w:t>
      </w:r>
      <w:r w:rsidRPr="002A7DE7">
        <w:rPr>
          <w:rFonts w:ascii="Arial" w:hAnsi="Arial" w:cs="Arial"/>
          <w:lang w:bidi="hi-IN"/>
        </w:rPr>
        <w:t xml:space="preserve"> cuyas longitudes tienen una distribuci</w:t>
      </w:r>
      <w:r w:rsidR="00674AA5" w:rsidRPr="002A7DE7">
        <w:rPr>
          <w:rFonts w:ascii="Arial" w:hAnsi="Arial" w:cs="Arial"/>
          <w:lang w:bidi="hi-IN"/>
        </w:rPr>
        <w:t>ó</w:t>
      </w:r>
      <w:r w:rsidRPr="002A7DE7">
        <w:rPr>
          <w:rFonts w:ascii="Arial" w:hAnsi="Arial" w:cs="Arial"/>
          <w:lang w:bidi="hi-IN"/>
        </w:rPr>
        <w:t>n normal. Los mismos se</w:t>
      </w:r>
      <w:r w:rsidR="002E4F27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>clasi</w:t>
      </w:r>
      <w:r w:rsidR="00674AA5" w:rsidRPr="002A7DE7">
        <w:rPr>
          <w:rFonts w:ascii="Arial" w:hAnsi="Arial" w:cs="Arial"/>
          <w:lang w:bidi="hi-IN"/>
        </w:rPr>
        <w:t>fi</w:t>
      </w:r>
      <w:r w:rsidRPr="002A7DE7">
        <w:rPr>
          <w:rFonts w:ascii="Arial" w:hAnsi="Arial" w:cs="Arial"/>
          <w:lang w:bidi="hi-IN"/>
        </w:rPr>
        <w:t xml:space="preserve">can en tres </w:t>
      </w:r>
      <w:r w:rsidR="00E37DFE" w:rsidRPr="002A7DE7">
        <w:rPr>
          <w:rFonts w:ascii="Arial" w:hAnsi="Arial" w:cs="Arial"/>
          <w:lang w:bidi="hi-IN"/>
        </w:rPr>
        <w:t>grupos de acuerdo a su longitud</w:t>
      </w:r>
      <w:r w:rsidR="002E4F27" w:rsidRPr="002A7DE7">
        <w:rPr>
          <w:rFonts w:ascii="Arial" w:hAnsi="Arial" w:cs="Arial"/>
          <w:lang w:bidi="hi-IN"/>
        </w:rPr>
        <w:t xml:space="preserve"> en metros (m)</w:t>
      </w:r>
      <w:r w:rsidR="00E37DFE" w:rsidRPr="002A7DE7">
        <w:rPr>
          <w:rFonts w:ascii="Arial" w:hAnsi="Arial" w:cs="Arial"/>
          <w:lang w:bidi="hi-IN"/>
        </w:rPr>
        <w:t>: menor a</w:t>
      </w:r>
      <w:r w:rsidR="00B92808" w:rsidRPr="002A7DE7">
        <w:rPr>
          <w:rFonts w:ascii="Arial" w:hAnsi="Arial" w:cs="Arial"/>
          <w:lang w:bidi="hi-IN"/>
        </w:rPr>
        <w:t xml:space="preserve"> 4 m</w:t>
      </w:r>
      <w:r w:rsidRPr="002A7DE7">
        <w:rPr>
          <w:rFonts w:ascii="Arial" w:hAnsi="Arial" w:cs="Arial"/>
          <w:lang w:bidi="hi-IN"/>
        </w:rPr>
        <w:t>, entre 4 y 7 m y</w:t>
      </w:r>
      <w:r w:rsidR="008B0A22" w:rsidRPr="002A7DE7">
        <w:rPr>
          <w:rFonts w:ascii="Arial" w:hAnsi="Arial" w:cs="Arial"/>
          <w:lang w:bidi="hi-IN"/>
        </w:rPr>
        <w:t xml:space="preserve"> </w:t>
      </w:r>
      <w:r w:rsidR="00E37DFE" w:rsidRPr="002A7DE7">
        <w:rPr>
          <w:rFonts w:ascii="Arial" w:hAnsi="Arial" w:cs="Arial"/>
          <w:lang w:bidi="hi-IN"/>
        </w:rPr>
        <w:t xml:space="preserve">mayor a 7 m. Las proporciones de cada categoría son 14%, 67% y 19% respectivamente. </w:t>
      </w:r>
      <w:r w:rsidRPr="002A7DE7">
        <w:rPr>
          <w:rFonts w:ascii="Arial" w:hAnsi="Arial" w:cs="Arial"/>
          <w:lang w:bidi="hi-IN"/>
        </w:rPr>
        <w:t>Una partida est</w:t>
      </w:r>
      <w:r w:rsidR="00674AA5" w:rsidRPr="002A7DE7">
        <w:rPr>
          <w:rFonts w:ascii="Arial" w:hAnsi="Arial" w:cs="Arial"/>
          <w:lang w:bidi="hi-IN"/>
        </w:rPr>
        <w:t>á constituida por 40 caños no clasifi</w:t>
      </w:r>
      <w:r w:rsidRPr="002A7DE7">
        <w:rPr>
          <w:rFonts w:ascii="Arial" w:hAnsi="Arial" w:cs="Arial"/>
          <w:lang w:bidi="hi-IN"/>
        </w:rPr>
        <w:t xml:space="preserve">cados. </w:t>
      </w:r>
    </w:p>
    <w:p w:rsidR="00E37DFE" w:rsidRPr="002A7DE7" w:rsidRDefault="00E2220A" w:rsidP="002A7DE7">
      <w:pPr>
        <w:pStyle w:val="Prrafodelista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60"/>
        <w:ind w:hanging="72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Determinar la media y desv</w:t>
      </w:r>
      <w:r w:rsidR="00674AA5" w:rsidRPr="002A7DE7">
        <w:rPr>
          <w:rFonts w:ascii="Arial" w:hAnsi="Arial" w:cs="Arial"/>
          <w:lang w:bidi="hi-IN"/>
        </w:rPr>
        <w:t>í</w:t>
      </w:r>
      <w:r w:rsidRPr="002A7DE7">
        <w:rPr>
          <w:rFonts w:ascii="Arial" w:hAnsi="Arial" w:cs="Arial"/>
          <w:lang w:bidi="hi-IN"/>
        </w:rPr>
        <w:t>o de la longitud de</w:t>
      </w:r>
      <w:r w:rsidR="002E4F27" w:rsidRPr="002A7DE7">
        <w:rPr>
          <w:rFonts w:ascii="Arial" w:hAnsi="Arial" w:cs="Arial"/>
          <w:lang w:bidi="hi-IN"/>
        </w:rPr>
        <w:t xml:space="preserve"> </w:t>
      </w:r>
      <w:r w:rsidRPr="002A7DE7">
        <w:rPr>
          <w:rFonts w:ascii="Arial" w:hAnsi="Arial" w:cs="Arial"/>
          <w:lang w:bidi="hi-IN"/>
        </w:rPr>
        <w:t xml:space="preserve">estos </w:t>
      </w:r>
      <w:r w:rsidR="00674AA5" w:rsidRPr="002A7DE7">
        <w:rPr>
          <w:rFonts w:ascii="Arial" w:hAnsi="Arial" w:cs="Arial"/>
          <w:lang w:bidi="hi-IN"/>
        </w:rPr>
        <w:t>caños</w:t>
      </w:r>
      <w:r w:rsidR="00E37DFE" w:rsidRPr="002A7DE7">
        <w:rPr>
          <w:rFonts w:ascii="Arial" w:hAnsi="Arial" w:cs="Arial"/>
          <w:lang w:bidi="hi-IN"/>
        </w:rPr>
        <w:t>.</w:t>
      </w:r>
    </w:p>
    <w:p w:rsidR="00816BC4" w:rsidRPr="002A7DE7" w:rsidRDefault="00E2220A" w:rsidP="002A7DE7">
      <w:pPr>
        <w:pStyle w:val="Prrafodelista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Si </w:t>
      </w:r>
      <w:r w:rsidR="002E4F27" w:rsidRPr="002A7DE7">
        <w:rPr>
          <w:rFonts w:ascii="Arial" w:hAnsi="Arial" w:cs="Arial"/>
          <w:lang w:bidi="hi-IN"/>
        </w:rPr>
        <w:t>los 40 caños se colocan en forma consecutiva</w:t>
      </w:r>
      <w:r w:rsidRPr="002A7DE7">
        <w:rPr>
          <w:rFonts w:ascii="Arial" w:hAnsi="Arial" w:cs="Arial"/>
          <w:lang w:bidi="hi-IN"/>
        </w:rPr>
        <w:t xml:space="preserve">. </w:t>
      </w:r>
      <w:r w:rsidR="00674AA5" w:rsidRPr="002A7DE7">
        <w:rPr>
          <w:rFonts w:ascii="Arial" w:hAnsi="Arial" w:cs="Arial"/>
          <w:lang w:bidi="hi-IN"/>
        </w:rPr>
        <w:t>¿</w:t>
      </w:r>
      <w:r w:rsidRPr="002A7DE7">
        <w:rPr>
          <w:rFonts w:ascii="Arial" w:hAnsi="Arial" w:cs="Arial"/>
          <w:lang w:bidi="hi-IN"/>
        </w:rPr>
        <w:t>Cu</w:t>
      </w:r>
      <w:r w:rsidR="00674AA5" w:rsidRPr="002A7DE7">
        <w:rPr>
          <w:rFonts w:ascii="Arial" w:hAnsi="Arial" w:cs="Arial"/>
          <w:lang w:bidi="hi-IN"/>
        </w:rPr>
        <w:t>á</w:t>
      </w:r>
      <w:r w:rsidRPr="002A7DE7">
        <w:rPr>
          <w:rFonts w:ascii="Arial" w:hAnsi="Arial" w:cs="Arial"/>
          <w:lang w:bidi="hi-IN"/>
        </w:rPr>
        <w:t xml:space="preserve">l es la probabilidad de </w:t>
      </w:r>
      <w:r w:rsidR="002E4F27" w:rsidRPr="002A7DE7">
        <w:rPr>
          <w:rFonts w:ascii="Arial" w:hAnsi="Arial" w:cs="Arial"/>
          <w:lang w:bidi="hi-IN"/>
        </w:rPr>
        <w:t>que la longitud total se mayor a 300 metros</w:t>
      </w:r>
      <w:proofErr w:type="gramStart"/>
      <w:r w:rsidRPr="002A7DE7">
        <w:rPr>
          <w:rFonts w:ascii="Arial" w:hAnsi="Arial" w:cs="Arial"/>
          <w:lang w:bidi="hi-IN"/>
        </w:rPr>
        <w:t>?</w:t>
      </w:r>
      <w:proofErr w:type="gramEnd"/>
    </w:p>
    <w:p w:rsidR="00267DB9" w:rsidRPr="002A7DE7" w:rsidRDefault="00267DB9" w:rsidP="002A7DE7">
      <w:pPr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lang w:bidi="hi-IN"/>
        </w:rPr>
      </w:pPr>
    </w:p>
    <w:p w:rsidR="00370BA3" w:rsidRPr="002A7DE7" w:rsidRDefault="00370BA3" w:rsidP="002A7DE7">
      <w:pPr>
        <w:pStyle w:val="Prrafodelista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El peso de</w:t>
      </w:r>
      <w:r w:rsidR="00267DB9" w:rsidRPr="002A7DE7">
        <w:rPr>
          <w:rFonts w:ascii="Arial" w:hAnsi="Arial" w:cs="Arial"/>
          <w:lang w:bidi="hi-IN"/>
        </w:rPr>
        <w:t xml:space="preserve"> ciertas </w:t>
      </w:r>
      <w:r w:rsidRPr="002A7DE7">
        <w:rPr>
          <w:rFonts w:ascii="Arial" w:hAnsi="Arial" w:cs="Arial"/>
          <w:lang w:bidi="hi-IN"/>
        </w:rPr>
        <w:t>piezas de metal para fundición</w:t>
      </w:r>
      <w:r w:rsidR="00267DB9" w:rsidRPr="002A7DE7">
        <w:rPr>
          <w:rFonts w:ascii="Arial" w:hAnsi="Arial" w:cs="Arial"/>
          <w:lang w:bidi="hi-IN"/>
        </w:rPr>
        <w:t xml:space="preserve"> es una variable aleatoria con densidad f(x) = (15-x)/</w:t>
      </w:r>
      <w:r w:rsidRPr="002A7DE7">
        <w:rPr>
          <w:rFonts w:ascii="Arial" w:hAnsi="Arial" w:cs="Arial"/>
          <w:lang w:bidi="hi-IN"/>
        </w:rPr>
        <w:t>48</w:t>
      </w:r>
      <w:r w:rsidR="00267DB9" w:rsidRPr="002A7DE7">
        <w:rPr>
          <w:rFonts w:ascii="Arial" w:hAnsi="Arial" w:cs="Arial"/>
          <w:lang w:bidi="hi-IN"/>
        </w:rPr>
        <w:t xml:space="preserve"> si </w:t>
      </w:r>
      <w:r w:rsidRPr="002A7DE7">
        <w:rPr>
          <w:rFonts w:ascii="Arial" w:hAnsi="Arial" w:cs="Arial"/>
          <w:lang w:bidi="hi-IN"/>
        </w:rPr>
        <w:t>5</w:t>
      </w:r>
      <w:r w:rsidR="00267DB9" w:rsidRPr="002A7DE7">
        <w:rPr>
          <w:rFonts w:ascii="Arial" w:hAnsi="Arial" w:cs="Arial"/>
          <w:lang w:bidi="hi-IN"/>
        </w:rPr>
        <w:t>&lt;x&lt;1</w:t>
      </w:r>
      <w:r w:rsidRPr="002A7DE7">
        <w:rPr>
          <w:rFonts w:ascii="Arial" w:hAnsi="Arial" w:cs="Arial"/>
          <w:lang w:bidi="hi-IN"/>
        </w:rPr>
        <w:t>3</w:t>
      </w:r>
      <w:r w:rsidR="00267DB9" w:rsidRPr="002A7DE7">
        <w:rPr>
          <w:rFonts w:ascii="Arial" w:hAnsi="Arial" w:cs="Arial"/>
          <w:lang w:bidi="hi-IN"/>
        </w:rPr>
        <w:t xml:space="preserve"> y f(x)= 0 </w:t>
      </w:r>
      <w:r w:rsidR="002A7DE7" w:rsidRPr="002A7DE7">
        <w:rPr>
          <w:rFonts w:ascii="Arial" w:hAnsi="Arial" w:cs="Arial"/>
          <w:lang w:bidi="hi-IN"/>
        </w:rPr>
        <w:t xml:space="preserve">en </w:t>
      </w:r>
      <w:r w:rsidR="00267DB9" w:rsidRPr="002A7DE7">
        <w:rPr>
          <w:rFonts w:ascii="Arial" w:hAnsi="Arial" w:cs="Arial"/>
          <w:lang w:bidi="hi-IN"/>
        </w:rPr>
        <w:t>otro caso</w:t>
      </w:r>
      <w:r w:rsidRPr="002A7DE7">
        <w:rPr>
          <w:rFonts w:ascii="Arial" w:hAnsi="Arial" w:cs="Arial"/>
          <w:lang w:bidi="hi-IN"/>
        </w:rPr>
        <w:t>, donde x está expresado en kilogramos</w:t>
      </w:r>
      <w:r w:rsidR="00267DB9" w:rsidRPr="002A7DE7">
        <w:rPr>
          <w:rFonts w:ascii="Arial" w:hAnsi="Arial" w:cs="Arial"/>
          <w:lang w:bidi="hi-IN"/>
        </w:rPr>
        <w:t>.</w:t>
      </w:r>
    </w:p>
    <w:p w:rsidR="00DD58ED" w:rsidRPr="002A7DE7" w:rsidRDefault="00DD58ED" w:rsidP="002A7DE7">
      <w:pPr>
        <w:pStyle w:val="Prrafodelista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Un comprador adquiere estas piezas a $100 cada una, independientemente de su tamaño. Hallar la función de probabilidad de lo que paga el comprador por una pieza por unidad de peso (por cada kilogramo</w:t>
      </w:r>
      <w:r w:rsidR="002A7DE7" w:rsidRPr="002A7DE7">
        <w:rPr>
          <w:rFonts w:ascii="Arial" w:hAnsi="Arial" w:cs="Arial"/>
          <w:lang w:bidi="hi-IN"/>
        </w:rPr>
        <w:t xml:space="preserve"> de la pieza</w:t>
      </w:r>
      <w:r w:rsidRPr="002A7DE7">
        <w:rPr>
          <w:rFonts w:ascii="Arial" w:hAnsi="Arial" w:cs="Arial"/>
          <w:lang w:bidi="hi-IN"/>
        </w:rPr>
        <w:t>).</w:t>
      </w:r>
    </w:p>
    <w:p w:rsidR="00267DB9" w:rsidRPr="002A7DE7" w:rsidRDefault="00370BA3" w:rsidP="002A7DE7">
      <w:pPr>
        <w:pStyle w:val="Prrafodelista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El costo de las piezas para el vendedor es una variable aleatori</w:t>
      </w:r>
      <w:r w:rsidR="00B92808" w:rsidRPr="002A7DE7">
        <w:rPr>
          <w:rFonts w:ascii="Arial" w:hAnsi="Arial" w:cs="Arial"/>
          <w:lang w:bidi="hi-IN"/>
        </w:rPr>
        <w:t xml:space="preserve">a </w:t>
      </w:r>
      <w:r w:rsidR="00B92808" w:rsidRPr="002A7DE7">
        <w:rPr>
          <w:rFonts w:ascii="Arial" w:hAnsi="Arial" w:cs="Arial"/>
          <w:b/>
          <w:i/>
          <w:lang w:bidi="hi-IN"/>
        </w:rPr>
        <w:t>Y</w:t>
      </w:r>
      <w:r w:rsidR="00B92808" w:rsidRPr="002A7DE7">
        <w:rPr>
          <w:rFonts w:ascii="Arial" w:hAnsi="Arial" w:cs="Arial"/>
          <w:lang w:bidi="hi-IN"/>
        </w:rPr>
        <w:t xml:space="preserve"> que depende del peso</w:t>
      </w:r>
      <w:r w:rsidR="002A7DE7" w:rsidRPr="002A7DE7">
        <w:rPr>
          <w:rFonts w:ascii="Arial" w:hAnsi="Arial" w:cs="Arial"/>
          <w:lang w:bidi="hi-IN"/>
        </w:rPr>
        <w:t xml:space="preserve"> </w:t>
      </w:r>
      <w:r w:rsidR="002A7DE7" w:rsidRPr="002A7DE7">
        <w:rPr>
          <w:rFonts w:ascii="Arial" w:hAnsi="Arial" w:cs="Arial"/>
          <w:b/>
          <w:i/>
          <w:lang w:bidi="hi-IN"/>
        </w:rPr>
        <w:t>X</w:t>
      </w:r>
      <w:r w:rsidR="002A7DE7" w:rsidRPr="002A7DE7">
        <w:rPr>
          <w:rFonts w:ascii="Arial" w:hAnsi="Arial" w:cs="Arial"/>
          <w:lang w:bidi="hi-IN"/>
        </w:rPr>
        <w:t xml:space="preserve"> de la misma</w:t>
      </w:r>
      <w:r w:rsidR="00B92808" w:rsidRPr="002A7DE7">
        <w:rPr>
          <w:rFonts w:ascii="Arial" w:hAnsi="Arial" w:cs="Arial"/>
          <w:lang w:bidi="hi-IN"/>
        </w:rPr>
        <w:t>,</w:t>
      </w:r>
      <w:r w:rsidRPr="002A7DE7">
        <w:rPr>
          <w:rFonts w:ascii="Arial" w:hAnsi="Arial" w:cs="Arial"/>
          <w:lang w:bidi="hi-IN"/>
        </w:rPr>
        <w:t xml:space="preserve"> siendo </w:t>
      </w:r>
      <w:r w:rsidR="00B92808" w:rsidRPr="002A7DE7">
        <w:rPr>
          <w:rFonts w:ascii="Arial" w:hAnsi="Arial" w:cs="Arial"/>
          <w:lang w:bidi="hi-IN"/>
        </w:rPr>
        <w:t xml:space="preserve">el costo </w:t>
      </w:r>
      <w:r w:rsidRPr="002A7DE7">
        <w:rPr>
          <w:rFonts w:ascii="Arial" w:hAnsi="Arial" w:cs="Arial"/>
          <w:lang w:bidi="hi-IN"/>
        </w:rPr>
        <w:t xml:space="preserve">de $2 por kg si </w:t>
      </w:r>
      <w:r w:rsidR="00B92808" w:rsidRPr="002A7DE7">
        <w:rPr>
          <w:rFonts w:ascii="Arial" w:hAnsi="Arial" w:cs="Arial"/>
          <w:lang w:bidi="hi-IN"/>
        </w:rPr>
        <w:t xml:space="preserve">el peso está </w:t>
      </w:r>
      <w:r w:rsidRPr="002A7DE7">
        <w:rPr>
          <w:rFonts w:ascii="Arial" w:hAnsi="Arial" w:cs="Arial"/>
          <w:lang w:bidi="hi-IN"/>
        </w:rPr>
        <w:t xml:space="preserve">entre 5 y 9 kg y $30 si pesa más. Hallar la </w:t>
      </w:r>
      <w:r w:rsidR="00B92808" w:rsidRPr="002A7DE7">
        <w:rPr>
          <w:rFonts w:ascii="Arial" w:hAnsi="Arial" w:cs="Arial"/>
          <w:lang w:bidi="hi-IN"/>
        </w:rPr>
        <w:t>densidad</w:t>
      </w:r>
      <w:r w:rsidR="002A7DE7" w:rsidRPr="002A7DE7">
        <w:rPr>
          <w:rFonts w:ascii="Arial" w:hAnsi="Arial" w:cs="Arial"/>
          <w:lang w:bidi="hi-IN"/>
        </w:rPr>
        <w:t xml:space="preserve"> de probabilidad</w:t>
      </w:r>
      <w:r w:rsidRPr="002A7DE7">
        <w:rPr>
          <w:rFonts w:ascii="Arial" w:hAnsi="Arial" w:cs="Arial"/>
          <w:lang w:bidi="hi-IN"/>
        </w:rPr>
        <w:t xml:space="preserve"> del costo y su media.</w:t>
      </w:r>
    </w:p>
    <w:p w:rsidR="00370BA3" w:rsidRPr="002A7DE7" w:rsidRDefault="00370BA3" w:rsidP="002A7DE7">
      <w:pPr>
        <w:pStyle w:val="Prrafodelista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Calcular la ganancia media</w:t>
      </w:r>
      <w:r w:rsidR="002A7DE7" w:rsidRPr="002A7DE7">
        <w:rPr>
          <w:rFonts w:ascii="Arial" w:hAnsi="Arial" w:cs="Arial"/>
          <w:lang w:bidi="hi-IN"/>
        </w:rPr>
        <w:t xml:space="preserve"> por pieza</w:t>
      </w:r>
      <w:r w:rsidRPr="002A7DE7">
        <w:rPr>
          <w:rFonts w:ascii="Arial" w:hAnsi="Arial" w:cs="Arial"/>
          <w:lang w:bidi="hi-IN"/>
        </w:rPr>
        <w:t xml:space="preserve">, es decir </w:t>
      </w:r>
      <w:r w:rsidR="00E66E48" w:rsidRPr="002A7DE7">
        <w:rPr>
          <w:rFonts w:ascii="Arial" w:hAnsi="Arial" w:cs="Arial"/>
          <w:lang w:bidi="hi-IN"/>
        </w:rPr>
        <w:t xml:space="preserve">la media de </w:t>
      </w:r>
      <w:r w:rsidRPr="002A7DE7">
        <w:rPr>
          <w:rFonts w:ascii="Arial" w:hAnsi="Arial" w:cs="Arial"/>
          <w:lang w:bidi="hi-IN"/>
        </w:rPr>
        <w:t xml:space="preserve">la diferencia entre </w:t>
      </w:r>
      <w:r w:rsidR="00E66E48" w:rsidRPr="002A7DE7">
        <w:rPr>
          <w:rFonts w:ascii="Arial" w:hAnsi="Arial" w:cs="Arial"/>
          <w:lang w:bidi="hi-IN"/>
        </w:rPr>
        <w:t>el precio de venta y el costo de una pieza.</w:t>
      </w:r>
    </w:p>
    <w:p w:rsidR="00267DB9" w:rsidRPr="002A7DE7" w:rsidRDefault="00267DB9" w:rsidP="00674AA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</w:p>
    <w:p w:rsidR="00E66E48" w:rsidRPr="002A7DE7" w:rsidRDefault="00E66E48" w:rsidP="00674AA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</w:p>
    <w:p w:rsidR="000751EE" w:rsidRPr="008B0A22" w:rsidRDefault="000751EE" w:rsidP="00674AA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bidi="hi-IN"/>
        </w:rPr>
      </w:pPr>
    </w:p>
    <w:p w:rsidR="002A7DE7" w:rsidRDefault="002A7DE7">
      <w:pPr>
        <w:rPr>
          <w:rFonts w:cs="cmss10"/>
          <w:lang w:bidi="hi-IN"/>
        </w:rPr>
      </w:pPr>
      <w:r>
        <w:rPr>
          <w:rFonts w:cs="cmss10"/>
          <w:lang w:bidi="hi-IN"/>
        </w:rPr>
        <w:br w:type="page"/>
      </w:r>
    </w:p>
    <w:p w:rsidR="002A7DE7" w:rsidRPr="00FA49A2" w:rsidRDefault="002A7DE7" w:rsidP="002A7DE7">
      <w:pPr>
        <w:pStyle w:val="Ttulo2"/>
        <w:jc w:val="right"/>
        <w:rPr>
          <w:b/>
        </w:rPr>
      </w:pPr>
      <w:r w:rsidRPr="00FA49A2">
        <w:rPr>
          <w:b/>
        </w:rPr>
        <w:lastRenderedPageBreak/>
        <w:t xml:space="preserve">Tema </w:t>
      </w:r>
      <w:r>
        <w:rPr>
          <w:b/>
        </w:rPr>
        <w:t>2</w:t>
      </w:r>
    </w:p>
    <w:p w:rsidR="002A7DE7" w:rsidRPr="002A7DE7" w:rsidRDefault="002A7DE7" w:rsidP="002A7DE7">
      <w:pPr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pStyle w:val="Prrafodelista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Una fábrica recibe pistones producidas por tres subsidiarias, </w:t>
      </w:r>
      <w:r w:rsidRPr="002A7DE7">
        <w:rPr>
          <w:rFonts w:ascii="Arial" w:hAnsi="Arial" w:cs="Arial"/>
          <w:i/>
          <w:lang w:bidi="hi-IN"/>
        </w:rPr>
        <w:t>A, B</w:t>
      </w:r>
      <w:r w:rsidRPr="002A7DE7">
        <w:rPr>
          <w:rFonts w:ascii="Arial" w:hAnsi="Arial" w:cs="Arial"/>
          <w:lang w:bidi="hi-IN"/>
        </w:rPr>
        <w:t xml:space="preserve"> y </w:t>
      </w:r>
      <w:r w:rsidRPr="002A7DE7">
        <w:rPr>
          <w:rFonts w:ascii="Arial" w:hAnsi="Arial" w:cs="Arial"/>
          <w:i/>
          <w:lang w:bidi="hi-IN"/>
        </w:rPr>
        <w:t>C</w:t>
      </w:r>
      <w:r w:rsidRPr="002A7DE7">
        <w:rPr>
          <w:rFonts w:ascii="Arial" w:hAnsi="Arial" w:cs="Arial"/>
          <w:lang w:bidi="hi-IN"/>
        </w:rPr>
        <w:t xml:space="preserve">, las cuales producen el 38%, 42% y 20% de los mismos respectivamente. Se sabe que la producción de la subsidiaria </w:t>
      </w:r>
      <w:r>
        <w:rPr>
          <w:rFonts w:ascii="Arial" w:hAnsi="Arial" w:cs="Arial"/>
          <w:i/>
          <w:lang w:bidi="hi-IN"/>
        </w:rPr>
        <w:t>B</w:t>
      </w:r>
      <w:r w:rsidRPr="002A7DE7">
        <w:rPr>
          <w:rFonts w:ascii="Arial" w:hAnsi="Arial" w:cs="Arial"/>
          <w:lang w:bidi="hi-IN"/>
        </w:rPr>
        <w:t xml:space="preserve"> tiene 3% de defectuosos, la de la fábrica </w:t>
      </w:r>
      <w:r>
        <w:rPr>
          <w:rFonts w:ascii="Arial" w:hAnsi="Arial" w:cs="Arial"/>
          <w:i/>
          <w:lang w:bidi="hi-IN"/>
        </w:rPr>
        <w:t xml:space="preserve">C </w:t>
      </w:r>
      <w:r w:rsidRPr="002A7DE7">
        <w:rPr>
          <w:rFonts w:ascii="Arial" w:hAnsi="Arial" w:cs="Arial"/>
          <w:lang w:bidi="hi-IN"/>
        </w:rPr>
        <w:t xml:space="preserve">tiene 2% de defectuosos y que en el conjunto de todos los pistones recibidos (provenientes de las tres subsidiarias) la proporción de defectuosos alcanza el 24%. </w:t>
      </w:r>
    </w:p>
    <w:p w:rsidR="002A7DE7" w:rsidRDefault="002A7DE7" w:rsidP="002A7DE7">
      <w:pPr>
        <w:pStyle w:val="Prrafodelista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Hallar la probabilidad de que un pistón provenga de la subsidiaria A, si se sabe que es defectuoso. </w:t>
      </w:r>
    </w:p>
    <w:p w:rsidR="002A7DE7" w:rsidRPr="002A7DE7" w:rsidRDefault="002A7DE7" w:rsidP="002A7DE7">
      <w:pPr>
        <w:pStyle w:val="Prrafodelista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Calcular la probabilidad de que en un grupo de 5 pistones elegido al azar por lo menos uno no sea defectuoso.</w:t>
      </w:r>
    </w:p>
    <w:p w:rsidR="002A7DE7" w:rsidRDefault="002A7DE7" w:rsidP="002A7DE7">
      <w:pPr>
        <w:pStyle w:val="Prrafodelista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pStyle w:val="Prrafodelista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El peso de ciertas piezas de metal para fundición es una variable aleatoria con densidad f(x) = (15-x)/48 si 5&lt;x&lt;13 y f(x)= 0 en otro caso, donde x está expresado en kilogramos.</w:t>
      </w:r>
    </w:p>
    <w:p w:rsidR="002A7DE7" w:rsidRPr="002A7DE7" w:rsidRDefault="002A7DE7" w:rsidP="002A7DE7">
      <w:pPr>
        <w:pStyle w:val="Prrafodelista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Un comprador adquiere estas piezas a $</w:t>
      </w:r>
      <w:r>
        <w:rPr>
          <w:rFonts w:ascii="Arial" w:hAnsi="Arial" w:cs="Arial"/>
          <w:lang w:bidi="hi-IN"/>
        </w:rPr>
        <w:t>9</w:t>
      </w:r>
      <w:r w:rsidRPr="002A7DE7">
        <w:rPr>
          <w:rFonts w:ascii="Arial" w:hAnsi="Arial" w:cs="Arial"/>
          <w:lang w:bidi="hi-IN"/>
        </w:rPr>
        <w:t>0 cada una, independientemente de su tamaño. Hallar la función de probabilidad de lo que paga el comprador por una pieza por unidad de peso (por cada kilogramo de la pieza).</w:t>
      </w:r>
    </w:p>
    <w:p w:rsidR="002A7DE7" w:rsidRPr="002A7DE7" w:rsidRDefault="002A7DE7" w:rsidP="002A7DE7">
      <w:pPr>
        <w:pStyle w:val="Prrafodelista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El costo de las piezas para el vendedor es una variable aleatoria Y que depende del peso X de la misma, siendo el costo de $2 por kg si el peso está entre 5 y 9 kg y $</w:t>
      </w:r>
      <w:r>
        <w:rPr>
          <w:rFonts w:ascii="Arial" w:hAnsi="Arial" w:cs="Arial"/>
          <w:lang w:bidi="hi-IN"/>
        </w:rPr>
        <w:t>25</w:t>
      </w:r>
      <w:r w:rsidRPr="002A7DE7">
        <w:rPr>
          <w:rFonts w:ascii="Arial" w:hAnsi="Arial" w:cs="Arial"/>
          <w:lang w:bidi="hi-IN"/>
        </w:rPr>
        <w:t xml:space="preserve"> si pesa más. Hallar la densidad de probabilidad del costo y su media.</w:t>
      </w:r>
    </w:p>
    <w:p w:rsidR="002A7DE7" w:rsidRPr="002A7DE7" w:rsidRDefault="002A7DE7" w:rsidP="002A7DE7">
      <w:pPr>
        <w:pStyle w:val="Prrafodelista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Calcular la ganancia media por pieza, es decir la media de la diferencia entre el precio de venta y el costo de una pieza.</w:t>
      </w:r>
    </w:p>
    <w:p w:rsidR="002A7DE7" w:rsidRPr="002A7DE7" w:rsidRDefault="002A7DE7" w:rsidP="002A7DE7">
      <w:pPr>
        <w:pStyle w:val="Prrafodelista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pStyle w:val="Prrafodelista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La enfermería de una empresa atiende las urgencias que surgen a los trabajadores. Se ha observado que estas ocurren según un proceso </w:t>
      </w:r>
      <w:proofErr w:type="spellStart"/>
      <w:r w:rsidRPr="002A7DE7">
        <w:rPr>
          <w:rFonts w:ascii="Arial" w:hAnsi="Arial" w:cs="Arial"/>
          <w:lang w:bidi="hi-IN"/>
        </w:rPr>
        <w:t>Poisson</w:t>
      </w:r>
      <w:proofErr w:type="spellEnd"/>
      <w:r w:rsidRPr="002A7DE7">
        <w:rPr>
          <w:rFonts w:ascii="Arial" w:hAnsi="Arial" w:cs="Arial"/>
          <w:lang w:bidi="hi-IN"/>
        </w:rPr>
        <w:t>, sabiéndose que la probabilidad de no atender a nadie en 10 horas es igual a 0,13534.</w:t>
      </w:r>
    </w:p>
    <w:p w:rsidR="002A7DE7" w:rsidRPr="002A7DE7" w:rsidRDefault="002A7DE7" w:rsidP="002A7DE7">
      <w:pPr>
        <w:pStyle w:val="Prrafodelista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Calcular la probabilidad de que en 10 horas se produzcan al menos 2 atenciones. </w:t>
      </w:r>
    </w:p>
    <w:p w:rsidR="002A7DE7" w:rsidRPr="002A7DE7" w:rsidRDefault="002A7DE7" w:rsidP="002A7DE7">
      <w:pPr>
        <w:pStyle w:val="Prrafodelista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Si Irma toma su turno a las 12:00, ¿cuánto tiempo pasará, en media, hasta que atienda su segundo paciente?</w:t>
      </w:r>
    </w:p>
    <w:p w:rsidR="002A7DE7" w:rsidRPr="002A7DE7" w:rsidRDefault="002A7DE7" w:rsidP="002A7DE7">
      <w:pPr>
        <w:pStyle w:val="Prrafodelista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¿Cuál es la probabilidad de que se produzcan 3 atenciones en menos de 10 horas?</w:t>
      </w:r>
    </w:p>
    <w:p w:rsidR="002A7DE7" w:rsidRPr="002A7DE7" w:rsidRDefault="002A7DE7" w:rsidP="002A7DE7">
      <w:pPr>
        <w:pStyle w:val="Prrafodelista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pStyle w:val="Prrafodelista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Una empresa recibe caños cuyas longitudes tienen una distribución normal. Los mismos se clasifican en tres grupos de acuerdo a su longitud en metros (m): menor a 4 m, entre 4 y 7 m y mayor a 7 m. Las proporciones de cada categoría son 14%, 67% y 19% respectivamente. Una partida está constituida por </w:t>
      </w:r>
      <w:r>
        <w:rPr>
          <w:rFonts w:ascii="Arial" w:hAnsi="Arial" w:cs="Arial"/>
          <w:lang w:bidi="hi-IN"/>
        </w:rPr>
        <w:t>5</w:t>
      </w:r>
      <w:r w:rsidRPr="002A7DE7">
        <w:rPr>
          <w:rFonts w:ascii="Arial" w:hAnsi="Arial" w:cs="Arial"/>
          <w:lang w:bidi="hi-IN"/>
        </w:rPr>
        <w:t xml:space="preserve">0 caños no clasificados. </w:t>
      </w:r>
    </w:p>
    <w:p w:rsidR="002A7DE7" w:rsidRPr="002A7DE7" w:rsidRDefault="002A7DE7" w:rsidP="002A7DE7">
      <w:pPr>
        <w:pStyle w:val="Prrafodelist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>Determinar la media y desvío de la longitud de estos caños.</w:t>
      </w:r>
    </w:p>
    <w:p w:rsidR="002A7DE7" w:rsidRPr="002A7DE7" w:rsidRDefault="002A7DE7" w:rsidP="002A7DE7">
      <w:pPr>
        <w:pStyle w:val="Prrafodelist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2A7DE7">
        <w:rPr>
          <w:rFonts w:ascii="Arial" w:hAnsi="Arial" w:cs="Arial"/>
          <w:lang w:bidi="hi-IN"/>
        </w:rPr>
        <w:t xml:space="preserve">Si los </w:t>
      </w:r>
      <w:r>
        <w:rPr>
          <w:rFonts w:ascii="Arial" w:hAnsi="Arial" w:cs="Arial"/>
          <w:lang w:bidi="hi-IN"/>
        </w:rPr>
        <w:t>5</w:t>
      </w:r>
      <w:r w:rsidRPr="002A7DE7">
        <w:rPr>
          <w:rFonts w:ascii="Arial" w:hAnsi="Arial" w:cs="Arial"/>
          <w:lang w:bidi="hi-IN"/>
        </w:rPr>
        <w:t>0 caños se colocan en forma consecutiva. ¿Cuál es la probabilidad de que la longitud total se mayor a 3</w:t>
      </w:r>
      <w:r>
        <w:rPr>
          <w:rFonts w:ascii="Arial" w:hAnsi="Arial" w:cs="Arial"/>
          <w:lang w:bidi="hi-IN"/>
        </w:rPr>
        <w:t>75</w:t>
      </w:r>
      <w:r w:rsidRPr="002A7DE7">
        <w:rPr>
          <w:rFonts w:ascii="Arial" w:hAnsi="Arial" w:cs="Arial"/>
          <w:lang w:bidi="hi-IN"/>
        </w:rPr>
        <w:t xml:space="preserve"> metros?</w:t>
      </w:r>
    </w:p>
    <w:p w:rsidR="002A7DE7" w:rsidRPr="002A7DE7" w:rsidRDefault="002A7DE7" w:rsidP="002A7DE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</w:p>
    <w:p w:rsidR="002A7DE7" w:rsidRPr="002A7DE7" w:rsidRDefault="002A7DE7" w:rsidP="002A7DE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</w:p>
    <w:p w:rsidR="000751EE" w:rsidRPr="00674AA5" w:rsidRDefault="000751EE" w:rsidP="00674AA5">
      <w:pPr>
        <w:tabs>
          <w:tab w:val="left" w:pos="284"/>
        </w:tabs>
        <w:autoSpaceDE w:val="0"/>
        <w:autoSpaceDN w:val="0"/>
        <w:adjustRightInd w:val="0"/>
        <w:jc w:val="both"/>
        <w:rPr>
          <w:rFonts w:cs="cmss10"/>
          <w:lang w:bidi="hi-IN"/>
        </w:rPr>
      </w:pPr>
    </w:p>
    <w:sectPr w:rsidR="000751EE" w:rsidRPr="00674AA5" w:rsidSect="00FA49A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435" w:rsidRDefault="00022435" w:rsidP="00FA49A2">
      <w:r>
        <w:separator/>
      </w:r>
    </w:p>
  </w:endnote>
  <w:endnote w:type="continuationSeparator" w:id="0">
    <w:p w:rsidR="00022435" w:rsidRDefault="00022435" w:rsidP="00F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ss10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435" w:rsidRDefault="00022435" w:rsidP="00FA49A2">
      <w:r>
        <w:separator/>
      </w:r>
    </w:p>
  </w:footnote>
  <w:footnote w:type="continuationSeparator" w:id="0">
    <w:p w:rsidR="00022435" w:rsidRDefault="00022435" w:rsidP="00FA4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9A2" w:rsidRDefault="00FA49A2" w:rsidP="00FA49A2">
    <w:pPr>
      <w:pStyle w:val="Ttulo1"/>
      <w:spacing w:after="60"/>
      <w:jc w:val="center"/>
      <w:rPr>
        <w:rFonts w:ascii="Arial" w:hAnsi="Arial" w:cs="Arial"/>
      </w:rPr>
    </w:pPr>
    <w:r w:rsidRPr="00FA49A2">
      <w:rPr>
        <w:rFonts w:ascii="Arial" w:hAnsi="Arial" w:cs="Arial"/>
      </w:rPr>
      <w:t xml:space="preserve">Primer Parcial Probabilidad y Estadística. </w:t>
    </w:r>
    <w:proofErr w:type="spellStart"/>
    <w:r w:rsidRPr="00FA49A2">
      <w:rPr>
        <w:rFonts w:ascii="Arial" w:hAnsi="Arial" w:cs="Arial"/>
      </w:rPr>
      <w:t>UNLaM</w:t>
    </w:r>
    <w:proofErr w:type="spellEnd"/>
    <w:r w:rsidRPr="00FA49A2">
      <w:rPr>
        <w:rFonts w:ascii="Arial" w:hAnsi="Arial" w:cs="Arial"/>
      </w:rPr>
      <w:t>. 16/5/15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1"/>
      <w:gridCol w:w="1775"/>
      <w:gridCol w:w="2409"/>
      <w:gridCol w:w="2881"/>
    </w:tblGrid>
    <w:tr w:rsidR="00FA49A2" w:rsidRPr="00FA49A2" w:rsidTr="00FA49A2">
      <w:trPr>
        <w:cantSplit/>
      </w:trPr>
      <w:tc>
        <w:tcPr>
          <w:tcW w:w="3541" w:type="dxa"/>
        </w:tcPr>
        <w:p w:rsid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 xml:space="preserve">Apellido:                                </w:t>
          </w:r>
        </w:p>
        <w:p w:rsid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</w:p>
      </w:tc>
      <w:tc>
        <w:tcPr>
          <w:tcW w:w="4184" w:type="dxa"/>
          <w:gridSpan w:val="2"/>
        </w:tcPr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 xml:space="preserve">Nombre:                            </w:t>
          </w:r>
        </w:p>
      </w:tc>
      <w:tc>
        <w:tcPr>
          <w:tcW w:w="2881" w:type="dxa"/>
        </w:tcPr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>DNI:</w:t>
          </w:r>
        </w:p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</w:p>
      </w:tc>
    </w:tr>
    <w:tr w:rsidR="00FA49A2" w:rsidRPr="00FA49A2" w:rsidTr="00FA49A2">
      <w:trPr>
        <w:cantSplit/>
        <w:trHeight w:val="453"/>
      </w:trPr>
      <w:tc>
        <w:tcPr>
          <w:tcW w:w="5316" w:type="dxa"/>
          <w:gridSpan w:val="2"/>
        </w:tcPr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  <w:proofErr w:type="spellStart"/>
          <w:r w:rsidRPr="00FA49A2">
            <w:rPr>
              <w:rFonts w:ascii="Arial" w:hAnsi="Arial" w:cs="Arial"/>
              <w:b/>
              <w:bCs/>
              <w:sz w:val="22"/>
              <w:szCs w:val="22"/>
            </w:rPr>
            <w:t>Dia</w:t>
          </w:r>
          <w:proofErr w:type="spellEnd"/>
          <w:r w:rsidRPr="00FA49A2">
            <w:rPr>
              <w:rFonts w:ascii="Arial" w:hAnsi="Arial" w:cs="Arial"/>
              <w:b/>
              <w:bCs/>
              <w:sz w:val="22"/>
              <w:szCs w:val="22"/>
            </w:rPr>
            <w:t xml:space="preserve"> y horario donde está inscripto: </w:t>
          </w: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ab/>
          </w: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ab/>
          </w:r>
        </w:p>
      </w:tc>
      <w:tc>
        <w:tcPr>
          <w:tcW w:w="5290" w:type="dxa"/>
          <w:gridSpan w:val="2"/>
        </w:tcPr>
        <w:p w:rsidR="00FA49A2" w:rsidRPr="00FA49A2" w:rsidRDefault="00FA49A2" w:rsidP="007F24F9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FA49A2">
            <w:rPr>
              <w:rFonts w:ascii="Arial" w:hAnsi="Arial" w:cs="Arial"/>
              <w:b/>
              <w:bCs/>
              <w:sz w:val="22"/>
              <w:szCs w:val="22"/>
            </w:rPr>
            <w:t>día y horario donde cursa:</w:t>
          </w:r>
        </w:p>
      </w:tc>
    </w:tr>
  </w:tbl>
  <w:p w:rsidR="00FA49A2" w:rsidRPr="00FA49A2" w:rsidRDefault="00FA49A2" w:rsidP="00FA49A2">
    <w:pPr>
      <w:pStyle w:val="Ttulo1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378D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F5B91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90065"/>
    <w:multiLevelType w:val="hybridMultilevel"/>
    <w:tmpl w:val="C116ED8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1C1E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F67F3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A5343"/>
    <w:multiLevelType w:val="hybridMultilevel"/>
    <w:tmpl w:val="FCF6F7C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5712A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F7DA0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C1029"/>
    <w:multiLevelType w:val="hybridMultilevel"/>
    <w:tmpl w:val="70F6E81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F3D85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D526D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08" w:hanging="360"/>
      </w:pPr>
    </w:lvl>
    <w:lvl w:ilvl="2" w:tplc="2C0A001B" w:tentative="1">
      <w:start w:val="1"/>
      <w:numFmt w:val="lowerRoman"/>
      <w:lvlText w:val="%3."/>
      <w:lvlJc w:val="right"/>
      <w:pPr>
        <w:ind w:left="2728" w:hanging="180"/>
      </w:pPr>
    </w:lvl>
    <w:lvl w:ilvl="3" w:tplc="2C0A000F" w:tentative="1">
      <w:start w:val="1"/>
      <w:numFmt w:val="decimal"/>
      <w:lvlText w:val="%4."/>
      <w:lvlJc w:val="left"/>
      <w:pPr>
        <w:ind w:left="3448" w:hanging="360"/>
      </w:pPr>
    </w:lvl>
    <w:lvl w:ilvl="4" w:tplc="2C0A0019" w:tentative="1">
      <w:start w:val="1"/>
      <w:numFmt w:val="lowerLetter"/>
      <w:lvlText w:val="%5."/>
      <w:lvlJc w:val="left"/>
      <w:pPr>
        <w:ind w:left="4168" w:hanging="360"/>
      </w:pPr>
    </w:lvl>
    <w:lvl w:ilvl="5" w:tplc="2C0A001B" w:tentative="1">
      <w:start w:val="1"/>
      <w:numFmt w:val="lowerRoman"/>
      <w:lvlText w:val="%6."/>
      <w:lvlJc w:val="right"/>
      <w:pPr>
        <w:ind w:left="4888" w:hanging="180"/>
      </w:pPr>
    </w:lvl>
    <w:lvl w:ilvl="6" w:tplc="2C0A000F" w:tentative="1">
      <w:start w:val="1"/>
      <w:numFmt w:val="decimal"/>
      <w:lvlText w:val="%7."/>
      <w:lvlJc w:val="left"/>
      <w:pPr>
        <w:ind w:left="5608" w:hanging="360"/>
      </w:pPr>
    </w:lvl>
    <w:lvl w:ilvl="7" w:tplc="2C0A0019" w:tentative="1">
      <w:start w:val="1"/>
      <w:numFmt w:val="lowerLetter"/>
      <w:lvlText w:val="%8."/>
      <w:lvlJc w:val="left"/>
      <w:pPr>
        <w:ind w:left="6328" w:hanging="360"/>
      </w:pPr>
    </w:lvl>
    <w:lvl w:ilvl="8" w:tplc="2C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5F9A7353"/>
    <w:multiLevelType w:val="hybridMultilevel"/>
    <w:tmpl w:val="70F6E81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E730E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329EF"/>
    <w:multiLevelType w:val="hybridMultilevel"/>
    <w:tmpl w:val="CD584A9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E4C27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9C2ADC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E42DA"/>
    <w:multiLevelType w:val="hybridMultilevel"/>
    <w:tmpl w:val="A8A2F840"/>
    <w:lvl w:ilvl="0" w:tplc="1D0492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F83A33"/>
    <w:multiLevelType w:val="hybridMultilevel"/>
    <w:tmpl w:val="3C3AE48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C0358E"/>
    <w:multiLevelType w:val="hybridMultilevel"/>
    <w:tmpl w:val="C75EDFDE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17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9"/>
  </w:num>
  <w:num w:numId="11">
    <w:abstractNumId w:val="12"/>
  </w:num>
  <w:num w:numId="12">
    <w:abstractNumId w:val="11"/>
  </w:num>
  <w:num w:numId="13">
    <w:abstractNumId w:val="14"/>
  </w:num>
  <w:num w:numId="14">
    <w:abstractNumId w:val="0"/>
  </w:num>
  <w:num w:numId="15">
    <w:abstractNumId w:val="10"/>
  </w:num>
  <w:num w:numId="16">
    <w:abstractNumId w:val="18"/>
  </w:num>
  <w:num w:numId="17">
    <w:abstractNumId w:val="4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36"/>
    <w:rsid w:val="00022435"/>
    <w:rsid w:val="000751EE"/>
    <w:rsid w:val="001179F1"/>
    <w:rsid w:val="00117D63"/>
    <w:rsid w:val="00257A36"/>
    <w:rsid w:val="00267DB9"/>
    <w:rsid w:val="002A7DE7"/>
    <w:rsid w:val="002E4F27"/>
    <w:rsid w:val="00333F8C"/>
    <w:rsid w:val="00370BA3"/>
    <w:rsid w:val="00391D47"/>
    <w:rsid w:val="00657A74"/>
    <w:rsid w:val="00674AA5"/>
    <w:rsid w:val="007B4E5E"/>
    <w:rsid w:val="007F3F27"/>
    <w:rsid w:val="00801949"/>
    <w:rsid w:val="00802EEF"/>
    <w:rsid w:val="00816BC4"/>
    <w:rsid w:val="008366D8"/>
    <w:rsid w:val="008B0A22"/>
    <w:rsid w:val="009D0D31"/>
    <w:rsid w:val="009F54BF"/>
    <w:rsid w:val="00A04006"/>
    <w:rsid w:val="00A11D50"/>
    <w:rsid w:val="00A45D50"/>
    <w:rsid w:val="00AB3262"/>
    <w:rsid w:val="00B0489B"/>
    <w:rsid w:val="00B92808"/>
    <w:rsid w:val="00BB4A67"/>
    <w:rsid w:val="00BE7DCC"/>
    <w:rsid w:val="00C06124"/>
    <w:rsid w:val="00C76DE7"/>
    <w:rsid w:val="00D64D20"/>
    <w:rsid w:val="00D82F12"/>
    <w:rsid w:val="00DD58ED"/>
    <w:rsid w:val="00DE2EC8"/>
    <w:rsid w:val="00E2220A"/>
    <w:rsid w:val="00E37DFE"/>
    <w:rsid w:val="00E60AAB"/>
    <w:rsid w:val="00E66E48"/>
    <w:rsid w:val="00EC50B7"/>
    <w:rsid w:val="00ED68DA"/>
    <w:rsid w:val="00EE60A1"/>
    <w:rsid w:val="00F320FD"/>
    <w:rsid w:val="00F41DC4"/>
    <w:rsid w:val="00F505D9"/>
    <w:rsid w:val="00F51FEC"/>
    <w:rsid w:val="00FA4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D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B4E5E"/>
    <w:pPr>
      <w:keepNext/>
      <w:outlineLvl w:val="0"/>
    </w:pPr>
    <w:rPr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7B4E5E"/>
    <w:pPr>
      <w:keepNext/>
      <w:outlineLvl w:val="1"/>
    </w:pPr>
    <w:rPr>
      <w:szCs w:val="20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D50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D82F12"/>
  </w:style>
  <w:style w:type="character" w:customStyle="1" w:styleId="Ttulo1Car">
    <w:name w:val="Título 1 Car"/>
    <w:basedOn w:val="Fuentedeprrafopredeter"/>
    <w:link w:val="Ttulo1"/>
    <w:rsid w:val="007B4E5E"/>
    <w:rPr>
      <w:sz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7B4E5E"/>
    <w:rPr>
      <w:sz w:val="24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A49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A49A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A49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A49A2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D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B4E5E"/>
    <w:pPr>
      <w:keepNext/>
      <w:outlineLvl w:val="0"/>
    </w:pPr>
    <w:rPr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7B4E5E"/>
    <w:pPr>
      <w:keepNext/>
      <w:outlineLvl w:val="1"/>
    </w:pPr>
    <w:rPr>
      <w:szCs w:val="20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D50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D82F12"/>
  </w:style>
  <w:style w:type="character" w:customStyle="1" w:styleId="Ttulo1Car">
    <w:name w:val="Título 1 Car"/>
    <w:basedOn w:val="Fuentedeprrafopredeter"/>
    <w:link w:val="Ttulo1"/>
    <w:rsid w:val="007B4E5E"/>
    <w:rPr>
      <w:sz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7B4E5E"/>
    <w:rPr>
      <w:sz w:val="24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A49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A49A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A49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A49A2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673A-73FC-4079-9327-097CF8F7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Las llamadas llegan al 911 según un proceso Poisson, sabiéndose que en media llegan 2 cada 3 minutos</vt:lpstr>
      <vt:lpstr>Las llamadas llegan al 911 según un proceso Poisson, sabiéndose que en media llegan 2 cada 3 minutos</vt:lpstr>
    </vt:vector>
  </TitlesOfParts>
  <Company>mia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llamadas llegan al 911 según un proceso Poisson, sabiéndose que en media llegan 2 cada 3 minutos</dc:title>
  <dc:creator>Silvia</dc:creator>
  <cp:lastModifiedBy>Diego</cp:lastModifiedBy>
  <cp:revision>2</cp:revision>
  <dcterms:created xsi:type="dcterms:W3CDTF">2015-05-15T03:29:00Z</dcterms:created>
  <dcterms:modified xsi:type="dcterms:W3CDTF">2015-05-15T03:29:00Z</dcterms:modified>
</cp:coreProperties>
</file>