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781" w:type="dxa"/>
        <w:tblInd w:w="-176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E74949" w:rsidRPr="00E74949" w:rsidTr="00EC6372">
        <w:tc>
          <w:tcPr>
            <w:tcW w:w="4820" w:type="dxa"/>
            <w:shd w:val="clear" w:color="auto" w:fill="D9D9D9" w:themeFill="background1" w:themeFillShade="D9"/>
          </w:tcPr>
          <w:p w:rsidR="00E74949" w:rsidRPr="00E74949" w:rsidRDefault="00E74949" w:rsidP="00C84967">
            <w:pPr>
              <w:spacing w:line="360" w:lineRule="auto"/>
              <w:jc w:val="center"/>
              <w:rPr>
                <w:b/>
                <w:color w:val="auto"/>
                <w:sz w:val="24"/>
              </w:rPr>
            </w:pPr>
            <w:r w:rsidRPr="00E74949">
              <w:rPr>
                <w:b/>
                <w:color w:val="auto"/>
                <w:sz w:val="24"/>
              </w:rPr>
              <w:t>CIRCUITO</w:t>
            </w:r>
            <w:r w:rsidR="00C84967">
              <w:rPr>
                <w:b/>
                <w:color w:val="auto"/>
                <w:sz w:val="24"/>
              </w:rPr>
              <w:t xml:space="preserve"> / </w:t>
            </w:r>
            <w:r w:rsidRPr="00E74949">
              <w:rPr>
                <w:b/>
                <w:color w:val="auto"/>
                <w:sz w:val="24"/>
              </w:rPr>
              <w:t>SECUENCIA DE IMPORTACION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E74949" w:rsidRPr="00E74949" w:rsidRDefault="00E74949" w:rsidP="00C84967">
            <w:pPr>
              <w:spacing w:line="360" w:lineRule="auto"/>
              <w:jc w:val="center"/>
              <w:rPr>
                <w:b/>
                <w:color w:val="auto"/>
                <w:sz w:val="24"/>
              </w:rPr>
            </w:pPr>
            <w:r w:rsidRPr="00E74949">
              <w:rPr>
                <w:b/>
                <w:color w:val="auto"/>
                <w:sz w:val="24"/>
              </w:rPr>
              <w:t>CIRCUITO</w:t>
            </w:r>
            <w:r w:rsidR="00C84967">
              <w:rPr>
                <w:b/>
                <w:color w:val="auto"/>
                <w:sz w:val="24"/>
              </w:rPr>
              <w:t xml:space="preserve"> / </w:t>
            </w:r>
            <w:r w:rsidRPr="00E74949">
              <w:rPr>
                <w:b/>
                <w:color w:val="auto"/>
                <w:sz w:val="24"/>
              </w:rPr>
              <w:t>SECUENCIA DE EXPORTACION</w:t>
            </w:r>
          </w:p>
        </w:tc>
      </w:tr>
      <w:tr w:rsidR="00E74949" w:rsidRPr="00E74949" w:rsidTr="00EC6372">
        <w:tc>
          <w:tcPr>
            <w:tcW w:w="4820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C84967" w:rsidRDefault="00C84967" w:rsidP="00E74949">
            <w:pPr>
              <w:spacing w:line="360" w:lineRule="auto"/>
              <w:rPr>
                <w:b/>
                <w:color w:val="auto"/>
              </w:rPr>
            </w:pPr>
          </w:p>
          <w:p w:rsidR="00E74949" w:rsidRPr="007A02A8" w:rsidRDefault="007A02A8" w:rsidP="00E74949">
            <w:pPr>
              <w:spacing w:line="360" w:lineRule="auto"/>
              <w:rPr>
                <w:b/>
                <w:color w:val="auto"/>
              </w:rPr>
            </w:pPr>
            <w:r w:rsidRPr="007A02A8">
              <w:rPr>
                <w:b/>
                <w:color w:val="auto"/>
              </w:rPr>
              <w:t>SE DEBE DETALLAR LA NECESIDAD Y FACTIBILIDAD DE IMPORTAR UN PRODUCTO</w:t>
            </w:r>
          </w:p>
        </w:tc>
        <w:tc>
          <w:tcPr>
            <w:tcW w:w="4961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4400AE" w:rsidRPr="004400AE" w:rsidRDefault="00046321" w:rsidP="00E74949">
            <w:pPr>
              <w:spacing w:line="360" w:lineRule="auto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DE TENER LA </w:t>
            </w:r>
            <w:r w:rsidR="00E74949" w:rsidRPr="004400AE">
              <w:rPr>
                <w:b/>
                <w:color w:val="auto"/>
              </w:rPr>
              <w:t>DECISION DE EXPORTAR</w:t>
            </w:r>
            <w:r w:rsidR="004400AE" w:rsidRPr="004400AE">
              <w:rPr>
                <w:b/>
                <w:color w:val="auto"/>
              </w:rPr>
              <w:t xml:space="preserve"> </w:t>
            </w:r>
          </w:p>
          <w:p w:rsidR="00E74949" w:rsidRDefault="004400AE" w:rsidP="00E74949">
            <w:pPr>
              <w:spacing w:line="360" w:lineRule="auto"/>
              <w:rPr>
                <w:color w:val="auto"/>
                <w:sz w:val="18"/>
              </w:rPr>
            </w:pPr>
            <w:r w:rsidRPr="004400AE">
              <w:rPr>
                <w:color w:val="auto"/>
                <w:sz w:val="18"/>
              </w:rPr>
              <w:t>(considerando las oportunidades que ofrece su producto en el mercado externo, reduce la capacidad ociosa productiva además de prolongar la vida del producto y aumentar las ventas)</w:t>
            </w:r>
          </w:p>
          <w:p w:rsidR="00EC6372" w:rsidRPr="00E74949" w:rsidRDefault="00EC6372" w:rsidP="00E74949">
            <w:pPr>
              <w:spacing w:line="360" w:lineRule="auto"/>
              <w:rPr>
                <w:color w:val="auto"/>
              </w:rPr>
            </w:pPr>
          </w:p>
        </w:tc>
      </w:tr>
      <w:tr w:rsidR="00E74949" w:rsidRPr="00E74949" w:rsidTr="00EC6372">
        <w:tc>
          <w:tcPr>
            <w:tcW w:w="4820" w:type="dxa"/>
          </w:tcPr>
          <w:p w:rsidR="00EC6372" w:rsidRDefault="00EC6372" w:rsidP="007A02A8">
            <w:pPr>
              <w:spacing w:line="360" w:lineRule="auto"/>
              <w:rPr>
                <w:b/>
                <w:color w:val="auto"/>
              </w:rPr>
            </w:pPr>
          </w:p>
          <w:p w:rsidR="007A02A8" w:rsidRDefault="007A02A8" w:rsidP="007A02A8">
            <w:pPr>
              <w:spacing w:line="360" w:lineRule="auto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DEBE REALIZAR LA </w:t>
            </w:r>
            <w:r w:rsidRPr="004400AE">
              <w:rPr>
                <w:b/>
                <w:color w:val="auto"/>
              </w:rPr>
              <w:t xml:space="preserve">INSCRIPCION EN EL REGISTRO DE IMPORTADORES Y EXPORTADORES </w:t>
            </w:r>
          </w:p>
          <w:p w:rsidR="00E74949" w:rsidRPr="00E74949" w:rsidRDefault="007A02A8" w:rsidP="007A02A8">
            <w:pPr>
              <w:spacing w:line="360" w:lineRule="auto"/>
              <w:rPr>
                <w:color w:val="auto"/>
              </w:rPr>
            </w:pPr>
            <w:r w:rsidRPr="00046321">
              <w:rPr>
                <w:color w:val="auto"/>
              </w:rPr>
              <w:t>(Dirección Gral. de Aduanas – AFIP)</w:t>
            </w:r>
          </w:p>
        </w:tc>
        <w:tc>
          <w:tcPr>
            <w:tcW w:w="4961" w:type="dxa"/>
          </w:tcPr>
          <w:p w:rsidR="00EC6372" w:rsidRDefault="00EC6372" w:rsidP="004400AE">
            <w:pPr>
              <w:spacing w:line="360" w:lineRule="auto"/>
              <w:rPr>
                <w:b/>
                <w:color w:val="auto"/>
              </w:rPr>
            </w:pPr>
          </w:p>
          <w:p w:rsidR="00E74949" w:rsidRDefault="00046321" w:rsidP="004400AE">
            <w:pPr>
              <w:spacing w:line="360" w:lineRule="auto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DEBE REALIZAR LA </w:t>
            </w:r>
            <w:r w:rsidR="00E74949" w:rsidRPr="004400AE">
              <w:rPr>
                <w:b/>
                <w:color w:val="auto"/>
              </w:rPr>
              <w:t xml:space="preserve">INSCRIPCION EN EL REGISTRO DE IMPORTADORES Y EXPORTADORES </w:t>
            </w:r>
          </w:p>
          <w:p w:rsidR="00046321" w:rsidRDefault="00046321" w:rsidP="004400AE">
            <w:pPr>
              <w:spacing w:line="360" w:lineRule="auto"/>
              <w:rPr>
                <w:color w:val="auto"/>
              </w:rPr>
            </w:pPr>
            <w:r w:rsidRPr="00046321">
              <w:rPr>
                <w:color w:val="auto"/>
              </w:rPr>
              <w:t>(Dirección Gral. de Aduanas – AFIP)</w:t>
            </w:r>
          </w:p>
          <w:p w:rsidR="00EC6372" w:rsidRPr="00046321" w:rsidRDefault="00EC6372" w:rsidP="004400AE">
            <w:pPr>
              <w:spacing w:line="360" w:lineRule="auto"/>
              <w:rPr>
                <w:color w:val="auto"/>
              </w:rPr>
            </w:pPr>
          </w:p>
        </w:tc>
      </w:tr>
      <w:tr w:rsidR="00E74949" w:rsidRPr="00E74949" w:rsidTr="00EC6372">
        <w:tc>
          <w:tcPr>
            <w:tcW w:w="4820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C561D5" w:rsidRPr="00E74949" w:rsidRDefault="00C561D5" w:rsidP="00E74949">
            <w:pPr>
              <w:spacing w:line="360" w:lineRule="auto"/>
              <w:rPr>
                <w:color w:val="auto"/>
              </w:rPr>
            </w:pPr>
            <w:r w:rsidRPr="00C561D5">
              <w:rPr>
                <w:b/>
                <w:color w:val="auto"/>
              </w:rPr>
              <w:t>SOLICITA OFERTA DE POSIBLES VENDEDORES</w:t>
            </w:r>
            <w:r>
              <w:rPr>
                <w:color w:val="auto"/>
              </w:rPr>
              <w:t xml:space="preserve"> (PROVEEDORES)</w:t>
            </w:r>
          </w:p>
        </w:tc>
        <w:tc>
          <w:tcPr>
            <w:tcW w:w="4961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E74949" w:rsidRPr="00046321" w:rsidRDefault="00046321" w:rsidP="00E74949">
            <w:pPr>
              <w:spacing w:line="360" w:lineRule="auto"/>
              <w:rPr>
                <w:b/>
                <w:color w:val="auto"/>
              </w:rPr>
            </w:pPr>
            <w:r w:rsidRPr="00046321">
              <w:rPr>
                <w:b/>
                <w:color w:val="auto"/>
              </w:rPr>
              <w:t xml:space="preserve"> DEBE REALIZAR UNA EVALUCION DE LA EMPRESA</w:t>
            </w:r>
          </w:p>
          <w:p w:rsidR="00046321" w:rsidRDefault="00046321" w:rsidP="00046321">
            <w:pPr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(Conocer sus FORTALEZAS Y DEBILIDADES) y puede participar en Ferias, Rondas y Misiones Comerciales</w:t>
            </w:r>
          </w:p>
          <w:p w:rsidR="00EC6372" w:rsidRPr="00E74949" w:rsidRDefault="00EC6372" w:rsidP="00046321">
            <w:pPr>
              <w:spacing w:line="360" w:lineRule="auto"/>
              <w:rPr>
                <w:color w:val="auto"/>
              </w:rPr>
            </w:pPr>
          </w:p>
        </w:tc>
      </w:tr>
      <w:tr w:rsidR="00E74949" w:rsidRPr="00E74949" w:rsidTr="00EC6372">
        <w:tc>
          <w:tcPr>
            <w:tcW w:w="4820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E74949" w:rsidRDefault="00C561D5" w:rsidP="00E74949">
            <w:pPr>
              <w:spacing w:line="360" w:lineRule="auto"/>
              <w:rPr>
                <w:b/>
                <w:color w:val="auto"/>
              </w:rPr>
            </w:pPr>
            <w:r w:rsidRPr="00C561D5">
              <w:rPr>
                <w:b/>
                <w:color w:val="auto"/>
              </w:rPr>
              <w:t xml:space="preserve">DEBE REALIZAR Y LLEVAR ADELANTE UN COSTO DE IMPORTACION, TENIENDO EN CUENTA SI ES PARA CONSUMO O REVENTA </w:t>
            </w:r>
          </w:p>
          <w:p w:rsidR="00EC6372" w:rsidRPr="00C561D5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</w:tc>
        <w:tc>
          <w:tcPr>
            <w:tcW w:w="4961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046321" w:rsidRDefault="00046321" w:rsidP="00E74949">
            <w:pPr>
              <w:spacing w:line="360" w:lineRule="auto"/>
              <w:rPr>
                <w:b/>
                <w:color w:val="auto"/>
              </w:rPr>
            </w:pPr>
            <w:r w:rsidRPr="00046321">
              <w:rPr>
                <w:b/>
                <w:color w:val="auto"/>
              </w:rPr>
              <w:t>DEBE SELECCIONAR EL MERCADO</w:t>
            </w:r>
            <w:r>
              <w:rPr>
                <w:b/>
                <w:color w:val="auto"/>
              </w:rPr>
              <w:t xml:space="preserve"> Y MEDIO DE TRANSPORTE</w:t>
            </w:r>
          </w:p>
          <w:p w:rsidR="00E74949" w:rsidRDefault="00046321" w:rsidP="00E74949">
            <w:pPr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(</w:t>
            </w:r>
            <w:proofErr w:type="gramStart"/>
            <w:r w:rsidRPr="00046321">
              <w:rPr>
                <w:color w:val="auto"/>
              </w:rPr>
              <w:t>de</w:t>
            </w:r>
            <w:proofErr w:type="gramEnd"/>
            <w:r w:rsidRPr="00046321">
              <w:rPr>
                <w:color w:val="auto"/>
              </w:rPr>
              <w:t xml:space="preserve"> acuerdo a las características que distingan al producto</w:t>
            </w:r>
            <w:r w:rsidR="007A02A8">
              <w:rPr>
                <w:color w:val="auto"/>
              </w:rPr>
              <w:t xml:space="preserve"> y se verifica si existen restricciones, cuotas, licencias, etc.</w:t>
            </w:r>
            <w:r>
              <w:rPr>
                <w:color w:val="auto"/>
              </w:rPr>
              <w:t>)</w:t>
            </w:r>
          </w:p>
          <w:p w:rsidR="00EC6372" w:rsidRPr="00046321" w:rsidRDefault="00EC6372" w:rsidP="00E74949">
            <w:pPr>
              <w:spacing w:line="360" w:lineRule="auto"/>
              <w:rPr>
                <w:color w:val="auto"/>
              </w:rPr>
            </w:pPr>
          </w:p>
        </w:tc>
      </w:tr>
      <w:tr w:rsidR="00C561D5" w:rsidRPr="00E74949" w:rsidTr="00EC6372">
        <w:tc>
          <w:tcPr>
            <w:tcW w:w="4820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Pr="00C561D5" w:rsidRDefault="00C561D5" w:rsidP="007B18CC">
            <w:pPr>
              <w:spacing w:line="360" w:lineRule="auto"/>
              <w:rPr>
                <w:b/>
                <w:color w:val="auto"/>
              </w:rPr>
            </w:pPr>
            <w:r w:rsidRPr="00C561D5">
              <w:rPr>
                <w:b/>
                <w:color w:val="auto"/>
              </w:rPr>
              <w:t>DEBE REALIZACION UN ESTUDIO DE MERCADO</w:t>
            </w:r>
            <w:r>
              <w:rPr>
                <w:b/>
                <w:color w:val="auto"/>
              </w:rPr>
              <w:t xml:space="preserve"> LOCAL</w:t>
            </w:r>
          </w:p>
          <w:p w:rsidR="00C561D5" w:rsidRDefault="00C561D5" w:rsidP="007B18CC">
            <w:pPr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(analizar precios internacionales, costos de transporte, costos de nacionalización y demás costos que hubiere)</w:t>
            </w:r>
          </w:p>
          <w:p w:rsidR="00EC6372" w:rsidRPr="00E74949" w:rsidRDefault="00EC6372" w:rsidP="007B18CC">
            <w:pPr>
              <w:spacing w:line="360" w:lineRule="auto"/>
              <w:rPr>
                <w:color w:val="auto"/>
              </w:rPr>
            </w:pPr>
          </w:p>
        </w:tc>
        <w:tc>
          <w:tcPr>
            <w:tcW w:w="4961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C561D5" w:rsidRPr="0044734A" w:rsidRDefault="00C561D5" w:rsidP="00E74949">
            <w:pPr>
              <w:spacing w:line="360" w:lineRule="auto"/>
              <w:rPr>
                <w:b/>
                <w:color w:val="auto"/>
              </w:rPr>
            </w:pPr>
            <w:r w:rsidRPr="0044734A">
              <w:rPr>
                <w:b/>
                <w:color w:val="auto"/>
              </w:rPr>
              <w:t>RECEPCION DE OFERTA FIRME</w:t>
            </w:r>
          </w:p>
          <w:p w:rsidR="00C561D5" w:rsidRDefault="00C561D5" w:rsidP="00E74949">
            <w:pPr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(fijando las condiciones de entrega, INCOTERMS determinando precio de exportación y condiciones de pago)</w:t>
            </w:r>
          </w:p>
          <w:p w:rsidR="00EC6372" w:rsidRPr="00E74949" w:rsidRDefault="00EC6372" w:rsidP="00E74949">
            <w:pPr>
              <w:spacing w:line="360" w:lineRule="auto"/>
              <w:rPr>
                <w:color w:val="auto"/>
              </w:rPr>
            </w:pPr>
          </w:p>
        </w:tc>
      </w:tr>
      <w:tr w:rsidR="00C561D5" w:rsidRPr="00E74949" w:rsidTr="00EC6372">
        <w:tc>
          <w:tcPr>
            <w:tcW w:w="4820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Pr="003F4310" w:rsidRDefault="00C561D5" w:rsidP="007B18CC">
            <w:pPr>
              <w:spacing w:line="360" w:lineRule="auto"/>
              <w:rPr>
                <w:b/>
                <w:color w:val="auto"/>
              </w:rPr>
            </w:pPr>
            <w:r w:rsidRPr="003F4310">
              <w:rPr>
                <w:b/>
                <w:color w:val="auto"/>
              </w:rPr>
              <w:t xml:space="preserve">ESTUDIO DE REQUISITOS DE IMPORTACION </w:t>
            </w:r>
          </w:p>
          <w:p w:rsidR="00C561D5" w:rsidRDefault="00C561D5" w:rsidP="007B18CC">
            <w:pPr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(</w:t>
            </w:r>
            <w:proofErr w:type="gramStart"/>
            <w:r w:rsidR="003F4310">
              <w:rPr>
                <w:color w:val="auto"/>
              </w:rPr>
              <w:t>por</w:t>
            </w:r>
            <w:proofErr w:type="gramEnd"/>
            <w:r w:rsidR="003F4310">
              <w:rPr>
                <w:color w:val="auto"/>
              </w:rPr>
              <w:t xml:space="preserve"> si tiene restricciones autorizaciones previas, licencias, etc.)</w:t>
            </w:r>
          </w:p>
          <w:p w:rsidR="00EC6372" w:rsidRPr="00E74949" w:rsidRDefault="00EC6372" w:rsidP="007B18CC">
            <w:pPr>
              <w:spacing w:line="360" w:lineRule="auto"/>
              <w:rPr>
                <w:color w:val="auto"/>
              </w:rPr>
            </w:pPr>
          </w:p>
        </w:tc>
        <w:tc>
          <w:tcPr>
            <w:tcW w:w="4961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C561D5" w:rsidRPr="0044734A" w:rsidRDefault="00C561D5" w:rsidP="00E74949">
            <w:pPr>
              <w:spacing w:line="360" w:lineRule="auto"/>
              <w:rPr>
                <w:b/>
                <w:color w:val="auto"/>
              </w:rPr>
            </w:pPr>
            <w:r w:rsidRPr="0044734A">
              <w:rPr>
                <w:b/>
                <w:color w:val="auto"/>
              </w:rPr>
              <w:t>RECEPCION ACEPTADA</w:t>
            </w:r>
          </w:p>
        </w:tc>
      </w:tr>
      <w:tr w:rsidR="00C561D5" w:rsidRPr="00E74949" w:rsidTr="00EC6372">
        <w:tc>
          <w:tcPr>
            <w:tcW w:w="4820" w:type="dxa"/>
          </w:tcPr>
          <w:p w:rsidR="00EC6372" w:rsidRDefault="00EC6372" w:rsidP="003F4310">
            <w:pPr>
              <w:spacing w:line="360" w:lineRule="auto"/>
              <w:rPr>
                <w:b/>
                <w:color w:val="auto"/>
              </w:rPr>
            </w:pPr>
          </w:p>
          <w:p w:rsidR="00C561D5" w:rsidRDefault="003F4310" w:rsidP="003F4310">
            <w:pPr>
              <w:spacing w:line="360" w:lineRule="auto"/>
              <w:rPr>
                <w:b/>
                <w:color w:val="auto"/>
              </w:rPr>
            </w:pPr>
            <w:r w:rsidRPr="003F4310">
              <w:rPr>
                <w:b/>
                <w:color w:val="auto"/>
              </w:rPr>
              <w:t>DECISION DE IMPORTAR</w:t>
            </w:r>
          </w:p>
          <w:p w:rsidR="00EC6372" w:rsidRDefault="00EC6372" w:rsidP="003F4310">
            <w:pPr>
              <w:spacing w:line="360" w:lineRule="auto"/>
              <w:rPr>
                <w:b/>
                <w:color w:val="auto"/>
              </w:rPr>
            </w:pPr>
          </w:p>
          <w:p w:rsidR="00A957C7" w:rsidRPr="003F4310" w:rsidRDefault="00A957C7" w:rsidP="003F4310">
            <w:pPr>
              <w:spacing w:line="360" w:lineRule="auto"/>
              <w:rPr>
                <w:b/>
                <w:color w:val="auto"/>
              </w:rPr>
            </w:pPr>
            <w:bookmarkStart w:id="0" w:name="_GoBack"/>
            <w:bookmarkEnd w:id="0"/>
          </w:p>
        </w:tc>
        <w:tc>
          <w:tcPr>
            <w:tcW w:w="4961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C561D5" w:rsidRPr="0044734A" w:rsidRDefault="00C561D5" w:rsidP="00E74949">
            <w:pPr>
              <w:spacing w:line="360" w:lineRule="auto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RECEPCION DE </w:t>
            </w:r>
            <w:r w:rsidRPr="0044734A">
              <w:rPr>
                <w:b/>
                <w:color w:val="auto"/>
              </w:rPr>
              <w:t>CARTA CREDITO</w:t>
            </w:r>
          </w:p>
        </w:tc>
      </w:tr>
      <w:tr w:rsidR="00C561D5" w:rsidRPr="00E74949" w:rsidTr="00EC6372">
        <w:tc>
          <w:tcPr>
            <w:tcW w:w="4820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C561D5" w:rsidRPr="003F4310" w:rsidRDefault="003F4310" w:rsidP="00E74949">
            <w:pPr>
              <w:spacing w:line="360" w:lineRule="auto"/>
              <w:rPr>
                <w:b/>
                <w:color w:val="auto"/>
              </w:rPr>
            </w:pPr>
            <w:r w:rsidRPr="003F4310">
              <w:rPr>
                <w:b/>
                <w:color w:val="auto"/>
              </w:rPr>
              <w:t xml:space="preserve">ABRE CARTA DE CREDITO </w:t>
            </w:r>
          </w:p>
          <w:p w:rsidR="003F4310" w:rsidRPr="00E74949" w:rsidRDefault="003F4310" w:rsidP="00E74949">
            <w:pPr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(este la realiza a nombre del vendedor – la realiza el importador a nombre del vendedor)</w:t>
            </w:r>
          </w:p>
        </w:tc>
        <w:tc>
          <w:tcPr>
            <w:tcW w:w="4961" w:type="dxa"/>
          </w:tcPr>
          <w:p w:rsidR="00EC6372" w:rsidRDefault="00EC6372" w:rsidP="0044734A">
            <w:pPr>
              <w:spacing w:line="360" w:lineRule="auto"/>
              <w:rPr>
                <w:b/>
                <w:color w:val="auto"/>
              </w:rPr>
            </w:pPr>
          </w:p>
          <w:p w:rsidR="00EC6372" w:rsidRDefault="00EC6372" w:rsidP="0044734A">
            <w:pPr>
              <w:spacing w:line="360" w:lineRule="auto"/>
              <w:rPr>
                <w:b/>
                <w:color w:val="auto"/>
              </w:rPr>
            </w:pPr>
          </w:p>
          <w:p w:rsidR="00C561D5" w:rsidRDefault="00C561D5" w:rsidP="0044734A">
            <w:pPr>
              <w:spacing w:line="360" w:lineRule="auto"/>
              <w:rPr>
                <w:color w:val="auto"/>
              </w:rPr>
            </w:pPr>
            <w:r w:rsidRPr="0044734A">
              <w:rPr>
                <w:b/>
                <w:color w:val="auto"/>
              </w:rPr>
              <w:t>PREPARA LA MERCADERIA – ENTREGA LA DOCUMENTACION AL DESPACHANTE</w:t>
            </w:r>
            <w:r>
              <w:rPr>
                <w:color w:val="auto"/>
              </w:rPr>
              <w:t xml:space="preserve"> </w:t>
            </w:r>
          </w:p>
          <w:p w:rsidR="00C561D5" w:rsidRDefault="00C561D5" w:rsidP="0044734A">
            <w:pPr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(este reserva bodega según medio de transporte y prepara los documentos)</w:t>
            </w:r>
          </w:p>
          <w:p w:rsidR="00EC6372" w:rsidRPr="00E74949" w:rsidRDefault="00EC6372" w:rsidP="0044734A">
            <w:pPr>
              <w:spacing w:line="360" w:lineRule="auto"/>
              <w:rPr>
                <w:color w:val="auto"/>
              </w:rPr>
            </w:pPr>
          </w:p>
        </w:tc>
      </w:tr>
      <w:tr w:rsidR="00C561D5" w:rsidRPr="00E74949" w:rsidTr="00EC6372">
        <w:tc>
          <w:tcPr>
            <w:tcW w:w="4820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Default="003F4310" w:rsidP="007B18CC">
            <w:pPr>
              <w:spacing w:line="360" w:lineRule="auto"/>
              <w:rPr>
                <w:b/>
                <w:color w:val="auto"/>
              </w:rPr>
            </w:pPr>
            <w:r w:rsidRPr="003F4310">
              <w:rPr>
                <w:b/>
                <w:color w:val="auto"/>
              </w:rPr>
              <w:t>SOLICITA APERTURA DE LA CARTA DE CREDITO</w:t>
            </w:r>
          </w:p>
          <w:p w:rsidR="00EC6372" w:rsidRPr="003F4310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</w:tc>
        <w:tc>
          <w:tcPr>
            <w:tcW w:w="4961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Pr="007A02A8" w:rsidRDefault="00C561D5" w:rsidP="007B18CC">
            <w:pPr>
              <w:spacing w:line="360" w:lineRule="auto"/>
              <w:rPr>
                <w:b/>
                <w:color w:val="auto"/>
              </w:rPr>
            </w:pPr>
            <w:r w:rsidRPr="007A02A8">
              <w:rPr>
                <w:b/>
                <w:color w:val="auto"/>
              </w:rPr>
              <w:t>SE CONTRATA SEGURO</w:t>
            </w:r>
          </w:p>
        </w:tc>
      </w:tr>
      <w:tr w:rsidR="00C561D5" w:rsidRPr="00E74949" w:rsidTr="00EC6372">
        <w:tc>
          <w:tcPr>
            <w:tcW w:w="4820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Default="003F4310" w:rsidP="007B18CC">
            <w:pPr>
              <w:spacing w:line="360" w:lineRule="auto"/>
              <w:rPr>
                <w:b/>
                <w:color w:val="auto"/>
              </w:rPr>
            </w:pPr>
            <w:r w:rsidRPr="003F4310">
              <w:rPr>
                <w:b/>
                <w:color w:val="auto"/>
              </w:rPr>
              <w:t>PRESENTA LAS GARANTIAS RESPECTIVAS</w:t>
            </w:r>
          </w:p>
          <w:p w:rsidR="00EC6372" w:rsidRPr="003F4310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</w:tc>
        <w:tc>
          <w:tcPr>
            <w:tcW w:w="4961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Pr="007A02A8" w:rsidRDefault="00C561D5" w:rsidP="007B18CC">
            <w:pPr>
              <w:spacing w:line="360" w:lineRule="auto"/>
              <w:rPr>
                <w:b/>
                <w:color w:val="auto"/>
              </w:rPr>
            </w:pPr>
            <w:r w:rsidRPr="007A02A8">
              <w:rPr>
                <w:b/>
                <w:color w:val="auto"/>
              </w:rPr>
              <w:t>SE EMBARCA LA MERCADERIA</w:t>
            </w:r>
          </w:p>
        </w:tc>
      </w:tr>
      <w:tr w:rsidR="00C561D5" w:rsidRPr="00E74949" w:rsidTr="00EC6372">
        <w:tc>
          <w:tcPr>
            <w:tcW w:w="4820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Default="008D045A" w:rsidP="007B18CC">
            <w:pPr>
              <w:spacing w:line="360" w:lineRule="auto"/>
              <w:rPr>
                <w:b/>
                <w:color w:val="auto"/>
              </w:rPr>
            </w:pPr>
            <w:r w:rsidRPr="008D045A">
              <w:rPr>
                <w:b/>
                <w:color w:val="auto"/>
              </w:rPr>
              <w:t>ESPERA Y REALIZA EL SEGUIMIENTO DEL EMBARQUE Y LA MERCADERIA</w:t>
            </w:r>
          </w:p>
          <w:p w:rsidR="00EC6372" w:rsidRPr="008D045A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</w:tc>
        <w:tc>
          <w:tcPr>
            <w:tcW w:w="4961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Pr="007A02A8" w:rsidRDefault="00C561D5" w:rsidP="007B18CC">
            <w:pPr>
              <w:spacing w:line="360" w:lineRule="auto"/>
              <w:rPr>
                <w:b/>
                <w:color w:val="auto"/>
              </w:rPr>
            </w:pPr>
            <w:r w:rsidRPr="007A02A8">
              <w:rPr>
                <w:b/>
                <w:color w:val="auto"/>
              </w:rPr>
              <w:t>SE PRESENTA LA DOCUMENTACION AL BANCO</w:t>
            </w:r>
          </w:p>
        </w:tc>
      </w:tr>
      <w:tr w:rsidR="00C561D5" w:rsidRPr="00E74949" w:rsidTr="00EC6372">
        <w:tc>
          <w:tcPr>
            <w:tcW w:w="4820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C561D5" w:rsidRDefault="008D045A" w:rsidP="00E74949">
            <w:pPr>
              <w:spacing w:line="360" w:lineRule="auto"/>
              <w:rPr>
                <w:b/>
                <w:color w:val="auto"/>
              </w:rPr>
            </w:pPr>
            <w:r w:rsidRPr="008D045A">
              <w:rPr>
                <w:b/>
                <w:color w:val="auto"/>
              </w:rPr>
              <w:t>RECIBE EL AVISO DE EMBARQUE Y REALIZA EL CONTRATO DE SEGURO</w:t>
            </w:r>
          </w:p>
          <w:p w:rsidR="00EC6372" w:rsidRPr="008D045A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</w:tc>
        <w:tc>
          <w:tcPr>
            <w:tcW w:w="4961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C561D5" w:rsidRDefault="00C561D5" w:rsidP="00E74949">
            <w:pPr>
              <w:spacing w:line="360" w:lineRule="auto"/>
              <w:rPr>
                <w:b/>
                <w:color w:val="auto"/>
              </w:rPr>
            </w:pPr>
            <w:r w:rsidRPr="007A02A8">
              <w:rPr>
                <w:b/>
                <w:color w:val="auto"/>
              </w:rPr>
              <w:t xml:space="preserve">EL BANCO REVISA LA DOCUMENTACION Y ENVIA AL BANCO DEL IMPORTADOR LA CONFIRMACION Y ACEPTACION </w:t>
            </w:r>
          </w:p>
          <w:p w:rsidR="00EC6372" w:rsidRPr="007A02A8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</w:tc>
      </w:tr>
      <w:tr w:rsidR="00C561D5" w:rsidRPr="00E74949" w:rsidTr="00EC6372">
        <w:tc>
          <w:tcPr>
            <w:tcW w:w="4820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Default="008D045A" w:rsidP="007B18CC">
            <w:pPr>
              <w:spacing w:line="360" w:lineRule="auto"/>
              <w:rPr>
                <w:b/>
                <w:color w:val="auto"/>
              </w:rPr>
            </w:pPr>
            <w:r w:rsidRPr="008D045A">
              <w:rPr>
                <w:b/>
                <w:color w:val="auto"/>
              </w:rPr>
              <w:t>LLEGA</w:t>
            </w:r>
            <w:r>
              <w:rPr>
                <w:b/>
                <w:color w:val="auto"/>
              </w:rPr>
              <w:t>N</w:t>
            </w:r>
            <w:r w:rsidRPr="008D045A">
              <w:rPr>
                <w:b/>
                <w:color w:val="auto"/>
              </w:rPr>
              <w:t xml:space="preserve"> LA MERCADERIA Y LOS DOCUMENTOS</w:t>
            </w:r>
          </w:p>
          <w:p w:rsidR="00EC6372" w:rsidRPr="008D045A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</w:tc>
        <w:tc>
          <w:tcPr>
            <w:tcW w:w="4961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C561D5" w:rsidRPr="007A02A8" w:rsidRDefault="00C561D5" w:rsidP="007B18CC">
            <w:pPr>
              <w:spacing w:line="360" w:lineRule="auto"/>
              <w:rPr>
                <w:b/>
                <w:color w:val="auto"/>
              </w:rPr>
            </w:pPr>
            <w:r w:rsidRPr="007A02A8">
              <w:rPr>
                <w:b/>
                <w:color w:val="auto"/>
              </w:rPr>
              <w:t>EL BANCO PAGA</w:t>
            </w:r>
            <w:r w:rsidR="008D045A">
              <w:rPr>
                <w:b/>
                <w:color w:val="auto"/>
              </w:rPr>
              <w:t xml:space="preserve"> DEL IMPORTADOR</w:t>
            </w:r>
          </w:p>
        </w:tc>
      </w:tr>
      <w:tr w:rsidR="008D045A" w:rsidRPr="00E74949" w:rsidTr="00EC6372">
        <w:trPr>
          <w:gridAfter w:val="1"/>
          <w:wAfter w:w="4961" w:type="dxa"/>
        </w:trPr>
        <w:tc>
          <w:tcPr>
            <w:tcW w:w="4820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8D045A" w:rsidRDefault="00D6439C" w:rsidP="007B18CC">
            <w:pPr>
              <w:spacing w:line="360" w:lineRule="auto"/>
              <w:rPr>
                <w:b/>
                <w:color w:val="auto"/>
              </w:rPr>
            </w:pPr>
            <w:r w:rsidRPr="00D6439C">
              <w:rPr>
                <w:b/>
                <w:color w:val="auto"/>
              </w:rPr>
              <w:t>UNA VEZ VERIFICADA Y EN CONFORMIDAD SE PROCEDE AL LIBRAMIENTO DE LA MERCADERIA</w:t>
            </w:r>
          </w:p>
          <w:p w:rsidR="00EC6372" w:rsidRPr="00D6439C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</w:tc>
      </w:tr>
      <w:tr w:rsidR="008D045A" w:rsidRPr="00E74949" w:rsidTr="00EC6372">
        <w:trPr>
          <w:gridAfter w:val="1"/>
          <w:wAfter w:w="4961" w:type="dxa"/>
        </w:trPr>
        <w:tc>
          <w:tcPr>
            <w:tcW w:w="4820" w:type="dxa"/>
          </w:tcPr>
          <w:p w:rsidR="00EC6372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  <w:p w:rsidR="008D045A" w:rsidRDefault="00D6439C" w:rsidP="007B18CC">
            <w:pPr>
              <w:spacing w:line="360" w:lineRule="auto"/>
              <w:rPr>
                <w:b/>
                <w:color w:val="auto"/>
              </w:rPr>
            </w:pPr>
            <w:r w:rsidRPr="00D6439C">
              <w:rPr>
                <w:b/>
                <w:color w:val="auto"/>
              </w:rPr>
              <w:t>DE OCURRIR UN SINIESTRO SE DA AVISO A LA COMPAÑÍA ASEGURADORA</w:t>
            </w:r>
          </w:p>
          <w:p w:rsidR="00EC6372" w:rsidRPr="00D6439C" w:rsidRDefault="00EC6372" w:rsidP="007B18CC">
            <w:pPr>
              <w:spacing w:line="360" w:lineRule="auto"/>
              <w:rPr>
                <w:b/>
                <w:color w:val="auto"/>
              </w:rPr>
            </w:pPr>
          </w:p>
        </w:tc>
      </w:tr>
      <w:tr w:rsidR="008D045A" w:rsidRPr="00E74949" w:rsidTr="00EC6372">
        <w:trPr>
          <w:gridAfter w:val="1"/>
          <w:wAfter w:w="4961" w:type="dxa"/>
        </w:trPr>
        <w:tc>
          <w:tcPr>
            <w:tcW w:w="4820" w:type="dxa"/>
          </w:tcPr>
          <w:p w:rsidR="00EC6372" w:rsidRDefault="00EC6372" w:rsidP="00E74949">
            <w:pPr>
              <w:spacing w:line="360" w:lineRule="auto"/>
              <w:rPr>
                <w:b/>
                <w:color w:val="auto"/>
              </w:rPr>
            </w:pPr>
          </w:p>
          <w:p w:rsidR="00D6439C" w:rsidRPr="00D6439C" w:rsidRDefault="00D6439C" w:rsidP="00E74949">
            <w:pPr>
              <w:spacing w:line="360" w:lineRule="auto"/>
              <w:rPr>
                <w:b/>
                <w:color w:val="auto"/>
              </w:rPr>
            </w:pPr>
            <w:r w:rsidRPr="00D6439C">
              <w:rPr>
                <w:b/>
                <w:color w:val="auto"/>
              </w:rPr>
              <w:t xml:space="preserve">SE PROCEDE AL PAGO QUE ORIGINA LA IMPORTACION </w:t>
            </w:r>
          </w:p>
          <w:p w:rsidR="00EC6372" w:rsidRPr="00E74949" w:rsidRDefault="00D6439C" w:rsidP="00C84967">
            <w:pPr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(honorarios despachante, gastos y comisiones bancarias, gastos de nacionalización de la mercadería)</w:t>
            </w:r>
          </w:p>
        </w:tc>
      </w:tr>
      <w:tr w:rsidR="00D6439C" w:rsidRPr="00E74949" w:rsidTr="00EC6372">
        <w:trPr>
          <w:gridAfter w:val="1"/>
          <w:wAfter w:w="4961" w:type="dxa"/>
        </w:trPr>
        <w:tc>
          <w:tcPr>
            <w:tcW w:w="4820" w:type="dxa"/>
          </w:tcPr>
          <w:p w:rsidR="00EC6372" w:rsidRDefault="00EC6372" w:rsidP="00D6439C">
            <w:pPr>
              <w:spacing w:line="360" w:lineRule="auto"/>
              <w:rPr>
                <w:b/>
                <w:color w:val="auto"/>
              </w:rPr>
            </w:pPr>
          </w:p>
          <w:p w:rsidR="00D6439C" w:rsidRDefault="00D6439C" w:rsidP="00D6439C">
            <w:pPr>
              <w:spacing w:line="360" w:lineRule="auto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INFORMA AL VENDEDOR (EXPORTADOR) LA RECEPCION </w:t>
            </w:r>
          </w:p>
          <w:p w:rsidR="00EC6372" w:rsidRPr="00D6439C" w:rsidRDefault="00EC6372" w:rsidP="00D6439C">
            <w:pPr>
              <w:spacing w:line="360" w:lineRule="auto"/>
              <w:rPr>
                <w:b/>
                <w:color w:val="auto"/>
              </w:rPr>
            </w:pPr>
          </w:p>
        </w:tc>
      </w:tr>
      <w:tr w:rsidR="00D6439C" w:rsidRPr="00E74949" w:rsidTr="00EC6372">
        <w:trPr>
          <w:gridAfter w:val="1"/>
          <w:wAfter w:w="4961" w:type="dxa"/>
        </w:trPr>
        <w:tc>
          <w:tcPr>
            <w:tcW w:w="4820" w:type="dxa"/>
          </w:tcPr>
          <w:p w:rsidR="00EC6372" w:rsidRDefault="00EC6372" w:rsidP="00D6439C">
            <w:pPr>
              <w:spacing w:line="360" w:lineRule="auto"/>
              <w:rPr>
                <w:b/>
                <w:color w:val="auto"/>
              </w:rPr>
            </w:pPr>
          </w:p>
          <w:p w:rsidR="00D6439C" w:rsidRDefault="00D6439C" w:rsidP="00D6439C">
            <w:pPr>
              <w:spacing w:line="360" w:lineRule="auto"/>
              <w:rPr>
                <w:b/>
                <w:color w:val="auto"/>
              </w:rPr>
            </w:pPr>
            <w:r>
              <w:rPr>
                <w:b/>
                <w:color w:val="auto"/>
              </w:rPr>
              <w:t>RECEPCIONA LA MERCADERIA EN DEPOSITO DE LA EMPRESA</w:t>
            </w:r>
          </w:p>
          <w:p w:rsidR="00EC6372" w:rsidRDefault="00EC6372" w:rsidP="00D6439C">
            <w:pPr>
              <w:spacing w:line="360" w:lineRule="auto"/>
              <w:rPr>
                <w:b/>
                <w:color w:val="auto"/>
              </w:rPr>
            </w:pPr>
          </w:p>
        </w:tc>
      </w:tr>
    </w:tbl>
    <w:p w:rsidR="00DF7C2F" w:rsidRDefault="00DF7C2F"/>
    <w:sectPr w:rsidR="00DF7C2F" w:rsidSect="00E74949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4949"/>
    <w:rsid w:val="00046321"/>
    <w:rsid w:val="00183654"/>
    <w:rsid w:val="00336AE3"/>
    <w:rsid w:val="003F4310"/>
    <w:rsid w:val="004227AB"/>
    <w:rsid w:val="004400AE"/>
    <w:rsid w:val="0044734A"/>
    <w:rsid w:val="00566602"/>
    <w:rsid w:val="00643040"/>
    <w:rsid w:val="007A02A8"/>
    <w:rsid w:val="008D045A"/>
    <w:rsid w:val="00A00A21"/>
    <w:rsid w:val="00A6140F"/>
    <w:rsid w:val="00A957C7"/>
    <w:rsid w:val="00BC1D9F"/>
    <w:rsid w:val="00C561D5"/>
    <w:rsid w:val="00C84967"/>
    <w:rsid w:val="00CA7C51"/>
    <w:rsid w:val="00D6439C"/>
    <w:rsid w:val="00DF7C2F"/>
    <w:rsid w:val="00E74949"/>
    <w:rsid w:val="00EC6372"/>
    <w:rsid w:val="00EC6AC8"/>
    <w:rsid w:val="00F4499D"/>
    <w:rsid w:val="00F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02"/>
    <w:rPr>
      <w:color w:val="5A5A5A" w:themeColor="text1" w:themeTint="A5"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56660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6660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6660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6660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660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660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660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660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6660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6660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660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660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660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66602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566602"/>
    <w:pPr>
      <w:spacing w:line="240" w:lineRule="auto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566602"/>
    <w:pPr>
      <w:spacing w:after="600" w:line="240" w:lineRule="auto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66602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566602"/>
    <w:rPr>
      <w:b/>
      <w:bCs/>
      <w:spacing w:val="0"/>
    </w:rPr>
  </w:style>
  <w:style w:type="character" w:styleId="nfasis">
    <w:name w:val="Emphasis"/>
    <w:uiPriority w:val="20"/>
    <w:qFormat/>
    <w:rsid w:val="0056660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56660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6660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66602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566602"/>
    <w:rPr>
      <w:i/>
      <w:iCs/>
      <w:color w:val="5A5A5A" w:themeColor="text1" w:themeTint="A5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6660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6660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nfasissutil">
    <w:name w:val="Subtle Emphasis"/>
    <w:uiPriority w:val="19"/>
    <w:qFormat/>
    <w:rsid w:val="00566602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566602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56660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56660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56660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66602"/>
    <w:pPr>
      <w:outlineLvl w:val="9"/>
    </w:pPr>
  </w:style>
  <w:style w:type="table" w:styleId="Tablaconcuadrcula">
    <w:name w:val="Table Grid"/>
    <w:basedOn w:val="Tablanormal"/>
    <w:uiPriority w:val="59"/>
    <w:rsid w:val="00E749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410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unlam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jmansour</dc:creator>
  <cp:keywords/>
  <dc:description/>
  <cp:lastModifiedBy>Jorge Mansour</cp:lastModifiedBy>
  <cp:revision>4</cp:revision>
  <dcterms:created xsi:type="dcterms:W3CDTF">2013-10-24T16:28:00Z</dcterms:created>
  <dcterms:modified xsi:type="dcterms:W3CDTF">2016-10-18T15:15:00Z</dcterms:modified>
</cp:coreProperties>
</file>