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/>
          <w:color w:val="auto"/>
          <w:sz w:val="32"/>
          <w:szCs w:val="24"/>
          <w:u w:val="single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color w:val="auto"/>
          <w:sz w:val="32"/>
          <w:szCs w:val="24"/>
          <w:u w:val="single"/>
          <w:lang w:val="es-ES" w:eastAsia="es-ES" w:bidi="ar-SA"/>
        </w:rPr>
        <w:t>Cálculo del Valor FOB de Exportación</w:t>
      </w:r>
    </w:p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Esta sección le permitirá al exportador obtener sintéticamente algunas nociones de los costos y valores a considerarse para calcular el precio de venta de un producto para exportación.</w:t>
      </w:r>
    </w:p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A continuación se enumeran los valores y/o Ítems a incluirse en el Precio FOB:</w:t>
      </w:r>
    </w:p>
    <w:p w:rsidR="005A5308" w:rsidRPr="00EB2E35" w:rsidRDefault="005A5308" w:rsidP="00EB2E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Costos de Producción (CP).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Materias Primas.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Mano de Obra Directa.</w:t>
      </w:r>
    </w:p>
    <w:p w:rsidR="005A5308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Gastos de Fabricación.</w:t>
      </w:r>
    </w:p>
    <w:p w:rsidR="005A5308" w:rsidRPr="00EB2E35" w:rsidRDefault="005A5308" w:rsidP="00EB2E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bookmarkStart w:id="0" w:name="_GoBack"/>
      <w:bookmarkEnd w:id="0"/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Gastos Administrativos (GA).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Fijos.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Variables.</w:t>
      </w:r>
    </w:p>
    <w:p w:rsidR="005A5308" w:rsidRPr="00EB2E35" w:rsidRDefault="005A5308" w:rsidP="00EB2E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Gastos de Comercialización (GC).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Fijos.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Variables.</w:t>
      </w:r>
    </w:p>
    <w:p w:rsidR="005A5308" w:rsidRPr="00EB2E35" w:rsidRDefault="005A5308" w:rsidP="00EB2E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Gastos Financieros (GF).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Intereses del Financiamiento Bancario Pre Exportación.</w:t>
      </w:r>
    </w:p>
    <w:p w:rsidR="005A5308" w:rsidRPr="00EB2E35" w:rsidRDefault="005A5308" w:rsidP="00EB2E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Utilidad Neta (UN).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La utilidad deberá estar expresada como porcentaje del valor FOB previa deducción del Impuesto a las ganancias.</w:t>
      </w:r>
    </w:p>
    <w:p w:rsidR="005A5308" w:rsidRPr="00EB2E35" w:rsidRDefault="005A5308" w:rsidP="00EB2E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Gastos de Exportación Directos (GXD).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Embalaje y marcado.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Almacenaje.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Consolidación.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Acarreo Interno.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Seguro Interno.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Documentación.</w:t>
      </w:r>
    </w:p>
    <w:p w:rsidR="005A5308" w:rsidRPr="00EB2E35" w:rsidRDefault="005A5308" w:rsidP="00EB2E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Gastos de Exportación Indirectos (GXI).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Honorarios del despachante de aduana (Porcentaje del valor FOB).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Gastos del despacho aduanero.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Gastos en terminales.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Gastos bancarios.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 xml:space="preserve">Honorarios para pagos de profesionales que </w:t>
      </w:r>
      <w:proofErr w:type="spellStart"/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intervegan</w:t>
      </w:r>
      <w:proofErr w:type="spellEnd"/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 xml:space="preserve"> eventualmente.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Derechos de Exportación.</w:t>
      </w:r>
    </w:p>
    <w:p w:rsidR="005A5308" w:rsidRPr="00EB2E35" w:rsidRDefault="005A5308" w:rsidP="00EB2E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Gastos de Comercialización Internacional (GCI).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Comisiones al representante de ventas.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Publicidad y promoción para la introducción de la empresa y el producto en el mercado.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Gastos por envíos de muestras.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lastRenderedPageBreak/>
        <w:t>Gastos por cumplimiento de servicios de post venta.</w:t>
      </w:r>
    </w:p>
    <w:p w:rsidR="005A5308" w:rsidRPr="00EB2E35" w:rsidRDefault="005A5308" w:rsidP="00EB2E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Instrumentos de promoción de exportaciones (IPX).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Reintegros Impositivos (Porcentaje del Valor FOB)</w:t>
      </w:r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proofErr w:type="spellStart"/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Drawback</w:t>
      </w:r>
      <w:proofErr w:type="spellEnd"/>
    </w:p>
    <w:p w:rsidR="005A5308" w:rsidRPr="00EB2E35" w:rsidRDefault="005A5308" w:rsidP="00EB2E3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Reembolso</w:t>
      </w:r>
    </w:p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Estos costes aplicados, configuran dos fórmulas básicas para el cálculo del precio FOB de exportación. Se desarrollan las mismas a continuación:</w:t>
      </w:r>
    </w:p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CPX = CP + GA + GC + GF + GXD</w:t>
      </w:r>
    </w:p>
    <w:p w:rsidR="005A5308" w:rsidRPr="00EB2E35" w:rsidRDefault="005A5308" w:rsidP="00EB2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s-ES" w:eastAsia="es-ES" w:bidi="ar-SA"/>
        </w:rPr>
        <w:t>FOB = CPX / (1 - (GXI + GCI + UB))</w:t>
      </w:r>
    </w:p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 xml:space="preserve">Donde: CPX es el Costo Pre-Exportación </w:t>
      </w:r>
      <w:proofErr w:type="gramStart"/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( Ítems</w:t>
      </w:r>
      <w:proofErr w:type="gramEnd"/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 xml:space="preserve"> 1, 2, 3, 4 y 6 sumados),</w:t>
      </w:r>
    </w:p>
    <w:p w:rsidR="005A5308" w:rsidRPr="00EB2E35" w:rsidRDefault="005A5308" w:rsidP="00EB2E35">
      <w:pPr>
        <w:shd w:val="clear" w:color="auto" w:fill="FFFFFF"/>
        <w:spacing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GXI son los gastos de Exportación Indirectos,</w:t>
      </w:r>
    </w:p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GCI son los Gastos de Comercialización Internacional y,</w:t>
      </w:r>
    </w:p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UB es la utilidad bruta porcentual respecto del FOB.</w:t>
      </w:r>
    </w:p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 xml:space="preserve">Cabe aclarar que los Instrumentos de promoción de exportaciones (Ítem 9) no se han considerado en ninguna de las dos fórmulas dado que pueden variar según la </w:t>
      </w:r>
      <w:proofErr w:type="spellStart"/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regíon</w:t>
      </w:r>
      <w:proofErr w:type="spellEnd"/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 xml:space="preserve"> y el país bajo análisis.</w:t>
      </w:r>
    </w:p>
    <w:p w:rsidR="005A5308" w:rsidRPr="00EB2E35" w:rsidRDefault="005A5308" w:rsidP="00EB2E35">
      <w:p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</w:pPr>
      <w:r w:rsidRPr="00EB2E35">
        <w:rPr>
          <w:rFonts w:ascii="Times New Roman" w:eastAsia="Times New Roman" w:hAnsi="Times New Roman" w:cs="Times New Roman"/>
          <w:color w:val="000000"/>
          <w:sz w:val="28"/>
          <w:szCs w:val="24"/>
          <w:lang w:val="es-ES" w:eastAsia="es-ES" w:bidi="ar-SA"/>
        </w:rPr>
        <w:t>Sintetizando todo este desarrollo teórico y con el fin de facilitar el acceso a la información se pone a disposición una planilla dinámica que incorpora los conceptos volcados en las líneas anteriormente desarrolladas.</w:t>
      </w:r>
    </w:p>
    <w:p w:rsidR="00DF7C2F" w:rsidRPr="00EB2E35" w:rsidRDefault="00DF7C2F" w:rsidP="00EB2E35">
      <w:pPr>
        <w:jc w:val="both"/>
        <w:rPr>
          <w:rFonts w:ascii="Times New Roman" w:hAnsi="Times New Roman" w:cs="Times New Roman"/>
          <w:sz w:val="28"/>
          <w:szCs w:val="24"/>
          <w:lang w:val="es-ES"/>
        </w:rPr>
      </w:pPr>
    </w:p>
    <w:sectPr w:rsidR="00DF7C2F" w:rsidRPr="00EB2E35" w:rsidSect="005A5308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F00C2"/>
    <w:multiLevelType w:val="multilevel"/>
    <w:tmpl w:val="78CA8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5308"/>
    <w:rsid w:val="00183654"/>
    <w:rsid w:val="001D4671"/>
    <w:rsid w:val="00336AE3"/>
    <w:rsid w:val="004227AB"/>
    <w:rsid w:val="00566602"/>
    <w:rsid w:val="005A5308"/>
    <w:rsid w:val="00643040"/>
    <w:rsid w:val="0080153D"/>
    <w:rsid w:val="00982DF7"/>
    <w:rsid w:val="00A00A21"/>
    <w:rsid w:val="00DF7C2F"/>
    <w:rsid w:val="00EB2E35"/>
    <w:rsid w:val="00F4499D"/>
    <w:rsid w:val="00F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602"/>
    <w:rPr>
      <w:color w:val="5A5A5A" w:themeColor="text1" w:themeTint="A5"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56660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6660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6660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6660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660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660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660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660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660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6660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6660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660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660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660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660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566602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566602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56660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566602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66602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566602"/>
    <w:rPr>
      <w:b/>
      <w:bCs/>
      <w:spacing w:val="0"/>
    </w:rPr>
  </w:style>
  <w:style w:type="character" w:styleId="nfasis">
    <w:name w:val="Emphasis"/>
    <w:uiPriority w:val="20"/>
    <w:qFormat/>
    <w:rsid w:val="0056660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56660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6660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66602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566602"/>
    <w:rPr>
      <w:i/>
      <w:iCs/>
      <w:color w:val="5A5A5A" w:themeColor="text1" w:themeTint="A5"/>
      <w:sz w:val="20"/>
      <w:szCs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6660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6660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nfasissutil">
    <w:name w:val="Subtle Emphasis"/>
    <w:uiPriority w:val="19"/>
    <w:qFormat/>
    <w:rsid w:val="00566602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566602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56660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56660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56660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66602"/>
    <w:pPr>
      <w:outlineLvl w:val="9"/>
    </w:pPr>
  </w:style>
  <w:style w:type="paragraph" w:customStyle="1" w:styleId="section">
    <w:name w:val="section"/>
    <w:basedOn w:val="Normal"/>
    <w:rsid w:val="005A530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s-ES" w:eastAsia="es-ES" w:bidi="ar-SA"/>
    </w:rPr>
  </w:style>
  <w:style w:type="paragraph" w:customStyle="1" w:styleId="style5">
    <w:name w:val="style5"/>
    <w:basedOn w:val="Normal"/>
    <w:rsid w:val="005A530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s-ES" w:eastAsia="es-ES" w:bidi="ar-SA"/>
    </w:rPr>
  </w:style>
  <w:style w:type="character" w:customStyle="1" w:styleId="apple-converted-space">
    <w:name w:val="apple-converted-space"/>
    <w:basedOn w:val="Fuentedeprrafopredeter"/>
    <w:rsid w:val="005A5308"/>
  </w:style>
  <w:style w:type="character" w:customStyle="1" w:styleId="style10">
    <w:name w:val="style10"/>
    <w:basedOn w:val="Fuentedeprrafopredeter"/>
    <w:rsid w:val="005A53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3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1968</Characters>
  <Application>Microsoft Office Word</Application>
  <DocSecurity>0</DocSecurity>
  <Lines>16</Lines>
  <Paragraphs>4</Paragraphs>
  <ScaleCrop>false</ScaleCrop>
  <Company>unlam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jmansour</dc:creator>
  <cp:keywords/>
  <dc:description/>
  <cp:lastModifiedBy>Jorge Mansour</cp:lastModifiedBy>
  <cp:revision>3</cp:revision>
  <dcterms:created xsi:type="dcterms:W3CDTF">2012-10-24T19:10:00Z</dcterms:created>
  <dcterms:modified xsi:type="dcterms:W3CDTF">2016-05-30T15:52:00Z</dcterms:modified>
</cp:coreProperties>
</file>