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16F4" w:rsidRPr="004D02F7" w:rsidRDefault="00B67365" w:rsidP="00B67365">
      <w:pPr>
        <w:spacing w:line="360" w:lineRule="auto"/>
        <w:jc w:val="center"/>
        <w:rPr>
          <w:rFonts w:ascii="Verdana" w:hAnsi="Verdana"/>
          <w:b/>
          <w:color w:val="0000FF"/>
          <w:lang w:val="es-MX"/>
        </w:rPr>
      </w:pPr>
      <w:r>
        <w:rPr>
          <w:rFonts w:ascii="Verdana" w:hAnsi="Verdana"/>
          <w:b/>
          <w:color w:val="0000FF"/>
          <w:lang w:val="es-MX"/>
        </w:rPr>
        <w:t xml:space="preserve">MÓDULO </w:t>
      </w:r>
      <w:r w:rsidR="007942B1">
        <w:rPr>
          <w:rFonts w:ascii="Verdana" w:hAnsi="Verdana"/>
          <w:b/>
          <w:color w:val="0000FF"/>
          <w:lang w:val="es-MX"/>
        </w:rPr>
        <w:t>Nº 5</w:t>
      </w:r>
    </w:p>
    <w:p w:rsidR="000E16F4" w:rsidRPr="004D02F7" w:rsidRDefault="000E16F4" w:rsidP="004D02F7">
      <w:pPr>
        <w:spacing w:line="360" w:lineRule="auto"/>
        <w:jc w:val="both"/>
        <w:rPr>
          <w:rFonts w:ascii="Verdana" w:hAnsi="Verdana"/>
          <w:b/>
          <w:color w:val="0000FF"/>
          <w:lang w:val="es-MX"/>
        </w:rPr>
      </w:pPr>
      <w:r w:rsidRPr="004D02F7">
        <w:rPr>
          <w:rFonts w:ascii="Verdana" w:hAnsi="Verdana"/>
          <w:b/>
          <w:color w:val="0000FF"/>
          <w:lang w:val="es-MX"/>
        </w:rPr>
        <w:t xml:space="preserve">TEORÍA DE </w:t>
      </w:r>
      <w:smartTag w:uri="urn:schemas-microsoft-com:office:smarttags" w:element="PersonName">
        <w:smartTagPr>
          <w:attr w:name="ProductID" w:val="LA DISTRIBUCIￓN"/>
        </w:smartTagPr>
        <w:r w:rsidRPr="004D02F7">
          <w:rPr>
            <w:rFonts w:ascii="Verdana" w:hAnsi="Verdana"/>
            <w:b/>
            <w:color w:val="0000FF"/>
            <w:lang w:val="es-MX"/>
          </w:rPr>
          <w:t>LA DISTRIBUCIÓN</w:t>
        </w:r>
      </w:smartTag>
    </w:p>
    <w:p w:rsidR="007942B1" w:rsidRDefault="007942B1" w:rsidP="007942B1">
      <w:pPr>
        <w:widowControl w:val="0"/>
        <w:tabs>
          <w:tab w:val="left" w:pos="0"/>
          <w:tab w:val="left" w:pos="8100"/>
        </w:tabs>
        <w:autoSpaceDE w:val="0"/>
        <w:autoSpaceDN w:val="0"/>
        <w:adjustRightInd w:val="0"/>
        <w:ind w:right="-20"/>
        <w:jc w:val="both"/>
        <w:rPr>
          <w:rFonts w:ascii="Verdana" w:hAnsi="Verdana"/>
          <w:b/>
          <w:color w:val="00CC00"/>
          <w:lang w:val="es-MX"/>
        </w:rPr>
      </w:pPr>
    </w:p>
    <w:p w:rsidR="007942B1" w:rsidRPr="007942B1" w:rsidRDefault="007942B1" w:rsidP="007942B1">
      <w:pPr>
        <w:widowControl w:val="0"/>
        <w:tabs>
          <w:tab w:val="left" w:pos="0"/>
          <w:tab w:val="left" w:pos="8100"/>
        </w:tabs>
        <w:autoSpaceDE w:val="0"/>
        <w:autoSpaceDN w:val="0"/>
        <w:adjustRightInd w:val="0"/>
        <w:ind w:right="-20"/>
        <w:jc w:val="both"/>
        <w:rPr>
          <w:rFonts w:ascii="Verdana" w:hAnsi="Verdana"/>
          <w:i/>
        </w:rPr>
      </w:pPr>
      <w:r w:rsidRPr="007942B1">
        <w:rPr>
          <w:rFonts w:ascii="Verdana" w:hAnsi="Verdana"/>
          <w:i/>
        </w:rPr>
        <w:t>Objetivo: Introducir al alumno en el estudio de los mercados de factores, su funcionamiento y funciones en la economía, como así también en lo atinente a la formación de la renta.</w:t>
      </w:r>
    </w:p>
    <w:p w:rsidR="007942B1" w:rsidRPr="007942B1" w:rsidRDefault="007942B1" w:rsidP="007942B1">
      <w:pPr>
        <w:widowControl w:val="0"/>
        <w:tabs>
          <w:tab w:val="left" w:pos="0"/>
          <w:tab w:val="left" w:pos="8100"/>
        </w:tabs>
        <w:autoSpaceDE w:val="0"/>
        <w:autoSpaceDN w:val="0"/>
        <w:adjustRightInd w:val="0"/>
        <w:ind w:right="-20"/>
        <w:jc w:val="both"/>
        <w:rPr>
          <w:rFonts w:ascii="Verdana" w:hAnsi="Verdana"/>
          <w:i/>
        </w:rPr>
      </w:pPr>
    </w:p>
    <w:p w:rsidR="007942B1" w:rsidRPr="007942B1" w:rsidRDefault="007942B1" w:rsidP="007942B1">
      <w:pPr>
        <w:widowControl w:val="0"/>
        <w:autoSpaceDE w:val="0"/>
        <w:autoSpaceDN w:val="0"/>
        <w:adjustRightInd w:val="0"/>
        <w:spacing w:before="7" w:line="130" w:lineRule="exact"/>
        <w:jc w:val="both"/>
        <w:rPr>
          <w:rFonts w:ascii="Verdana" w:hAnsi="Verdana"/>
        </w:rPr>
      </w:pPr>
    </w:p>
    <w:p w:rsidR="007942B1" w:rsidRPr="007942B1" w:rsidRDefault="007942B1" w:rsidP="007942B1">
      <w:pPr>
        <w:widowControl w:val="0"/>
        <w:tabs>
          <w:tab w:val="left" w:pos="8680"/>
        </w:tabs>
        <w:autoSpaceDE w:val="0"/>
        <w:autoSpaceDN w:val="0"/>
        <w:adjustRightInd w:val="0"/>
        <w:spacing w:line="237" w:lineRule="auto"/>
        <w:ind w:right="62"/>
        <w:jc w:val="both"/>
        <w:rPr>
          <w:rFonts w:ascii="Verdana" w:hAnsi="Verdana"/>
          <w:color w:val="009900"/>
        </w:rPr>
      </w:pPr>
      <w:r w:rsidRPr="007942B1">
        <w:rPr>
          <w:rFonts w:ascii="Verdana" w:hAnsi="Verdana"/>
          <w:color w:val="009900"/>
        </w:rPr>
        <w:t>5.1 Mercado de Trabajo. La demanda de trabajo. Determinantes. Demanda de trabajo individual y de mercado. La oferta de trabajo individual y del mercado. Población. Su participación en el mercado de trabajo. De la demanda de factores de la empresa a la demanda de factores de mercado. El salario de equilibrio.</w:t>
      </w:r>
    </w:p>
    <w:p w:rsidR="007942B1" w:rsidRPr="007942B1" w:rsidRDefault="007942B1" w:rsidP="007942B1">
      <w:pPr>
        <w:widowControl w:val="0"/>
        <w:autoSpaceDE w:val="0"/>
        <w:autoSpaceDN w:val="0"/>
        <w:adjustRightInd w:val="0"/>
        <w:spacing w:before="16" w:line="260" w:lineRule="exact"/>
        <w:jc w:val="both"/>
        <w:rPr>
          <w:rFonts w:ascii="Verdana" w:hAnsi="Verdana"/>
          <w:color w:val="009900"/>
        </w:rPr>
      </w:pPr>
    </w:p>
    <w:p w:rsidR="007942B1" w:rsidRDefault="00F70536" w:rsidP="007942B1">
      <w:pPr>
        <w:widowControl w:val="0"/>
        <w:tabs>
          <w:tab w:val="left" w:pos="660"/>
        </w:tabs>
        <w:autoSpaceDE w:val="0"/>
        <w:autoSpaceDN w:val="0"/>
        <w:adjustRightInd w:val="0"/>
        <w:ind w:right="62"/>
        <w:jc w:val="both"/>
        <w:rPr>
          <w:rFonts w:ascii="Verdana" w:hAnsi="Verdana"/>
          <w:color w:val="009900"/>
        </w:rPr>
      </w:pPr>
      <w:r>
        <w:rPr>
          <w:rFonts w:ascii="Verdana" w:hAnsi="Verdana"/>
          <w:color w:val="009900"/>
        </w:rPr>
        <w:t>5.2</w:t>
      </w:r>
      <w:r w:rsidR="007942B1" w:rsidRPr="007942B1">
        <w:rPr>
          <w:rFonts w:ascii="Verdana" w:hAnsi="Verdana"/>
          <w:color w:val="009900"/>
        </w:rPr>
        <w:t xml:space="preserve"> El mercado de la tierra y de los recursos  naturales  como  factores  de  la  producción. Oferta  demanda  y  precio. Recursos renovables. Recursos agotables.</w:t>
      </w:r>
    </w:p>
    <w:p w:rsidR="00F70536" w:rsidRDefault="00F70536" w:rsidP="007942B1">
      <w:pPr>
        <w:widowControl w:val="0"/>
        <w:tabs>
          <w:tab w:val="left" w:pos="660"/>
        </w:tabs>
        <w:autoSpaceDE w:val="0"/>
        <w:autoSpaceDN w:val="0"/>
        <w:adjustRightInd w:val="0"/>
        <w:ind w:right="62"/>
        <w:jc w:val="both"/>
        <w:rPr>
          <w:rFonts w:ascii="Verdana" w:hAnsi="Verdana"/>
          <w:color w:val="009900"/>
        </w:rPr>
      </w:pPr>
    </w:p>
    <w:p w:rsidR="00F70536" w:rsidRPr="007942B1" w:rsidRDefault="00F70536" w:rsidP="00F70536">
      <w:pPr>
        <w:widowControl w:val="0"/>
        <w:autoSpaceDE w:val="0"/>
        <w:autoSpaceDN w:val="0"/>
        <w:adjustRightInd w:val="0"/>
        <w:ind w:right="62"/>
        <w:jc w:val="both"/>
        <w:rPr>
          <w:rFonts w:ascii="Verdana" w:hAnsi="Verdana"/>
          <w:color w:val="009900"/>
        </w:rPr>
      </w:pPr>
      <w:r>
        <w:rPr>
          <w:rFonts w:ascii="Verdana" w:hAnsi="Verdana"/>
          <w:color w:val="009900"/>
        </w:rPr>
        <w:t>5.3</w:t>
      </w:r>
      <w:r w:rsidRPr="007942B1">
        <w:rPr>
          <w:rFonts w:ascii="Verdana" w:hAnsi="Verdana"/>
          <w:color w:val="009900"/>
        </w:rPr>
        <w:t xml:space="preserve"> Mercado de capitales. Determinación del interés. </w:t>
      </w:r>
      <w:r>
        <w:rPr>
          <w:rFonts w:ascii="Verdana" w:hAnsi="Verdana"/>
          <w:color w:val="009900"/>
        </w:rPr>
        <w:t xml:space="preserve">La función de </w:t>
      </w:r>
      <w:r w:rsidRPr="007942B1">
        <w:rPr>
          <w:rFonts w:ascii="Verdana" w:hAnsi="Verdana"/>
          <w:color w:val="009900"/>
        </w:rPr>
        <w:t>ahorro. Oferta y demanda</w:t>
      </w:r>
    </w:p>
    <w:p w:rsidR="00F70536" w:rsidRPr="007942B1" w:rsidRDefault="00F70536" w:rsidP="007942B1">
      <w:pPr>
        <w:widowControl w:val="0"/>
        <w:tabs>
          <w:tab w:val="left" w:pos="660"/>
        </w:tabs>
        <w:autoSpaceDE w:val="0"/>
        <w:autoSpaceDN w:val="0"/>
        <w:adjustRightInd w:val="0"/>
        <w:ind w:right="62"/>
        <w:jc w:val="both"/>
        <w:rPr>
          <w:rFonts w:ascii="Verdana" w:hAnsi="Verdana"/>
          <w:color w:val="009900"/>
        </w:rPr>
      </w:pPr>
    </w:p>
    <w:p w:rsidR="007942B1" w:rsidRPr="007942B1" w:rsidRDefault="007942B1" w:rsidP="007942B1">
      <w:pPr>
        <w:widowControl w:val="0"/>
        <w:autoSpaceDE w:val="0"/>
        <w:autoSpaceDN w:val="0"/>
        <w:adjustRightInd w:val="0"/>
        <w:spacing w:line="200" w:lineRule="exact"/>
        <w:jc w:val="both"/>
        <w:rPr>
          <w:rFonts w:ascii="Verdana" w:hAnsi="Verdana"/>
          <w:color w:val="009900"/>
        </w:rPr>
      </w:pPr>
    </w:p>
    <w:p w:rsidR="007942B1" w:rsidRPr="007942B1" w:rsidRDefault="007942B1" w:rsidP="007942B1">
      <w:pPr>
        <w:jc w:val="both"/>
        <w:rPr>
          <w:rFonts w:ascii="Verdana" w:hAnsi="Verdana"/>
        </w:rPr>
      </w:pPr>
      <w:r w:rsidRPr="007942B1">
        <w:rPr>
          <w:rFonts w:ascii="Verdana" w:hAnsi="Verdana"/>
          <w:i/>
        </w:rPr>
        <w:t xml:space="preserve">Descripción analítica de las actividades teóricas. </w:t>
      </w:r>
      <w:r w:rsidRPr="007942B1">
        <w:rPr>
          <w:rFonts w:ascii="Verdana" w:hAnsi="Verdana"/>
        </w:rPr>
        <w:t>Se expondrá la teoría la distribución o de los mercados de factores exponiéndose las características centrales de los diferentes mercados, como así también el proceso de formación de los precios o renta de los factores de producción.</w:t>
      </w:r>
    </w:p>
    <w:p w:rsidR="007942B1" w:rsidRPr="007942B1" w:rsidRDefault="007942B1" w:rsidP="007942B1">
      <w:pPr>
        <w:jc w:val="both"/>
        <w:rPr>
          <w:rFonts w:ascii="Verdana" w:hAnsi="Verdana"/>
        </w:rPr>
      </w:pPr>
    </w:p>
    <w:p w:rsidR="007942B1" w:rsidRPr="007942B1" w:rsidRDefault="007942B1" w:rsidP="007942B1">
      <w:pPr>
        <w:jc w:val="both"/>
        <w:rPr>
          <w:rFonts w:ascii="Verdana" w:hAnsi="Verdana"/>
        </w:rPr>
      </w:pPr>
      <w:r w:rsidRPr="007942B1">
        <w:rPr>
          <w:rFonts w:ascii="Verdana" w:hAnsi="Verdana"/>
          <w:i/>
        </w:rPr>
        <w:t xml:space="preserve">Descripción analítica de las actividades prácticas. </w:t>
      </w:r>
      <w:r w:rsidRPr="007942B1">
        <w:rPr>
          <w:rFonts w:ascii="Verdana" w:hAnsi="Verdana"/>
        </w:rPr>
        <w:t>Se efectuarán ejercicios vinculados a la teoría de los mercados de factores.</w:t>
      </w:r>
    </w:p>
    <w:p w:rsidR="007942B1" w:rsidRPr="007942B1" w:rsidRDefault="007942B1" w:rsidP="007942B1">
      <w:pPr>
        <w:widowControl w:val="0"/>
        <w:autoSpaceDE w:val="0"/>
        <w:autoSpaceDN w:val="0"/>
        <w:adjustRightInd w:val="0"/>
        <w:spacing w:line="200" w:lineRule="exact"/>
        <w:jc w:val="both"/>
        <w:rPr>
          <w:rFonts w:ascii="Verdana" w:hAnsi="Verdana"/>
        </w:rPr>
      </w:pPr>
    </w:p>
    <w:p w:rsidR="007942B1" w:rsidRPr="007942B1" w:rsidRDefault="007942B1" w:rsidP="007942B1">
      <w:pPr>
        <w:widowControl w:val="0"/>
        <w:autoSpaceDE w:val="0"/>
        <w:autoSpaceDN w:val="0"/>
        <w:adjustRightInd w:val="0"/>
        <w:spacing w:line="200" w:lineRule="exact"/>
        <w:jc w:val="both"/>
        <w:rPr>
          <w:rFonts w:ascii="Verdana" w:hAnsi="Verdana"/>
          <w:color w:val="009900"/>
        </w:rPr>
      </w:pPr>
    </w:p>
    <w:p w:rsidR="007942B1" w:rsidRPr="007942B1" w:rsidRDefault="007942B1" w:rsidP="004D02F7">
      <w:pPr>
        <w:spacing w:line="360" w:lineRule="auto"/>
        <w:jc w:val="both"/>
        <w:rPr>
          <w:rFonts w:ascii="Verdana" w:hAnsi="Verdana"/>
          <w:b/>
          <w:color w:val="00CC00"/>
          <w:lang w:val="es-MX"/>
        </w:rPr>
      </w:pPr>
    </w:p>
    <w:p w:rsidR="007942B1" w:rsidRPr="007942B1" w:rsidRDefault="007942B1" w:rsidP="004D02F7">
      <w:pPr>
        <w:spacing w:line="360" w:lineRule="auto"/>
        <w:jc w:val="both"/>
        <w:rPr>
          <w:rFonts w:ascii="Verdana" w:hAnsi="Verdana"/>
          <w:b/>
          <w:color w:val="00CC00"/>
          <w:lang w:val="es-MX"/>
        </w:rPr>
      </w:pPr>
    </w:p>
    <w:p w:rsidR="007942B1" w:rsidRPr="007942B1" w:rsidRDefault="007942B1" w:rsidP="004D02F7">
      <w:pPr>
        <w:spacing w:line="360" w:lineRule="auto"/>
        <w:jc w:val="both"/>
        <w:rPr>
          <w:rFonts w:ascii="Verdana" w:hAnsi="Verdana"/>
          <w:b/>
          <w:color w:val="00CC00"/>
          <w:lang w:val="es-MX"/>
        </w:rPr>
      </w:pPr>
    </w:p>
    <w:p w:rsidR="007942B1" w:rsidRDefault="007942B1" w:rsidP="004D02F7">
      <w:pPr>
        <w:spacing w:line="360" w:lineRule="auto"/>
        <w:jc w:val="both"/>
        <w:rPr>
          <w:rFonts w:ascii="Verdana" w:hAnsi="Verdana"/>
          <w:b/>
          <w:color w:val="00CC00"/>
          <w:lang w:val="es-MX"/>
        </w:rPr>
      </w:pPr>
    </w:p>
    <w:p w:rsidR="007942B1" w:rsidRDefault="007942B1" w:rsidP="004D02F7">
      <w:pPr>
        <w:spacing w:line="360" w:lineRule="auto"/>
        <w:jc w:val="both"/>
        <w:rPr>
          <w:rFonts w:ascii="Verdana" w:hAnsi="Verdana"/>
          <w:b/>
          <w:color w:val="00CC00"/>
          <w:lang w:val="es-MX"/>
        </w:rPr>
      </w:pPr>
    </w:p>
    <w:p w:rsidR="007942B1" w:rsidRDefault="007942B1" w:rsidP="004D02F7">
      <w:pPr>
        <w:spacing w:line="360" w:lineRule="auto"/>
        <w:jc w:val="both"/>
        <w:rPr>
          <w:rFonts w:ascii="Verdana" w:hAnsi="Verdana"/>
          <w:b/>
          <w:color w:val="00CC00"/>
          <w:lang w:val="es-MX"/>
        </w:rPr>
      </w:pPr>
    </w:p>
    <w:p w:rsidR="000E16F4" w:rsidRPr="004D02F7" w:rsidRDefault="000E16F4" w:rsidP="004D02F7">
      <w:pPr>
        <w:spacing w:line="360" w:lineRule="auto"/>
        <w:jc w:val="both"/>
        <w:rPr>
          <w:rFonts w:ascii="Verdana" w:hAnsi="Verdana"/>
          <w:b/>
          <w:color w:val="33CC33"/>
          <w:lang w:val="es-MX"/>
        </w:rPr>
      </w:pPr>
    </w:p>
    <w:p w:rsidR="00107F58" w:rsidRDefault="007942B1" w:rsidP="007942B1">
      <w:pPr>
        <w:jc w:val="both"/>
        <w:outlineLvl w:val="0"/>
        <w:rPr>
          <w:rFonts w:ascii="Verdana" w:hAnsi="Verdana"/>
          <w:b/>
          <w:color w:val="0000FF"/>
        </w:rPr>
      </w:pPr>
      <w:r>
        <w:rPr>
          <w:rFonts w:ascii="Verdana" w:hAnsi="Verdana"/>
          <w:b/>
          <w:color w:val="0000FF"/>
        </w:rPr>
        <w:lastRenderedPageBreak/>
        <w:t xml:space="preserve">INTRODUCCIÓN A LA TEORIA DE LA DISTRIBUCIÓN </w:t>
      </w:r>
    </w:p>
    <w:p w:rsidR="007942B1" w:rsidRPr="00107F58" w:rsidRDefault="007942B1" w:rsidP="004D02F7">
      <w:pPr>
        <w:jc w:val="both"/>
        <w:outlineLvl w:val="0"/>
        <w:rPr>
          <w:rFonts w:ascii="Verdana" w:hAnsi="Verdana"/>
          <w:b/>
        </w:rPr>
      </w:pPr>
    </w:p>
    <w:p w:rsidR="00F70536" w:rsidRDefault="00107F58" w:rsidP="00107F58">
      <w:pPr>
        <w:jc w:val="both"/>
        <w:outlineLvl w:val="0"/>
        <w:rPr>
          <w:rFonts w:ascii="Verdana" w:hAnsi="Verdana"/>
        </w:rPr>
      </w:pPr>
      <w:r w:rsidRPr="00107F58">
        <w:rPr>
          <w:rFonts w:ascii="Verdana" w:hAnsi="Verdana"/>
        </w:rPr>
        <w:t xml:space="preserve">Existen </w:t>
      </w:r>
      <w:r>
        <w:rPr>
          <w:rFonts w:ascii="Verdana" w:hAnsi="Verdana"/>
        </w:rPr>
        <w:t>i</w:t>
      </w:r>
      <w:r w:rsidRPr="00107F58">
        <w:rPr>
          <w:rFonts w:ascii="Verdana" w:hAnsi="Verdana"/>
        </w:rPr>
        <w:t>nterrogantes</w:t>
      </w:r>
      <w:r>
        <w:rPr>
          <w:rFonts w:ascii="Verdana" w:hAnsi="Verdana"/>
        </w:rPr>
        <w:t xml:space="preserve"> referidos a las diferencias</w:t>
      </w:r>
      <w:r w:rsidR="00F619CA">
        <w:rPr>
          <w:rFonts w:ascii="Verdana" w:hAnsi="Verdana"/>
        </w:rPr>
        <w:t xml:space="preserve"> de ingreso</w:t>
      </w:r>
      <w:r w:rsidR="009876D2">
        <w:rPr>
          <w:rFonts w:ascii="Verdana" w:hAnsi="Verdana"/>
        </w:rPr>
        <w:t xml:space="preserve"> entre los miembros que conforman la población, ya sea en concepto de salario o de rentas y la resp</w:t>
      </w:r>
      <w:r w:rsidR="00F619CA" w:rsidRPr="0033790C">
        <w:rPr>
          <w:rFonts w:ascii="Verdana" w:hAnsi="Verdana"/>
        </w:rPr>
        <w:t xml:space="preserve">uesta la encontramos, </w:t>
      </w:r>
      <w:r w:rsidR="006F55A7" w:rsidRPr="0033790C">
        <w:rPr>
          <w:rFonts w:ascii="Verdana" w:hAnsi="Verdana"/>
        </w:rPr>
        <w:t>en</w:t>
      </w:r>
      <w:r w:rsidR="005014FF">
        <w:rPr>
          <w:rFonts w:ascii="Verdana" w:hAnsi="Verdana"/>
        </w:rPr>
        <w:t xml:space="preserve"> </w:t>
      </w:r>
      <w:r w:rsidR="00ED4045">
        <w:rPr>
          <w:rFonts w:ascii="Verdana" w:hAnsi="Verdana"/>
        </w:rPr>
        <w:t>la teoría de la distribución</w:t>
      </w:r>
      <w:r w:rsidR="006F55A7" w:rsidRPr="0033790C">
        <w:rPr>
          <w:rFonts w:ascii="Verdana" w:hAnsi="Verdana"/>
        </w:rPr>
        <w:t>.</w:t>
      </w:r>
    </w:p>
    <w:p w:rsidR="00F70536" w:rsidRDefault="00F70536" w:rsidP="00107F58">
      <w:pPr>
        <w:jc w:val="both"/>
        <w:outlineLvl w:val="0"/>
        <w:rPr>
          <w:rFonts w:ascii="Verdana" w:hAnsi="Verdana"/>
        </w:rPr>
      </w:pPr>
    </w:p>
    <w:p w:rsidR="00F70536" w:rsidRDefault="00107F58" w:rsidP="00107F58">
      <w:pPr>
        <w:jc w:val="both"/>
        <w:outlineLvl w:val="0"/>
        <w:rPr>
          <w:rFonts w:ascii="Verdana" w:hAnsi="Verdana"/>
        </w:rPr>
      </w:pPr>
      <w:r w:rsidRPr="0033790C">
        <w:rPr>
          <w:rFonts w:ascii="Verdana" w:hAnsi="Verdana"/>
        </w:rPr>
        <w:t>En más de una oportunid</w:t>
      </w:r>
      <w:r w:rsidR="00F70536">
        <w:rPr>
          <w:rFonts w:ascii="Verdana" w:hAnsi="Verdana"/>
        </w:rPr>
        <w:t>ad nos habremos preguntado: ¿</w:t>
      </w:r>
      <w:proofErr w:type="spellStart"/>
      <w:r w:rsidR="00F70536">
        <w:rPr>
          <w:rFonts w:ascii="Verdana" w:hAnsi="Verdana"/>
        </w:rPr>
        <w:t>Por</w:t>
      </w:r>
      <w:r w:rsidRPr="0033790C">
        <w:rPr>
          <w:rFonts w:ascii="Verdana" w:hAnsi="Verdana"/>
        </w:rPr>
        <w:t>qué</w:t>
      </w:r>
      <w:proofErr w:type="spellEnd"/>
      <w:r w:rsidRPr="0033790C">
        <w:rPr>
          <w:rFonts w:ascii="Verdana" w:hAnsi="Verdana"/>
        </w:rPr>
        <w:t xml:space="preserve"> un contador especializado en auditoria de sis</w:t>
      </w:r>
      <w:r w:rsidR="006F55A7" w:rsidRPr="0033790C">
        <w:rPr>
          <w:rFonts w:ascii="Verdana" w:hAnsi="Verdana"/>
        </w:rPr>
        <w:t>temas gana má</w:t>
      </w:r>
      <w:r w:rsidRPr="0033790C">
        <w:rPr>
          <w:rFonts w:ascii="Verdana" w:hAnsi="Verdana"/>
        </w:rPr>
        <w:t>s que un co</w:t>
      </w:r>
      <w:r w:rsidR="00F70536">
        <w:rPr>
          <w:rFonts w:ascii="Verdana" w:hAnsi="Verdana"/>
        </w:rPr>
        <w:t xml:space="preserve">ntador sin especialización? </w:t>
      </w:r>
    </w:p>
    <w:p w:rsidR="00F70536" w:rsidRDefault="00F70536" w:rsidP="00107F58">
      <w:pPr>
        <w:jc w:val="both"/>
        <w:outlineLvl w:val="0"/>
        <w:rPr>
          <w:rFonts w:ascii="Verdana" w:hAnsi="Verdana"/>
        </w:rPr>
      </w:pPr>
    </w:p>
    <w:p w:rsidR="00F70536" w:rsidRDefault="00F70536" w:rsidP="00107F58">
      <w:pPr>
        <w:jc w:val="both"/>
        <w:outlineLvl w:val="0"/>
        <w:rPr>
          <w:rFonts w:ascii="Verdana" w:hAnsi="Verdana"/>
        </w:rPr>
      </w:pPr>
      <w:r>
        <w:rPr>
          <w:rFonts w:ascii="Verdana" w:hAnsi="Verdana"/>
        </w:rPr>
        <w:t>¿</w:t>
      </w:r>
      <w:proofErr w:type="spellStart"/>
      <w:r>
        <w:rPr>
          <w:rFonts w:ascii="Verdana" w:hAnsi="Verdana"/>
        </w:rPr>
        <w:t>Por</w:t>
      </w:r>
      <w:r w:rsidR="00107F58" w:rsidRPr="0033790C">
        <w:rPr>
          <w:rFonts w:ascii="Verdana" w:hAnsi="Verdana"/>
        </w:rPr>
        <w:t>qué</w:t>
      </w:r>
      <w:proofErr w:type="spellEnd"/>
      <w:r w:rsidR="00107F58" w:rsidRPr="0033790C">
        <w:rPr>
          <w:rFonts w:ascii="Verdana" w:hAnsi="Verdana"/>
        </w:rPr>
        <w:t xml:space="preserve"> un anestesiólogo gana más que un médico clíni</w:t>
      </w:r>
      <w:r w:rsidR="006F55A7" w:rsidRPr="0033790C">
        <w:rPr>
          <w:rFonts w:ascii="Verdana" w:hAnsi="Verdana"/>
        </w:rPr>
        <w:t xml:space="preserve">co? </w:t>
      </w:r>
      <w:r w:rsidR="00107F58" w:rsidRPr="0033790C">
        <w:rPr>
          <w:rFonts w:ascii="Verdana" w:hAnsi="Verdana"/>
        </w:rPr>
        <w:t>Por qué el valor del alquiler de un departa</w:t>
      </w:r>
      <w:r w:rsidR="00F619CA" w:rsidRPr="0033790C">
        <w:rPr>
          <w:rFonts w:ascii="Verdana" w:hAnsi="Verdana"/>
        </w:rPr>
        <w:t xml:space="preserve">mento en Barrio Norte es mayor </w:t>
      </w:r>
      <w:r>
        <w:rPr>
          <w:rFonts w:ascii="Verdana" w:hAnsi="Verdana"/>
        </w:rPr>
        <w:t xml:space="preserve">que el valor de un </w:t>
      </w:r>
      <w:r w:rsidR="00107F58" w:rsidRPr="0033790C">
        <w:rPr>
          <w:rFonts w:ascii="Verdana" w:hAnsi="Verdana"/>
        </w:rPr>
        <w:t xml:space="preserve">alquiler de un departamento  de características similares en  la zona Sur? </w:t>
      </w:r>
    </w:p>
    <w:p w:rsidR="00F70536" w:rsidRDefault="00F70536" w:rsidP="00107F58">
      <w:pPr>
        <w:jc w:val="both"/>
        <w:outlineLvl w:val="0"/>
        <w:rPr>
          <w:rFonts w:ascii="Verdana" w:hAnsi="Verdana"/>
        </w:rPr>
      </w:pPr>
    </w:p>
    <w:p w:rsidR="00107F58" w:rsidRPr="0033790C" w:rsidRDefault="00107F58" w:rsidP="00107F58">
      <w:pPr>
        <w:jc w:val="both"/>
        <w:outlineLvl w:val="0"/>
        <w:rPr>
          <w:rFonts w:ascii="Verdana" w:hAnsi="Verdana"/>
        </w:rPr>
      </w:pPr>
      <w:r w:rsidRPr="0033790C">
        <w:rPr>
          <w:rFonts w:ascii="Verdana" w:hAnsi="Verdana"/>
        </w:rPr>
        <w:t>¿Por qué el valor de</w:t>
      </w:r>
      <w:r w:rsidR="00F619CA" w:rsidRPr="0033790C">
        <w:rPr>
          <w:rFonts w:ascii="Verdana" w:hAnsi="Verdana"/>
        </w:rPr>
        <w:t xml:space="preserve"> la renta en </w:t>
      </w:r>
      <w:r w:rsidRPr="0033790C">
        <w:rPr>
          <w:rFonts w:ascii="Verdana" w:hAnsi="Verdana"/>
        </w:rPr>
        <w:t>la zona de Puerto Madero es superior al valor del metro cuadrado</w:t>
      </w:r>
      <w:r w:rsidR="00F619CA" w:rsidRPr="0033790C">
        <w:rPr>
          <w:rFonts w:ascii="Verdana" w:hAnsi="Verdana"/>
        </w:rPr>
        <w:t xml:space="preserve"> de renta </w:t>
      </w:r>
      <w:r w:rsidRPr="0033790C">
        <w:rPr>
          <w:rFonts w:ascii="Verdana" w:hAnsi="Verdana"/>
        </w:rPr>
        <w:t xml:space="preserve">en la zona Oeste del gran Buenos Aires?  </w:t>
      </w:r>
    </w:p>
    <w:p w:rsidR="00107F58" w:rsidRPr="0033790C" w:rsidRDefault="00107F58" w:rsidP="00107F58">
      <w:pPr>
        <w:jc w:val="both"/>
        <w:outlineLvl w:val="0"/>
        <w:rPr>
          <w:rFonts w:ascii="Verdana" w:hAnsi="Verdana"/>
        </w:rPr>
      </w:pPr>
    </w:p>
    <w:p w:rsidR="000E16F4" w:rsidRPr="0033790C" w:rsidRDefault="00F70536" w:rsidP="00107F58">
      <w:pPr>
        <w:jc w:val="both"/>
        <w:outlineLvl w:val="0"/>
        <w:rPr>
          <w:rFonts w:ascii="Verdana" w:hAnsi="Verdana"/>
        </w:rPr>
      </w:pPr>
      <w:r>
        <w:rPr>
          <w:rFonts w:ascii="Verdana" w:hAnsi="Verdana"/>
        </w:rPr>
        <w:t xml:space="preserve">Todos estos interrogantes son </w:t>
      </w:r>
      <w:r w:rsidR="000E16F4" w:rsidRPr="0033790C">
        <w:rPr>
          <w:rFonts w:ascii="Verdana" w:hAnsi="Verdana"/>
        </w:rPr>
        <w:t xml:space="preserve">estudiados por </w:t>
      </w:r>
      <w:smartTag w:uri="urn:schemas-microsoft-com:office:smarttags" w:element="PersonName">
        <w:smartTagPr>
          <w:attr w:name="ProductID" w:val="la Teor￭a"/>
        </w:smartTagPr>
        <w:r w:rsidR="000E16F4" w:rsidRPr="0033790C">
          <w:rPr>
            <w:rFonts w:ascii="Verdana" w:hAnsi="Verdana"/>
          </w:rPr>
          <w:t>la Teoría</w:t>
        </w:r>
      </w:smartTag>
      <w:r w:rsidR="000E16F4" w:rsidRPr="0033790C">
        <w:rPr>
          <w:rFonts w:ascii="Verdana" w:hAnsi="Verdana"/>
        </w:rPr>
        <w:t xml:space="preserve"> de </w:t>
      </w:r>
      <w:smartTag w:uri="urn:schemas-microsoft-com:office:smarttags" w:element="PersonName">
        <w:smartTagPr>
          <w:attr w:name="ProductID" w:val="LA DISTRIBUCIￓN"/>
        </w:smartTagPr>
        <w:r w:rsidR="000E16F4" w:rsidRPr="0033790C">
          <w:rPr>
            <w:rFonts w:ascii="Verdana" w:hAnsi="Verdana"/>
          </w:rPr>
          <w:t>la Distribución</w:t>
        </w:r>
      </w:smartTag>
      <w:r w:rsidR="006F55A7" w:rsidRPr="0033790C">
        <w:rPr>
          <w:rFonts w:ascii="Verdana" w:hAnsi="Verdana"/>
        </w:rPr>
        <w:t xml:space="preserve"> de la </w:t>
      </w:r>
      <w:r w:rsidR="000E16F4" w:rsidRPr="0033790C">
        <w:rPr>
          <w:rFonts w:ascii="Verdana" w:hAnsi="Verdana"/>
        </w:rPr>
        <w:t>renta, y la respuesta  a los mismos, la encontramos en la deman</w:t>
      </w:r>
      <w:r w:rsidR="006F55A7" w:rsidRPr="0033790C">
        <w:rPr>
          <w:rFonts w:ascii="Verdana" w:hAnsi="Verdana"/>
        </w:rPr>
        <w:t>da y oferta de factores, o recursos productivos.</w:t>
      </w:r>
    </w:p>
    <w:p w:rsidR="000E16F4" w:rsidRPr="0033790C" w:rsidRDefault="000E16F4" w:rsidP="004D02F7">
      <w:pPr>
        <w:jc w:val="both"/>
        <w:rPr>
          <w:rFonts w:ascii="Verdana" w:hAnsi="Verdana"/>
          <w:color w:val="0000FF"/>
        </w:rPr>
      </w:pPr>
    </w:p>
    <w:p w:rsidR="00194CF9" w:rsidRPr="0033790C" w:rsidRDefault="005601F0" w:rsidP="004D02F7">
      <w:pPr>
        <w:jc w:val="both"/>
        <w:rPr>
          <w:rFonts w:ascii="Verdana" w:hAnsi="Verdana"/>
        </w:rPr>
      </w:pPr>
      <w:r w:rsidRPr="0033790C">
        <w:rPr>
          <w:rFonts w:ascii="Verdana" w:hAnsi="Verdana"/>
        </w:rPr>
        <w:t>En la primer</w:t>
      </w:r>
      <w:r w:rsidR="00F70536">
        <w:rPr>
          <w:rFonts w:ascii="Verdana" w:hAnsi="Verdana"/>
        </w:rPr>
        <w:t xml:space="preserve">a unidad temática, al explicar </w:t>
      </w:r>
      <w:r w:rsidRPr="0033790C">
        <w:rPr>
          <w:rFonts w:ascii="Verdana" w:hAnsi="Verdana"/>
        </w:rPr>
        <w:t>el flujo circ</w:t>
      </w:r>
      <w:r w:rsidR="00F70536">
        <w:rPr>
          <w:rFonts w:ascii="Verdana" w:hAnsi="Verdana"/>
        </w:rPr>
        <w:t xml:space="preserve">ular de la economía, nos hemos </w:t>
      </w:r>
      <w:r w:rsidRPr="0033790C">
        <w:rPr>
          <w:rFonts w:ascii="Verdana" w:hAnsi="Verdana"/>
        </w:rPr>
        <w:t xml:space="preserve">referido </w:t>
      </w:r>
      <w:r w:rsidR="006F55A7" w:rsidRPr="0033790C">
        <w:rPr>
          <w:rFonts w:ascii="Verdana" w:hAnsi="Verdana"/>
        </w:rPr>
        <w:t xml:space="preserve">a los factores de la producción, cuya participación  en el mercado, surge de una interacción entre oferentes y demandantes </w:t>
      </w:r>
      <w:r w:rsidRPr="0033790C">
        <w:rPr>
          <w:rFonts w:ascii="Verdana" w:hAnsi="Verdana"/>
        </w:rPr>
        <w:t>y</w:t>
      </w:r>
      <w:r w:rsidR="006F55A7" w:rsidRPr="0033790C">
        <w:rPr>
          <w:rFonts w:ascii="Verdana" w:hAnsi="Verdana"/>
        </w:rPr>
        <w:t xml:space="preserve"> cuya prestación implica el pago y el cobro de sus respectivas remuneraciones.</w:t>
      </w:r>
    </w:p>
    <w:p w:rsidR="00643BCF" w:rsidRPr="0033790C" w:rsidRDefault="00643BCF" w:rsidP="004D02F7">
      <w:pPr>
        <w:jc w:val="both"/>
        <w:rPr>
          <w:rFonts w:ascii="Verdana" w:hAnsi="Verdana"/>
        </w:rPr>
      </w:pPr>
    </w:p>
    <w:p w:rsidR="00643BCF" w:rsidRDefault="00F70536" w:rsidP="004D02F7">
      <w:pPr>
        <w:jc w:val="both"/>
        <w:rPr>
          <w:rFonts w:ascii="Verdana" w:hAnsi="Verdana"/>
        </w:rPr>
      </w:pPr>
      <w:r>
        <w:rPr>
          <w:rFonts w:ascii="Verdana" w:hAnsi="Verdana"/>
        </w:rPr>
        <w:t>E</w:t>
      </w:r>
      <w:r w:rsidR="00643BCF" w:rsidRPr="0033790C">
        <w:rPr>
          <w:rFonts w:ascii="Verdana" w:hAnsi="Verdana"/>
        </w:rPr>
        <w:t>sta teoría de los precios de los factores o insumos, no difiere de la teoría de los precios de los bienes.</w:t>
      </w:r>
    </w:p>
    <w:p w:rsidR="00F70536" w:rsidRPr="0033790C" w:rsidRDefault="00F70536" w:rsidP="004D02F7">
      <w:pPr>
        <w:jc w:val="both"/>
        <w:rPr>
          <w:rFonts w:ascii="Verdana" w:hAnsi="Verdana"/>
        </w:rPr>
      </w:pPr>
    </w:p>
    <w:p w:rsidR="00643BCF" w:rsidRPr="004930E6" w:rsidRDefault="00643BCF" w:rsidP="004930E6">
      <w:pPr>
        <w:jc w:val="both"/>
        <w:rPr>
          <w:rFonts w:ascii="Verdana" w:hAnsi="Verdana"/>
        </w:rPr>
      </w:pPr>
      <w:r w:rsidRPr="004930E6">
        <w:rPr>
          <w:rFonts w:ascii="Verdana" w:hAnsi="Verdana"/>
        </w:rPr>
        <w:t>La demanda de factores proviene de las empresas, mientras que la oferta proviene de los consumidores.</w:t>
      </w:r>
      <w:r w:rsidR="002A3150" w:rsidRPr="004930E6">
        <w:rPr>
          <w:rFonts w:ascii="Verdana" w:hAnsi="Verdana"/>
        </w:rPr>
        <w:t xml:space="preserve"> El precio de estos factores surge por el tiempo de uso de los mismos durante un período. </w:t>
      </w:r>
    </w:p>
    <w:p w:rsidR="0033790C" w:rsidRPr="004930E6" w:rsidRDefault="0033790C" w:rsidP="004930E6">
      <w:pPr>
        <w:jc w:val="both"/>
        <w:rPr>
          <w:rFonts w:ascii="Verdana" w:hAnsi="Verdana"/>
        </w:rPr>
      </w:pPr>
    </w:p>
    <w:p w:rsidR="0033790C" w:rsidRPr="004930E6" w:rsidRDefault="0033790C" w:rsidP="004930E6">
      <w:pPr>
        <w:jc w:val="both"/>
        <w:rPr>
          <w:rFonts w:ascii="Verdana" w:hAnsi="Verdana"/>
        </w:rPr>
      </w:pPr>
      <w:r w:rsidRPr="004930E6">
        <w:rPr>
          <w:rFonts w:ascii="Verdana" w:hAnsi="Verdana"/>
        </w:rPr>
        <w:t>Recordamos algunos de los conceptos vistos en la primera unidad.</w:t>
      </w:r>
    </w:p>
    <w:p w:rsidR="004930E6" w:rsidRDefault="004930E6" w:rsidP="004930E6">
      <w:pPr>
        <w:jc w:val="both"/>
        <w:rPr>
          <w:rFonts w:ascii="Verdana" w:hAnsi="Verdana"/>
          <w:b/>
          <w:i/>
          <w:color w:val="FF0000"/>
        </w:rPr>
      </w:pPr>
    </w:p>
    <w:p w:rsidR="0033790C" w:rsidRPr="004930E6" w:rsidRDefault="0033790C" w:rsidP="004930E6">
      <w:pPr>
        <w:jc w:val="both"/>
        <w:rPr>
          <w:rFonts w:ascii="Verdana" w:hAnsi="Verdana"/>
        </w:rPr>
      </w:pPr>
      <w:r w:rsidRPr="004930E6">
        <w:rPr>
          <w:rFonts w:ascii="Verdana" w:hAnsi="Verdana"/>
          <w:b/>
          <w:i/>
          <w:color w:val="FF0000"/>
        </w:rPr>
        <w:t>Recursos naturales:</w:t>
      </w:r>
      <w:r w:rsidRPr="004930E6">
        <w:rPr>
          <w:rFonts w:ascii="Verdana" w:hAnsi="Verdana"/>
        </w:rPr>
        <w:t xml:space="preserve"> Este factor incluye los recursos naturales no producidos por el hombre que oportunamente se afectan a la producción. Por ejemplo, un campo que habrá de destinarse al cultivo, </w:t>
      </w:r>
      <w:r w:rsidRPr="004930E6">
        <w:rPr>
          <w:rFonts w:ascii="Verdana" w:hAnsi="Verdana"/>
        </w:rPr>
        <w:lastRenderedPageBreak/>
        <w:t xml:space="preserve">con sus condiciones geográficas (clima, calidad del suelo, hidrografía, etc.) de base, es decir, sin intervención humana. La retribución que deberán otorgar las empresas a los oferentes de este factor recibe la denominación de </w:t>
      </w:r>
      <w:r w:rsidRPr="004930E6">
        <w:rPr>
          <w:rFonts w:ascii="Verdana" w:hAnsi="Verdana"/>
          <w:i/>
          <w:color w:val="3366FF"/>
        </w:rPr>
        <w:t>renta</w:t>
      </w:r>
      <w:r w:rsidRPr="004930E6">
        <w:rPr>
          <w:rFonts w:ascii="Verdana" w:hAnsi="Verdana"/>
        </w:rPr>
        <w:t>.</w:t>
      </w:r>
    </w:p>
    <w:p w:rsidR="004930E6" w:rsidRDefault="004930E6" w:rsidP="004930E6">
      <w:pPr>
        <w:jc w:val="both"/>
        <w:rPr>
          <w:rFonts w:ascii="Verdana" w:hAnsi="Verdana"/>
          <w:b/>
          <w:i/>
          <w:color w:val="FF0000"/>
        </w:rPr>
      </w:pPr>
    </w:p>
    <w:p w:rsidR="0033790C" w:rsidRPr="004930E6" w:rsidRDefault="0033790C" w:rsidP="004930E6">
      <w:pPr>
        <w:jc w:val="both"/>
        <w:rPr>
          <w:rFonts w:ascii="Verdana" w:hAnsi="Verdana"/>
        </w:rPr>
      </w:pPr>
      <w:r w:rsidRPr="004930E6">
        <w:rPr>
          <w:rFonts w:ascii="Verdana" w:hAnsi="Verdana"/>
          <w:b/>
          <w:i/>
          <w:color w:val="FF0000"/>
        </w:rPr>
        <w:t>Trabajo</w:t>
      </w:r>
      <w:r w:rsidRPr="004930E6">
        <w:rPr>
          <w:rFonts w:ascii="Verdana" w:hAnsi="Verdana"/>
          <w:color w:val="FF0000"/>
        </w:rPr>
        <w:t xml:space="preserve"> </w:t>
      </w:r>
      <w:r w:rsidRPr="004930E6">
        <w:rPr>
          <w:rFonts w:ascii="Verdana" w:hAnsi="Verdana"/>
        </w:rPr>
        <w:t>es la actividad física o intelectual que el hombre pone voluntariamente al servicio del proceso productivo.</w:t>
      </w:r>
    </w:p>
    <w:p w:rsidR="00ED4045" w:rsidRDefault="0033790C" w:rsidP="004930E6">
      <w:pPr>
        <w:jc w:val="both"/>
        <w:rPr>
          <w:rFonts w:ascii="Verdana" w:hAnsi="Verdana"/>
        </w:rPr>
      </w:pPr>
      <w:r w:rsidRPr="004930E6">
        <w:rPr>
          <w:rFonts w:ascii="Verdana" w:hAnsi="Verdana"/>
        </w:rPr>
        <w:t xml:space="preserve">A modo de ejemplo, podemos mencionar la labor de un operario.  </w:t>
      </w:r>
    </w:p>
    <w:p w:rsidR="00ED4045" w:rsidRDefault="00ED4045" w:rsidP="004930E6">
      <w:pPr>
        <w:jc w:val="both"/>
        <w:rPr>
          <w:rFonts w:ascii="Verdana" w:hAnsi="Verdana"/>
        </w:rPr>
      </w:pPr>
    </w:p>
    <w:p w:rsidR="0033790C" w:rsidRPr="004930E6" w:rsidRDefault="0033790C" w:rsidP="004930E6">
      <w:pPr>
        <w:jc w:val="both"/>
        <w:rPr>
          <w:rFonts w:ascii="Verdana" w:hAnsi="Verdana"/>
        </w:rPr>
      </w:pPr>
      <w:r w:rsidRPr="004930E6">
        <w:rPr>
          <w:rFonts w:ascii="Verdana" w:hAnsi="Verdana"/>
        </w:rPr>
        <w:t xml:space="preserve">Para trabajar, los individuos pretenden de las empresas una remuneración, a la que llamaremos </w:t>
      </w:r>
      <w:r w:rsidRPr="004930E6">
        <w:rPr>
          <w:rFonts w:ascii="Verdana" w:hAnsi="Verdana"/>
          <w:i/>
          <w:color w:val="3366FF"/>
        </w:rPr>
        <w:t>salario</w:t>
      </w:r>
      <w:r w:rsidRPr="004930E6">
        <w:rPr>
          <w:rFonts w:ascii="Verdana" w:hAnsi="Verdana"/>
        </w:rPr>
        <w:t>.</w:t>
      </w:r>
    </w:p>
    <w:p w:rsidR="004930E6" w:rsidRDefault="004930E6" w:rsidP="004930E6">
      <w:pPr>
        <w:jc w:val="both"/>
        <w:rPr>
          <w:rFonts w:ascii="Verdana" w:hAnsi="Verdana"/>
          <w:b/>
          <w:i/>
          <w:color w:val="FF0000"/>
        </w:rPr>
      </w:pPr>
    </w:p>
    <w:p w:rsidR="0033790C" w:rsidRPr="004930E6" w:rsidRDefault="0033790C" w:rsidP="004930E6">
      <w:pPr>
        <w:jc w:val="both"/>
        <w:rPr>
          <w:rFonts w:ascii="Verdana" w:hAnsi="Verdana"/>
        </w:rPr>
      </w:pPr>
      <w:r w:rsidRPr="004930E6">
        <w:rPr>
          <w:rFonts w:ascii="Verdana" w:hAnsi="Verdana"/>
          <w:b/>
          <w:i/>
          <w:color w:val="FF0000"/>
        </w:rPr>
        <w:t>Capital</w:t>
      </w:r>
      <w:r w:rsidRPr="004930E6">
        <w:rPr>
          <w:rFonts w:ascii="Verdana" w:hAnsi="Verdana"/>
          <w:b/>
          <w:color w:val="FF0000"/>
        </w:rPr>
        <w:t xml:space="preserve"> </w:t>
      </w:r>
      <w:r w:rsidRPr="004930E6">
        <w:rPr>
          <w:rFonts w:ascii="Verdana" w:hAnsi="Verdana"/>
        </w:rPr>
        <w:t>está constituido por todos aquellos recursos físicos generados por el hombre, con el objeto de contribuir al mejoramiento del proceso productivo, logrando una mayor generación de riquezas con un menor esfuerzo.  Es importante recalcar que el capital constituye la acumulación de un trabajo previo.</w:t>
      </w:r>
    </w:p>
    <w:p w:rsidR="0033790C" w:rsidRPr="004930E6" w:rsidRDefault="0033790C" w:rsidP="004930E6">
      <w:pPr>
        <w:jc w:val="both"/>
        <w:rPr>
          <w:rFonts w:ascii="Verdana" w:hAnsi="Verdana"/>
        </w:rPr>
      </w:pPr>
      <w:r w:rsidRPr="004930E6">
        <w:rPr>
          <w:rFonts w:ascii="Verdana" w:hAnsi="Verdana"/>
        </w:rPr>
        <w:t xml:space="preserve">Por ejemplo, una maquinaria </w:t>
      </w:r>
      <w:r w:rsidR="00ED4045">
        <w:rPr>
          <w:rFonts w:ascii="Verdana" w:hAnsi="Verdana"/>
        </w:rPr>
        <w:t>es</w:t>
      </w:r>
      <w:r w:rsidRPr="004930E6">
        <w:rPr>
          <w:rFonts w:ascii="Verdana" w:hAnsi="Verdana"/>
        </w:rPr>
        <w:t xml:space="preserve"> considerada </w:t>
      </w:r>
      <w:r w:rsidRPr="004930E6">
        <w:rPr>
          <w:rFonts w:ascii="Verdana" w:hAnsi="Verdana"/>
          <w:i/>
        </w:rPr>
        <w:t>capital</w:t>
      </w:r>
      <w:r w:rsidRPr="004930E6">
        <w:rPr>
          <w:rFonts w:ascii="Verdana" w:hAnsi="Verdana"/>
        </w:rPr>
        <w:t xml:space="preserve">. La remuneración del capital necesario para la producción se denomina </w:t>
      </w:r>
      <w:r w:rsidRPr="004930E6">
        <w:rPr>
          <w:rFonts w:ascii="Verdana" w:hAnsi="Verdana"/>
          <w:i/>
          <w:color w:val="3366FF"/>
        </w:rPr>
        <w:t>interés</w:t>
      </w:r>
      <w:r w:rsidRPr="004930E6">
        <w:rPr>
          <w:rFonts w:ascii="Verdana" w:hAnsi="Verdana"/>
        </w:rPr>
        <w:t>.</w:t>
      </w:r>
    </w:p>
    <w:p w:rsidR="009876D2" w:rsidRDefault="009876D2" w:rsidP="004930E6">
      <w:pPr>
        <w:jc w:val="both"/>
        <w:rPr>
          <w:rFonts w:ascii="Verdana" w:hAnsi="Verdana"/>
        </w:rPr>
      </w:pPr>
    </w:p>
    <w:p w:rsidR="009876D2" w:rsidRDefault="0033790C" w:rsidP="004930E6">
      <w:pPr>
        <w:jc w:val="both"/>
        <w:rPr>
          <w:rFonts w:ascii="Verdana" w:hAnsi="Verdana"/>
        </w:rPr>
      </w:pPr>
      <w:r w:rsidRPr="004930E6">
        <w:rPr>
          <w:rFonts w:ascii="Verdana" w:hAnsi="Verdana"/>
        </w:rPr>
        <w:t>Sin embargo, los factores mencionados no son los únicos existentes.  Hacia el siglo XIX comienza a percibirse la importancia de un cuarto factor, organizador</w:t>
      </w:r>
      <w:r w:rsidR="009876D2">
        <w:rPr>
          <w:rFonts w:ascii="Verdana" w:hAnsi="Verdana"/>
        </w:rPr>
        <w:t xml:space="preserve"> y coordinador </w:t>
      </w:r>
      <w:r w:rsidRPr="004930E6">
        <w:rPr>
          <w:rFonts w:ascii="Verdana" w:hAnsi="Verdana"/>
        </w:rPr>
        <w:t xml:space="preserve">del uso de los tres restantes: el rol del empresario. </w:t>
      </w:r>
    </w:p>
    <w:p w:rsidR="00F70536" w:rsidRDefault="00F70536" w:rsidP="004930E6">
      <w:pPr>
        <w:jc w:val="both"/>
        <w:rPr>
          <w:rFonts w:ascii="Verdana" w:hAnsi="Verdana"/>
        </w:rPr>
      </w:pPr>
    </w:p>
    <w:p w:rsidR="00F70536" w:rsidRDefault="0033790C" w:rsidP="004930E6">
      <w:pPr>
        <w:jc w:val="both"/>
        <w:rPr>
          <w:rFonts w:ascii="Verdana" w:hAnsi="Verdana"/>
        </w:rPr>
      </w:pPr>
      <w:r w:rsidRPr="004930E6">
        <w:rPr>
          <w:rFonts w:ascii="Verdana" w:hAnsi="Verdana"/>
        </w:rPr>
        <w:t xml:space="preserve">Para apreciar esta cuestión, podemos suponer que dos empresas cuentan con idéntica cantidad de factores productivos, y sin embargo no obtienen el mismo volumen de producción. </w:t>
      </w:r>
    </w:p>
    <w:p w:rsidR="009876D2" w:rsidRDefault="0033790C" w:rsidP="004930E6">
      <w:pPr>
        <w:jc w:val="both"/>
        <w:rPr>
          <w:rFonts w:ascii="Verdana" w:hAnsi="Verdana"/>
        </w:rPr>
      </w:pPr>
      <w:r w:rsidRPr="004930E6">
        <w:rPr>
          <w:rFonts w:ascii="Verdana" w:hAnsi="Verdana"/>
        </w:rPr>
        <w:t xml:space="preserve"> </w:t>
      </w:r>
    </w:p>
    <w:p w:rsidR="009876D2" w:rsidRDefault="0033790C" w:rsidP="004930E6">
      <w:pPr>
        <w:jc w:val="both"/>
        <w:rPr>
          <w:rFonts w:ascii="Verdana" w:hAnsi="Verdana"/>
        </w:rPr>
      </w:pPr>
      <w:r w:rsidRPr="004930E6">
        <w:rPr>
          <w:rFonts w:ascii="Verdana" w:hAnsi="Verdana"/>
        </w:rPr>
        <w:t xml:space="preserve">¿Qué origina la diferencia?  La forma en que dichos factores fueron utilizados, la inteligencia puesta en juego para emplearlos, en suma: la labor directiva del empresario.  </w:t>
      </w:r>
    </w:p>
    <w:p w:rsidR="00ED4045" w:rsidRDefault="0033790C" w:rsidP="004930E6">
      <w:pPr>
        <w:jc w:val="both"/>
        <w:rPr>
          <w:rFonts w:ascii="Verdana" w:hAnsi="Verdana"/>
        </w:rPr>
      </w:pPr>
      <w:r w:rsidRPr="004930E6">
        <w:rPr>
          <w:rFonts w:ascii="Verdana" w:hAnsi="Verdana"/>
        </w:rPr>
        <w:t>La importancia de es</w:t>
      </w:r>
      <w:r w:rsidR="00F70536">
        <w:rPr>
          <w:rFonts w:ascii="Verdana" w:hAnsi="Verdana"/>
        </w:rPr>
        <w:t xml:space="preserve">te actor en el resultado final </w:t>
      </w:r>
      <w:r w:rsidRPr="004930E6">
        <w:rPr>
          <w:rFonts w:ascii="Verdana" w:hAnsi="Verdana"/>
        </w:rPr>
        <w:t xml:space="preserve">justifica, considerarlo como un factor adicional, al que llamaremos </w:t>
      </w:r>
      <w:r w:rsidRPr="004930E6">
        <w:rPr>
          <w:rFonts w:ascii="Verdana" w:hAnsi="Verdana"/>
          <w:b/>
          <w:i/>
          <w:color w:val="548DD4"/>
        </w:rPr>
        <w:t>empresa</w:t>
      </w:r>
      <w:r w:rsidRPr="004930E6">
        <w:rPr>
          <w:rFonts w:ascii="Verdana" w:hAnsi="Verdana"/>
          <w:b/>
          <w:color w:val="548DD4"/>
        </w:rPr>
        <w:t>;</w:t>
      </w:r>
      <w:r w:rsidRPr="004930E6">
        <w:rPr>
          <w:rFonts w:ascii="Verdana" w:hAnsi="Verdana"/>
        </w:rPr>
        <w:t xml:space="preserve"> su remuneración será el </w:t>
      </w:r>
      <w:r w:rsidRPr="004930E6">
        <w:rPr>
          <w:rFonts w:ascii="Verdana" w:hAnsi="Verdana"/>
          <w:b/>
          <w:i/>
          <w:color w:val="548DD4"/>
        </w:rPr>
        <w:t>beneficio</w:t>
      </w:r>
      <w:r w:rsidRPr="004930E6">
        <w:rPr>
          <w:rFonts w:ascii="Verdana" w:hAnsi="Verdana"/>
          <w:b/>
          <w:color w:val="548DD4"/>
        </w:rPr>
        <w:t>,</w:t>
      </w:r>
      <w:r w:rsidRPr="004930E6">
        <w:rPr>
          <w:rFonts w:ascii="Verdana" w:hAnsi="Verdana"/>
        </w:rPr>
        <w:t xml:space="preserve"> es decir, el residual entre el ingreso y los costos de producción </w:t>
      </w:r>
    </w:p>
    <w:p w:rsidR="00ED4045" w:rsidRDefault="00ED4045" w:rsidP="004930E6">
      <w:pPr>
        <w:jc w:val="both"/>
        <w:rPr>
          <w:rFonts w:ascii="Verdana" w:hAnsi="Verdana"/>
        </w:rPr>
      </w:pPr>
    </w:p>
    <w:p w:rsidR="0033790C" w:rsidRPr="004930E6" w:rsidRDefault="0033790C" w:rsidP="004930E6">
      <w:pPr>
        <w:jc w:val="both"/>
        <w:rPr>
          <w:rFonts w:ascii="Verdana" w:hAnsi="Verdana"/>
        </w:rPr>
      </w:pPr>
      <w:r w:rsidRPr="004930E6">
        <w:rPr>
          <w:rFonts w:ascii="Verdana" w:hAnsi="Verdana"/>
        </w:rPr>
        <w:t xml:space="preserve">Un </w:t>
      </w:r>
      <w:r w:rsidRPr="004930E6">
        <w:rPr>
          <w:rFonts w:ascii="Verdana" w:hAnsi="Verdana"/>
          <w:b/>
          <w:i/>
          <w:color w:val="00CC00"/>
        </w:rPr>
        <w:t>factor productivo</w:t>
      </w:r>
      <w:r w:rsidRPr="004930E6">
        <w:rPr>
          <w:rFonts w:ascii="Verdana" w:hAnsi="Verdana"/>
        </w:rPr>
        <w:t xml:space="preserve"> es un agente económico que mediante la prestación de un servicio es capaz de sumar </w:t>
      </w:r>
      <w:r w:rsidRPr="004930E6">
        <w:rPr>
          <w:rFonts w:ascii="Verdana" w:hAnsi="Verdana"/>
          <w:b/>
          <w:i/>
          <w:color w:val="00CC00"/>
        </w:rPr>
        <w:t>valor a las materias primas</w:t>
      </w:r>
      <w:r w:rsidRPr="004930E6">
        <w:rPr>
          <w:rFonts w:ascii="Verdana" w:hAnsi="Verdana"/>
        </w:rPr>
        <w:t>, transformándolas luego de un cierto proceso en productos finales.</w:t>
      </w:r>
    </w:p>
    <w:p w:rsidR="0033790C" w:rsidRPr="004930E6" w:rsidRDefault="0033790C" w:rsidP="004930E6">
      <w:pPr>
        <w:jc w:val="both"/>
        <w:rPr>
          <w:rFonts w:ascii="Verdana" w:hAnsi="Verdana"/>
        </w:rPr>
      </w:pPr>
    </w:p>
    <w:p w:rsidR="002A3150" w:rsidRPr="004930E6" w:rsidRDefault="002A3150" w:rsidP="004930E6">
      <w:pPr>
        <w:jc w:val="both"/>
        <w:rPr>
          <w:rFonts w:ascii="Verdana" w:hAnsi="Verdana"/>
        </w:rPr>
      </w:pPr>
      <w:r w:rsidRPr="004930E6">
        <w:rPr>
          <w:rFonts w:ascii="Verdana" w:hAnsi="Verdana"/>
        </w:rPr>
        <w:lastRenderedPageBreak/>
        <w:t>Podemos decir que la teoría de la distribución no es más que la te</w:t>
      </w:r>
      <w:r w:rsidR="00DB6F81" w:rsidRPr="004930E6">
        <w:rPr>
          <w:rFonts w:ascii="Verdana" w:hAnsi="Verdana"/>
        </w:rPr>
        <w:t>o</w:t>
      </w:r>
      <w:r w:rsidRPr="004930E6">
        <w:rPr>
          <w:rFonts w:ascii="Verdana" w:hAnsi="Verdana"/>
        </w:rPr>
        <w:t>ría del valor del empl</w:t>
      </w:r>
      <w:r w:rsidR="00DB6F81" w:rsidRPr="004930E6">
        <w:rPr>
          <w:rFonts w:ascii="Verdana" w:hAnsi="Verdana"/>
        </w:rPr>
        <w:t>eo de los servicios productivos, que se clasifican en:</w:t>
      </w:r>
    </w:p>
    <w:p w:rsidR="00DB6F81" w:rsidRPr="004930E6" w:rsidRDefault="00DB6F81" w:rsidP="004930E6">
      <w:pPr>
        <w:jc w:val="both"/>
        <w:rPr>
          <w:rFonts w:ascii="Verdana" w:hAnsi="Verdana"/>
        </w:rPr>
      </w:pPr>
    </w:p>
    <w:p w:rsidR="00DB6F81" w:rsidRPr="004930E6" w:rsidRDefault="00DB6F81" w:rsidP="004930E6">
      <w:pPr>
        <w:numPr>
          <w:ilvl w:val="0"/>
          <w:numId w:val="9"/>
        </w:numPr>
        <w:jc w:val="both"/>
        <w:rPr>
          <w:rFonts w:ascii="Verdana" w:hAnsi="Verdana"/>
          <w:color w:val="2504EA"/>
        </w:rPr>
      </w:pPr>
      <w:r w:rsidRPr="004930E6">
        <w:rPr>
          <w:rFonts w:ascii="Verdana" w:hAnsi="Verdana"/>
          <w:color w:val="2504EA"/>
        </w:rPr>
        <w:t>Recursos Naturales.</w:t>
      </w:r>
    </w:p>
    <w:p w:rsidR="00DB6F81" w:rsidRPr="004930E6" w:rsidRDefault="00DB6F81" w:rsidP="004930E6">
      <w:pPr>
        <w:numPr>
          <w:ilvl w:val="0"/>
          <w:numId w:val="9"/>
        </w:numPr>
        <w:jc w:val="both"/>
        <w:rPr>
          <w:rFonts w:ascii="Verdana" w:hAnsi="Verdana"/>
          <w:color w:val="2504EA"/>
        </w:rPr>
      </w:pPr>
      <w:r w:rsidRPr="004930E6">
        <w:rPr>
          <w:rFonts w:ascii="Verdana" w:hAnsi="Verdana"/>
          <w:color w:val="2504EA"/>
        </w:rPr>
        <w:t>Bienes de Capital.</w:t>
      </w:r>
    </w:p>
    <w:p w:rsidR="00DB6F81" w:rsidRPr="004930E6" w:rsidRDefault="00DB6F81" w:rsidP="004930E6">
      <w:pPr>
        <w:numPr>
          <w:ilvl w:val="0"/>
          <w:numId w:val="9"/>
        </w:numPr>
        <w:jc w:val="both"/>
        <w:rPr>
          <w:rFonts w:ascii="Verdana" w:hAnsi="Verdana"/>
          <w:color w:val="2504EA"/>
        </w:rPr>
      </w:pPr>
      <w:r w:rsidRPr="004930E6">
        <w:rPr>
          <w:rFonts w:ascii="Verdana" w:hAnsi="Verdana"/>
          <w:color w:val="2504EA"/>
        </w:rPr>
        <w:t>Mano de obra o trabajo.</w:t>
      </w:r>
    </w:p>
    <w:p w:rsidR="00DB6F81" w:rsidRPr="0033790C" w:rsidRDefault="00DB6F81" w:rsidP="00DB6F81">
      <w:pPr>
        <w:jc w:val="both"/>
        <w:rPr>
          <w:rFonts w:ascii="Verdana" w:hAnsi="Verdana"/>
          <w:color w:val="2504EA"/>
        </w:rPr>
      </w:pPr>
    </w:p>
    <w:p w:rsidR="00DB6F81" w:rsidRPr="0033790C" w:rsidRDefault="00DB6F81" w:rsidP="00DB6F81">
      <w:pPr>
        <w:jc w:val="both"/>
        <w:rPr>
          <w:rFonts w:ascii="Verdana" w:hAnsi="Verdana"/>
        </w:rPr>
      </w:pPr>
      <w:r w:rsidRPr="0033790C">
        <w:rPr>
          <w:rFonts w:ascii="Verdana" w:hAnsi="Verdana"/>
        </w:rPr>
        <w:t>Los bienes de capital recordamos que son los que producen unas empresas</w:t>
      </w:r>
      <w:r w:rsidR="00D26EFF" w:rsidRPr="0033790C">
        <w:rPr>
          <w:rFonts w:ascii="Verdana" w:hAnsi="Verdana"/>
        </w:rPr>
        <w:t xml:space="preserve">, </w:t>
      </w:r>
      <w:r w:rsidRPr="0033790C">
        <w:rPr>
          <w:rFonts w:ascii="Verdana" w:hAnsi="Verdana"/>
        </w:rPr>
        <w:t>para ser empleados por otras</w:t>
      </w:r>
      <w:r w:rsidR="00D26EFF" w:rsidRPr="0033790C">
        <w:rPr>
          <w:rFonts w:ascii="Verdana" w:hAnsi="Verdana"/>
        </w:rPr>
        <w:t xml:space="preserve"> empresas </w:t>
      </w:r>
      <w:r w:rsidR="00F619CA" w:rsidRPr="0033790C">
        <w:rPr>
          <w:rFonts w:ascii="Verdana" w:hAnsi="Verdana"/>
        </w:rPr>
        <w:t xml:space="preserve"> en el proceso de producción de las mismas.</w:t>
      </w:r>
    </w:p>
    <w:p w:rsidR="00F86BAA" w:rsidRPr="0033790C" w:rsidRDefault="00F86BAA" w:rsidP="00DB6F81">
      <w:pPr>
        <w:jc w:val="both"/>
        <w:rPr>
          <w:rFonts w:ascii="Verdana" w:hAnsi="Verdana"/>
        </w:rPr>
      </w:pPr>
    </w:p>
    <w:p w:rsidR="00D26EFF" w:rsidRPr="0033790C" w:rsidRDefault="00D26EFF" w:rsidP="00D26EFF">
      <w:pPr>
        <w:jc w:val="both"/>
        <w:rPr>
          <w:rFonts w:ascii="Verdana" w:hAnsi="Verdana"/>
        </w:rPr>
      </w:pPr>
      <w:r w:rsidRPr="0033790C">
        <w:rPr>
          <w:rFonts w:ascii="Verdana" w:hAnsi="Verdana"/>
        </w:rPr>
        <w:t>Recordamos que l</w:t>
      </w:r>
      <w:r w:rsidR="00F86BAA" w:rsidRPr="0033790C">
        <w:rPr>
          <w:rFonts w:ascii="Verdana" w:hAnsi="Verdana"/>
        </w:rPr>
        <w:t>os recursos productivos,</w:t>
      </w:r>
      <w:r w:rsidRPr="0033790C">
        <w:rPr>
          <w:rFonts w:ascii="Verdana" w:hAnsi="Verdana"/>
        </w:rPr>
        <w:t xml:space="preserve"> están sujetos a las siguientes remuneraciones: </w:t>
      </w:r>
    </w:p>
    <w:p w:rsidR="00D26EFF" w:rsidRPr="0033790C" w:rsidRDefault="00D26EFF" w:rsidP="00D26EFF">
      <w:pPr>
        <w:jc w:val="both"/>
        <w:rPr>
          <w:rFonts w:ascii="Verdana" w:hAnsi="Verdana"/>
        </w:rPr>
      </w:pPr>
    </w:p>
    <w:p w:rsidR="00D26EFF" w:rsidRPr="0033790C" w:rsidRDefault="00D26EFF" w:rsidP="00D26EFF">
      <w:pPr>
        <w:numPr>
          <w:ilvl w:val="0"/>
          <w:numId w:val="11"/>
        </w:numPr>
        <w:jc w:val="both"/>
        <w:rPr>
          <w:rFonts w:ascii="Verdana" w:hAnsi="Verdana"/>
        </w:rPr>
      </w:pPr>
      <w:r w:rsidRPr="0033790C">
        <w:rPr>
          <w:rFonts w:ascii="Verdana" w:hAnsi="Verdana"/>
          <w:i/>
          <w:color w:val="FF0000"/>
        </w:rPr>
        <w:t>Salario</w:t>
      </w:r>
      <w:r w:rsidRPr="0033790C">
        <w:rPr>
          <w:rFonts w:ascii="Verdana" w:hAnsi="Verdana"/>
          <w:color w:val="FF0000"/>
        </w:rPr>
        <w:t>,</w:t>
      </w:r>
      <w:r w:rsidRPr="0033790C">
        <w:rPr>
          <w:rFonts w:ascii="Verdana" w:hAnsi="Verdana"/>
        </w:rPr>
        <w:t xml:space="preserve"> como retribución del trabajo.</w:t>
      </w:r>
    </w:p>
    <w:p w:rsidR="00D26EFF" w:rsidRPr="0033790C" w:rsidRDefault="00D26EFF" w:rsidP="00D26EFF">
      <w:pPr>
        <w:numPr>
          <w:ilvl w:val="0"/>
          <w:numId w:val="11"/>
        </w:numPr>
        <w:jc w:val="both"/>
        <w:rPr>
          <w:rFonts w:ascii="Verdana" w:hAnsi="Verdana"/>
        </w:rPr>
      </w:pPr>
      <w:r w:rsidRPr="0033790C">
        <w:rPr>
          <w:rFonts w:ascii="Verdana" w:hAnsi="Verdana"/>
          <w:color w:val="FF0000"/>
        </w:rPr>
        <w:t>Interés,</w:t>
      </w:r>
      <w:r w:rsidRPr="0033790C">
        <w:rPr>
          <w:rFonts w:ascii="Verdana" w:hAnsi="Verdana"/>
        </w:rPr>
        <w:t xml:space="preserve"> como retribución del capital.</w:t>
      </w:r>
    </w:p>
    <w:p w:rsidR="00D26EFF" w:rsidRPr="0033790C" w:rsidRDefault="00D26EFF" w:rsidP="00D26EFF">
      <w:pPr>
        <w:numPr>
          <w:ilvl w:val="0"/>
          <w:numId w:val="11"/>
        </w:numPr>
        <w:jc w:val="both"/>
        <w:rPr>
          <w:rFonts w:ascii="Verdana" w:hAnsi="Verdana"/>
        </w:rPr>
      </w:pPr>
      <w:r w:rsidRPr="0033790C">
        <w:rPr>
          <w:rFonts w:ascii="Verdana" w:hAnsi="Verdana"/>
          <w:color w:val="FF0000"/>
        </w:rPr>
        <w:t>Renta,</w:t>
      </w:r>
      <w:r w:rsidRPr="0033790C">
        <w:rPr>
          <w:rFonts w:ascii="Verdana" w:hAnsi="Verdana"/>
        </w:rPr>
        <w:t xml:space="preserve"> como retribución de los recursos naturales.</w:t>
      </w:r>
    </w:p>
    <w:p w:rsidR="00D26EFF" w:rsidRPr="0033790C" w:rsidRDefault="00D26EFF" w:rsidP="00D26EFF">
      <w:pPr>
        <w:numPr>
          <w:ilvl w:val="0"/>
          <w:numId w:val="11"/>
        </w:numPr>
        <w:jc w:val="both"/>
        <w:rPr>
          <w:rFonts w:ascii="Verdana" w:hAnsi="Verdana"/>
        </w:rPr>
      </w:pPr>
      <w:r w:rsidRPr="0033790C">
        <w:rPr>
          <w:rFonts w:ascii="Verdana" w:hAnsi="Verdana"/>
          <w:color w:val="FF0000"/>
        </w:rPr>
        <w:t>Beneficio,</w:t>
      </w:r>
      <w:r w:rsidRPr="0033790C">
        <w:rPr>
          <w:rFonts w:ascii="Verdana" w:hAnsi="Verdana"/>
        </w:rPr>
        <w:t xml:space="preserve"> como retribución de quien coordina los factores antes mencionados.</w:t>
      </w:r>
    </w:p>
    <w:p w:rsidR="00D26EFF" w:rsidRPr="0033790C" w:rsidRDefault="00D26EFF" w:rsidP="00D26EFF">
      <w:pPr>
        <w:jc w:val="both"/>
        <w:rPr>
          <w:rFonts w:ascii="Verdana" w:hAnsi="Verdana"/>
        </w:rPr>
      </w:pPr>
    </w:p>
    <w:p w:rsidR="00D26EFF" w:rsidRPr="0033790C" w:rsidRDefault="00D26EFF" w:rsidP="00D26EFF">
      <w:pPr>
        <w:jc w:val="both"/>
        <w:rPr>
          <w:rFonts w:ascii="Verdana" w:hAnsi="Verdana"/>
        </w:rPr>
      </w:pPr>
      <w:r w:rsidRPr="0033790C">
        <w:rPr>
          <w:rFonts w:ascii="Verdana" w:hAnsi="Verdana"/>
        </w:rPr>
        <w:t>Estas remuneraciones, conforman los ingresos o rentas que se producen en una economía de mercado, y donde la distribución se realiza entre los distintos propietarios de los mismos.</w:t>
      </w:r>
    </w:p>
    <w:p w:rsidR="00D26EFF" w:rsidRPr="0033790C" w:rsidRDefault="00D26EFF" w:rsidP="00D26EFF">
      <w:pPr>
        <w:ind w:left="720"/>
        <w:jc w:val="both"/>
        <w:rPr>
          <w:rFonts w:ascii="Verdana" w:hAnsi="Verdana"/>
        </w:rPr>
      </w:pPr>
    </w:p>
    <w:p w:rsidR="00194CF9" w:rsidRPr="00D26EFF" w:rsidRDefault="005601F0" w:rsidP="004D02F7">
      <w:pPr>
        <w:jc w:val="both"/>
        <w:rPr>
          <w:rFonts w:ascii="Verdana" w:hAnsi="Verdana"/>
          <w:i/>
          <w:sz w:val="18"/>
          <w:szCs w:val="18"/>
        </w:rPr>
      </w:pPr>
      <w:r w:rsidRPr="004D02F7">
        <w:rPr>
          <w:rFonts w:ascii="Verdana" w:hAnsi="Verdana"/>
        </w:rPr>
        <w:t>Al abordar este tema estamo</w:t>
      </w:r>
      <w:r w:rsidR="00107F58">
        <w:rPr>
          <w:rFonts w:ascii="Verdana" w:hAnsi="Verdana"/>
        </w:rPr>
        <w:t xml:space="preserve">s en condiciones de comprender </w:t>
      </w:r>
      <w:r w:rsidRPr="004D02F7">
        <w:rPr>
          <w:rFonts w:ascii="Verdana" w:hAnsi="Verdana"/>
        </w:rPr>
        <w:t>que</w:t>
      </w:r>
      <w:r w:rsidR="00107F58" w:rsidRPr="00F70536">
        <w:rPr>
          <w:rFonts w:ascii="Verdana" w:hAnsi="Verdana"/>
          <w:i/>
          <w:color w:val="009900"/>
        </w:rPr>
        <w:t>”</w:t>
      </w:r>
      <w:r w:rsidR="006723EA" w:rsidRPr="00F70536">
        <w:rPr>
          <w:rFonts w:ascii="Verdana" w:hAnsi="Verdana"/>
          <w:i/>
          <w:color w:val="009900"/>
        </w:rPr>
        <w:t xml:space="preserve"> </w:t>
      </w:r>
      <w:r w:rsidR="00107F58" w:rsidRPr="00F70536">
        <w:rPr>
          <w:rFonts w:ascii="Verdana" w:hAnsi="Verdana"/>
          <w:i/>
          <w:color w:val="009900"/>
        </w:rPr>
        <w:t>La</w:t>
      </w:r>
      <w:r w:rsidR="006723EA" w:rsidRPr="00F70536">
        <w:rPr>
          <w:rFonts w:ascii="Verdana" w:hAnsi="Verdana"/>
          <w:i/>
          <w:color w:val="009900"/>
        </w:rPr>
        <w:t xml:space="preserve"> </w:t>
      </w:r>
      <w:r w:rsidRPr="00F70536">
        <w:rPr>
          <w:rFonts w:ascii="Verdana" w:hAnsi="Verdana"/>
          <w:i/>
          <w:color w:val="009900"/>
        </w:rPr>
        <w:t>renta</w:t>
      </w:r>
      <w:r w:rsidR="00D26EFF" w:rsidRPr="00F70536">
        <w:rPr>
          <w:rFonts w:ascii="Verdana" w:hAnsi="Verdana"/>
          <w:i/>
          <w:color w:val="009900"/>
        </w:rPr>
        <w:t xml:space="preserve">, </w:t>
      </w:r>
      <w:r w:rsidRPr="00F70536">
        <w:rPr>
          <w:rFonts w:ascii="Verdana" w:hAnsi="Verdana"/>
          <w:i/>
          <w:color w:val="009900"/>
        </w:rPr>
        <w:t xml:space="preserve">es la cantidad total de dinero líquido que recibe una persona </w:t>
      </w:r>
      <w:r w:rsidR="004D02F7" w:rsidRPr="00F70536">
        <w:rPr>
          <w:rFonts w:ascii="Verdana" w:hAnsi="Verdana"/>
          <w:i/>
          <w:color w:val="009900"/>
        </w:rPr>
        <w:t xml:space="preserve"> o una economía doméstica en</w:t>
      </w:r>
      <w:r w:rsidR="00194CF9" w:rsidRPr="00F70536">
        <w:rPr>
          <w:rFonts w:ascii="Verdana" w:hAnsi="Verdana"/>
          <w:i/>
          <w:color w:val="009900"/>
        </w:rPr>
        <w:t xml:space="preserve"> </w:t>
      </w:r>
      <w:r w:rsidR="004D02F7" w:rsidRPr="00F70536">
        <w:rPr>
          <w:rFonts w:ascii="Verdana" w:hAnsi="Verdana"/>
          <w:i/>
          <w:color w:val="009900"/>
        </w:rPr>
        <w:t>un determinado período de tiempo</w:t>
      </w:r>
      <w:r w:rsidR="00194CF9" w:rsidRPr="00F70536">
        <w:rPr>
          <w:rFonts w:ascii="Verdana" w:hAnsi="Verdana"/>
          <w:i/>
          <w:color w:val="009900"/>
        </w:rPr>
        <w:t xml:space="preserve"> </w:t>
      </w:r>
      <w:r w:rsidR="004D02F7" w:rsidRPr="00F70536">
        <w:rPr>
          <w:rFonts w:ascii="Verdana" w:hAnsi="Verdana"/>
          <w:color w:val="009900"/>
        </w:rPr>
        <w:t>generalmente un año</w:t>
      </w:r>
      <w:r w:rsidR="00194CF9" w:rsidRPr="00F70536">
        <w:rPr>
          <w:rFonts w:ascii="Verdana" w:hAnsi="Verdana"/>
          <w:color w:val="009900"/>
          <w:sz w:val="18"/>
          <w:szCs w:val="18"/>
        </w:rPr>
        <w:t>”</w:t>
      </w:r>
      <w:r w:rsidR="004D02F7" w:rsidRPr="00F70536">
        <w:rPr>
          <w:rFonts w:ascii="Verdana" w:hAnsi="Verdana"/>
          <w:color w:val="009900"/>
          <w:sz w:val="18"/>
          <w:szCs w:val="18"/>
        </w:rPr>
        <w:t>.</w:t>
      </w:r>
      <w:r w:rsidR="004D02F7" w:rsidRPr="00F70536">
        <w:rPr>
          <w:rFonts w:ascii="Verdana" w:hAnsi="Verdana"/>
          <w:i/>
          <w:color w:val="009900"/>
          <w:sz w:val="18"/>
          <w:szCs w:val="18"/>
        </w:rPr>
        <w:t>(</w:t>
      </w:r>
      <w:r w:rsidR="004D02F7" w:rsidRPr="00D26EFF">
        <w:rPr>
          <w:rFonts w:ascii="Verdana" w:hAnsi="Verdana"/>
          <w:i/>
          <w:sz w:val="18"/>
          <w:szCs w:val="18"/>
        </w:rPr>
        <w:t>1</w:t>
      </w:r>
      <w:r w:rsidR="004D02F7" w:rsidRPr="00D26EFF">
        <w:rPr>
          <w:rFonts w:ascii="Verdana" w:hAnsi="Verdana"/>
          <w:sz w:val="18"/>
          <w:szCs w:val="18"/>
        </w:rPr>
        <w:t>)</w:t>
      </w:r>
      <w:proofErr w:type="spellStart"/>
      <w:r w:rsidR="004D02F7" w:rsidRPr="00D26EFF">
        <w:rPr>
          <w:rFonts w:ascii="Verdana" w:hAnsi="Verdana"/>
          <w:i/>
          <w:sz w:val="18"/>
          <w:szCs w:val="18"/>
        </w:rPr>
        <w:t>Samuelson,PA</w:t>
      </w:r>
      <w:proofErr w:type="spellEnd"/>
      <w:r w:rsidR="004D02F7" w:rsidRPr="00D26EFF">
        <w:rPr>
          <w:rFonts w:ascii="Verdana" w:hAnsi="Verdana"/>
          <w:i/>
          <w:sz w:val="18"/>
          <w:szCs w:val="18"/>
        </w:rPr>
        <w:t xml:space="preserve">, </w:t>
      </w:r>
      <w:proofErr w:type="spellStart"/>
      <w:r w:rsidR="004D02F7" w:rsidRPr="00D26EFF">
        <w:rPr>
          <w:rFonts w:ascii="Verdana" w:hAnsi="Verdana"/>
          <w:i/>
          <w:sz w:val="18"/>
          <w:szCs w:val="18"/>
        </w:rPr>
        <w:t>Nordhaus.W.D</w:t>
      </w:r>
      <w:proofErr w:type="spellEnd"/>
      <w:r w:rsidR="004D02F7" w:rsidRPr="00D26EFF">
        <w:rPr>
          <w:rFonts w:ascii="Verdana" w:hAnsi="Verdana"/>
          <w:i/>
          <w:sz w:val="18"/>
          <w:szCs w:val="18"/>
        </w:rPr>
        <w:t xml:space="preserve"> </w:t>
      </w:r>
      <w:proofErr w:type="spellStart"/>
      <w:r w:rsidR="004D02F7" w:rsidRPr="00D26EFF">
        <w:rPr>
          <w:rFonts w:ascii="Verdana" w:hAnsi="Verdana"/>
          <w:i/>
          <w:sz w:val="18"/>
          <w:szCs w:val="18"/>
        </w:rPr>
        <w:t>Economia</w:t>
      </w:r>
      <w:proofErr w:type="spellEnd"/>
      <w:r w:rsidR="004D02F7" w:rsidRPr="00D26EFF">
        <w:rPr>
          <w:rFonts w:ascii="Verdana" w:hAnsi="Verdana"/>
          <w:i/>
          <w:sz w:val="18"/>
          <w:szCs w:val="18"/>
        </w:rPr>
        <w:t xml:space="preserve"> Decimoquinta </w:t>
      </w:r>
      <w:proofErr w:type="spellStart"/>
      <w:r w:rsidR="004D02F7" w:rsidRPr="00D26EFF">
        <w:rPr>
          <w:rFonts w:ascii="Verdana" w:hAnsi="Verdana"/>
          <w:i/>
          <w:sz w:val="18"/>
          <w:szCs w:val="18"/>
        </w:rPr>
        <w:t>edicion</w:t>
      </w:r>
      <w:proofErr w:type="spellEnd"/>
      <w:r w:rsidR="004D02F7" w:rsidRPr="00D26EFF">
        <w:rPr>
          <w:rFonts w:ascii="Verdana" w:hAnsi="Verdana"/>
          <w:i/>
          <w:sz w:val="18"/>
          <w:szCs w:val="18"/>
        </w:rPr>
        <w:t>. Mac Graw Hill,</w:t>
      </w:r>
      <w:r w:rsidR="00743017" w:rsidRPr="00D26EFF">
        <w:rPr>
          <w:rFonts w:ascii="Verdana" w:hAnsi="Verdana"/>
          <w:i/>
          <w:sz w:val="18"/>
          <w:szCs w:val="18"/>
        </w:rPr>
        <w:t xml:space="preserve"> </w:t>
      </w:r>
      <w:r w:rsidR="004D02F7" w:rsidRPr="00D26EFF">
        <w:rPr>
          <w:rFonts w:ascii="Verdana" w:hAnsi="Verdana"/>
          <w:i/>
          <w:sz w:val="18"/>
          <w:szCs w:val="18"/>
        </w:rPr>
        <w:t xml:space="preserve"> pag208</w:t>
      </w:r>
    </w:p>
    <w:p w:rsidR="00D26EFF" w:rsidRPr="00D26EFF" w:rsidRDefault="00D26EFF" w:rsidP="004D02F7">
      <w:pPr>
        <w:jc w:val="both"/>
        <w:rPr>
          <w:rFonts w:ascii="Verdana" w:hAnsi="Verdana"/>
          <w:i/>
          <w:sz w:val="18"/>
          <w:szCs w:val="18"/>
        </w:rPr>
      </w:pPr>
    </w:p>
    <w:p w:rsidR="00002A01" w:rsidRDefault="00002A01" w:rsidP="004D02F7">
      <w:pPr>
        <w:jc w:val="both"/>
        <w:rPr>
          <w:rFonts w:ascii="Verdana" w:hAnsi="Verdana"/>
        </w:rPr>
      </w:pPr>
      <w:r>
        <w:rPr>
          <w:rFonts w:ascii="Verdana" w:hAnsi="Verdana"/>
        </w:rPr>
        <w:t>La mayor inc</w:t>
      </w:r>
      <w:r w:rsidR="00F70536">
        <w:rPr>
          <w:rFonts w:ascii="Verdana" w:hAnsi="Verdana"/>
        </w:rPr>
        <w:t xml:space="preserve">idencia en la renta o ingreso, </w:t>
      </w:r>
      <w:r>
        <w:rPr>
          <w:rFonts w:ascii="Verdana" w:hAnsi="Verdana"/>
        </w:rPr>
        <w:t xml:space="preserve">es la que proviene del </w:t>
      </w:r>
      <w:r w:rsidR="000E16F4" w:rsidRPr="004D02F7">
        <w:rPr>
          <w:rFonts w:ascii="Verdana" w:hAnsi="Verdana"/>
        </w:rPr>
        <w:t xml:space="preserve"> factor de producción trabajo, </w:t>
      </w:r>
      <w:r>
        <w:rPr>
          <w:rFonts w:ascii="Verdana" w:hAnsi="Verdana"/>
        </w:rPr>
        <w:t xml:space="preserve">ya que el mismo,  es aportado </w:t>
      </w:r>
      <w:r w:rsidR="005601F0" w:rsidRPr="004D02F7">
        <w:rPr>
          <w:rFonts w:ascii="Verdana" w:hAnsi="Verdana"/>
        </w:rPr>
        <w:t>en</w:t>
      </w:r>
      <w:r w:rsidR="000E16F4" w:rsidRPr="004D02F7">
        <w:rPr>
          <w:rFonts w:ascii="Verdana" w:hAnsi="Verdana"/>
        </w:rPr>
        <w:t xml:space="preserve"> una proporción superior al resto de factores, </w:t>
      </w:r>
      <w:r>
        <w:rPr>
          <w:rFonts w:ascii="Verdana" w:hAnsi="Verdana"/>
        </w:rPr>
        <w:t xml:space="preserve">pero también </w:t>
      </w:r>
      <w:r w:rsidR="000E16F4" w:rsidRPr="004D02F7">
        <w:rPr>
          <w:rFonts w:ascii="Verdana" w:hAnsi="Verdana"/>
        </w:rPr>
        <w:t>la renta es consec</w:t>
      </w:r>
      <w:r w:rsidR="005601F0" w:rsidRPr="004D02F7">
        <w:rPr>
          <w:rFonts w:ascii="Verdana" w:hAnsi="Verdana"/>
        </w:rPr>
        <w:t xml:space="preserve">uencia del empleo del capital, </w:t>
      </w:r>
      <w:r w:rsidR="000E16F4" w:rsidRPr="004D02F7">
        <w:rPr>
          <w:rFonts w:ascii="Verdana" w:hAnsi="Verdana"/>
        </w:rPr>
        <w:t xml:space="preserve">del empleo de la tierra, y por la participación de las empresas en el proceso de producción. </w:t>
      </w:r>
    </w:p>
    <w:p w:rsidR="00F619CA" w:rsidRDefault="00F619CA" w:rsidP="004D02F7">
      <w:pPr>
        <w:jc w:val="both"/>
        <w:rPr>
          <w:rFonts w:ascii="Verdana" w:hAnsi="Verdana"/>
        </w:rPr>
      </w:pPr>
    </w:p>
    <w:p w:rsidR="000E16F4" w:rsidRPr="00194CF9" w:rsidRDefault="005601F0" w:rsidP="004D02F7">
      <w:pPr>
        <w:jc w:val="both"/>
        <w:rPr>
          <w:i/>
          <w:sz w:val="18"/>
          <w:szCs w:val="18"/>
        </w:rPr>
      </w:pPr>
      <w:r w:rsidRPr="004D02F7">
        <w:rPr>
          <w:rFonts w:ascii="Verdana" w:hAnsi="Verdana"/>
          <w:b/>
          <w:i/>
          <w:color w:val="FF6600"/>
        </w:rPr>
        <w:t>J</w:t>
      </w:r>
      <w:r w:rsidR="000E16F4" w:rsidRPr="004D02F7">
        <w:rPr>
          <w:rFonts w:ascii="Verdana" w:hAnsi="Verdana"/>
          <w:b/>
          <w:i/>
          <w:color w:val="FF6600"/>
        </w:rPr>
        <w:t xml:space="preserve">uan B. </w:t>
      </w:r>
      <w:proofErr w:type="spellStart"/>
      <w:r w:rsidR="000E16F4" w:rsidRPr="004D02F7">
        <w:rPr>
          <w:rFonts w:ascii="Verdana" w:hAnsi="Verdana"/>
          <w:b/>
          <w:i/>
          <w:color w:val="FF6600"/>
        </w:rPr>
        <w:t>Say</w:t>
      </w:r>
      <w:proofErr w:type="spellEnd"/>
      <w:r w:rsidR="000E16F4" w:rsidRPr="004D02F7">
        <w:rPr>
          <w:rFonts w:ascii="Verdana" w:hAnsi="Verdana"/>
          <w:b/>
          <w:i/>
          <w:color w:val="FF6600"/>
        </w:rPr>
        <w:t>, A</w:t>
      </w:r>
      <w:r w:rsidR="00002A01">
        <w:rPr>
          <w:rFonts w:ascii="Verdana" w:hAnsi="Verdana"/>
          <w:b/>
          <w:i/>
          <w:color w:val="FF6600"/>
        </w:rPr>
        <w:t>.</w:t>
      </w:r>
      <w:r w:rsidR="000E16F4" w:rsidRPr="004D02F7">
        <w:rPr>
          <w:rFonts w:ascii="Verdana" w:hAnsi="Verdana"/>
          <w:b/>
          <w:i/>
          <w:color w:val="FF6600"/>
        </w:rPr>
        <w:t xml:space="preserve"> </w:t>
      </w:r>
      <w:proofErr w:type="spellStart"/>
      <w:r w:rsidR="000E16F4" w:rsidRPr="004D02F7">
        <w:rPr>
          <w:rFonts w:ascii="Verdana" w:hAnsi="Verdana"/>
          <w:b/>
          <w:i/>
          <w:color w:val="FF6600"/>
        </w:rPr>
        <w:t>Marchall</w:t>
      </w:r>
      <w:proofErr w:type="spellEnd"/>
      <w:r w:rsidR="000E16F4" w:rsidRPr="004D02F7">
        <w:rPr>
          <w:rFonts w:ascii="Verdana" w:hAnsi="Verdana"/>
          <w:b/>
          <w:i/>
          <w:color w:val="FF6600"/>
        </w:rPr>
        <w:t xml:space="preserve"> y J. </w:t>
      </w:r>
      <w:proofErr w:type="spellStart"/>
      <w:r w:rsidR="000E16F4" w:rsidRPr="004D02F7">
        <w:rPr>
          <w:rFonts w:ascii="Verdana" w:hAnsi="Verdana"/>
          <w:b/>
          <w:i/>
          <w:color w:val="FF6600"/>
        </w:rPr>
        <w:t>Shumpeter</w:t>
      </w:r>
      <w:proofErr w:type="spellEnd"/>
      <w:r w:rsidR="000E16F4" w:rsidRPr="004D02F7">
        <w:rPr>
          <w:rFonts w:ascii="Verdana" w:hAnsi="Verdana"/>
        </w:rPr>
        <w:t xml:space="preserve"> dest</w:t>
      </w:r>
      <w:r w:rsidR="00CF0727">
        <w:rPr>
          <w:rFonts w:ascii="Verdana" w:hAnsi="Verdana"/>
        </w:rPr>
        <w:t>acaron la importancia del sector</w:t>
      </w:r>
      <w:r w:rsidR="000E16F4" w:rsidRPr="004D02F7">
        <w:rPr>
          <w:rFonts w:ascii="Verdana" w:hAnsi="Verdana"/>
        </w:rPr>
        <w:t xml:space="preserve"> empresarial como otro agente de la producción.</w:t>
      </w:r>
    </w:p>
    <w:p w:rsidR="009154D4" w:rsidRDefault="009154D4" w:rsidP="004D02F7">
      <w:pPr>
        <w:jc w:val="both"/>
        <w:rPr>
          <w:rFonts w:ascii="Verdana" w:hAnsi="Verdana"/>
        </w:rPr>
      </w:pPr>
    </w:p>
    <w:p w:rsidR="000E16F4" w:rsidRPr="004D02F7" w:rsidRDefault="000E16F4" w:rsidP="004D02F7">
      <w:pPr>
        <w:jc w:val="both"/>
        <w:rPr>
          <w:rFonts w:ascii="Verdana" w:hAnsi="Verdana"/>
        </w:rPr>
      </w:pPr>
      <w:r w:rsidRPr="004D02F7">
        <w:rPr>
          <w:rFonts w:ascii="Verdana" w:hAnsi="Verdana"/>
        </w:rPr>
        <w:t>A</w:t>
      </w:r>
      <w:r w:rsidR="00F70536">
        <w:rPr>
          <w:rFonts w:ascii="Verdana" w:hAnsi="Verdana"/>
        </w:rPr>
        <w:t xml:space="preserve">l ser posible que una persona, </w:t>
      </w:r>
      <w:proofErr w:type="spellStart"/>
      <w:r w:rsidR="00F70536">
        <w:rPr>
          <w:rFonts w:ascii="Verdana" w:hAnsi="Verdana"/>
        </w:rPr>
        <w:t>c</w:t>
      </w:r>
      <w:r w:rsidRPr="004D02F7">
        <w:rPr>
          <w:rFonts w:ascii="Verdana" w:hAnsi="Verdana"/>
        </w:rPr>
        <w:t>pueda</w:t>
      </w:r>
      <w:proofErr w:type="spellEnd"/>
      <w:r w:rsidRPr="004D02F7">
        <w:rPr>
          <w:rFonts w:ascii="Verdana" w:hAnsi="Verdana"/>
        </w:rPr>
        <w:t xml:space="preserve"> ser propietaria de más de un </w:t>
      </w:r>
    </w:p>
    <w:p w:rsidR="000E16F4" w:rsidRPr="009154D4" w:rsidRDefault="009154D4" w:rsidP="004D02F7">
      <w:pPr>
        <w:jc w:val="both"/>
        <w:rPr>
          <w:rFonts w:ascii="Verdana" w:hAnsi="Verdana"/>
          <w:b/>
          <w:i/>
          <w:color w:val="00CC00"/>
        </w:rPr>
      </w:pPr>
      <w:r>
        <w:rPr>
          <w:rFonts w:ascii="Verdana" w:hAnsi="Verdana"/>
          <w:b/>
          <w:i/>
          <w:color w:val="00CC00"/>
        </w:rPr>
        <w:t xml:space="preserve">Factor </w:t>
      </w:r>
      <w:r w:rsidR="000E16F4" w:rsidRPr="00F619CA">
        <w:rPr>
          <w:rFonts w:ascii="Verdana" w:hAnsi="Verdana"/>
          <w:b/>
          <w:i/>
          <w:color w:val="00CC00"/>
        </w:rPr>
        <w:t>de la producción</w:t>
      </w:r>
      <w:r w:rsidR="000E16F4" w:rsidRPr="004D02F7">
        <w:rPr>
          <w:rFonts w:ascii="Verdana" w:hAnsi="Verdana"/>
        </w:rPr>
        <w:t xml:space="preserve">, en forma </w:t>
      </w:r>
      <w:proofErr w:type="spellStart"/>
      <w:r w:rsidR="000E16F4" w:rsidRPr="004D02F7">
        <w:rPr>
          <w:rFonts w:ascii="Verdana" w:hAnsi="Verdana"/>
        </w:rPr>
        <w:t>simultanea</w:t>
      </w:r>
      <w:proofErr w:type="spellEnd"/>
      <w:r w:rsidR="000E16F4" w:rsidRPr="004D02F7">
        <w:rPr>
          <w:rFonts w:ascii="Verdana" w:hAnsi="Verdana"/>
        </w:rPr>
        <w:t xml:space="preserve">, esta situación explica </w:t>
      </w:r>
      <w:r w:rsidR="00002A01">
        <w:rPr>
          <w:rFonts w:ascii="Verdana" w:hAnsi="Verdana"/>
        </w:rPr>
        <w:t>porque</w:t>
      </w:r>
      <w:r w:rsidR="000E16F4" w:rsidRPr="004D02F7">
        <w:rPr>
          <w:rFonts w:ascii="Verdana" w:hAnsi="Verdana"/>
        </w:rPr>
        <w:t xml:space="preserve"> su renta, podrá diferir </w:t>
      </w:r>
      <w:r w:rsidR="00002A01">
        <w:rPr>
          <w:rFonts w:ascii="Verdana" w:hAnsi="Verdana"/>
        </w:rPr>
        <w:t>de la de otros propietarios, quienes pueden poseer</w:t>
      </w:r>
      <w:r w:rsidR="00F619CA">
        <w:rPr>
          <w:rFonts w:ascii="Verdana" w:hAnsi="Verdana"/>
        </w:rPr>
        <w:t xml:space="preserve"> más </w:t>
      </w:r>
      <w:r w:rsidR="000E16F4" w:rsidRPr="004D02F7">
        <w:rPr>
          <w:rFonts w:ascii="Verdana" w:hAnsi="Verdana"/>
        </w:rPr>
        <w:t xml:space="preserve">o menos </w:t>
      </w:r>
      <w:r w:rsidR="00002A01">
        <w:rPr>
          <w:rFonts w:ascii="Verdana" w:hAnsi="Verdana"/>
        </w:rPr>
        <w:t xml:space="preserve">del resto de factores de la </w:t>
      </w:r>
      <w:r w:rsidR="000E16F4" w:rsidRPr="004D02F7">
        <w:rPr>
          <w:rFonts w:ascii="Verdana" w:hAnsi="Verdana"/>
        </w:rPr>
        <w:t xml:space="preserve"> producción.</w:t>
      </w:r>
    </w:p>
    <w:p w:rsidR="000E16F4" w:rsidRPr="004D02F7" w:rsidRDefault="000E16F4" w:rsidP="004D02F7">
      <w:pPr>
        <w:jc w:val="both"/>
        <w:rPr>
          <w:rFonts w:ascii="Verdana" w:hAnsi="Verdana"/>
          <w:b/>
        </w:rPr>
      </w:pPr>
    </w:p>
    <w:p w:rsidR="000E16F4" w:rsidRDefault="000E16F4" w:rsidP="004D02F7">
      <w:pPr>
        <w:jc w:val="both"/>
        <w:rPr>
          <w:rFonts w:ascii="Verdana" w:hAnsi="Verdana"/>
          <w:i/>
          <w:sz w:val="18"/>
          <w:szCs w:val="18"/>
        </w:rPr>
      </w:pPr>
      <w:r w:rsidRPr="00002A01">
        <w:rPr>
          <w:rFonts w:ascii="Verdana" w:hAnsi="Verdana"/>
        </w:rPr>
        <w:t xml:space="preserve">El conjunto de </w:t>
      </w:r>
      <w:r w:rsidRPr="00F619CA">
        <w:rPr>
          <w:rFonts w:ascii="Verdana" w:hAnsi="Verdana"/>
          <w:b/>
          <w:i/>
          <w:color w:val="00CC00"/>
        </w:rPr>
        <w:t>ingresos,</w:t>
      </w:r>
      <w:r w:rsidRPr="00002A01">
        <w:rPr>
          <w:rFonts w:ascii="Verdana" w:hAnsi="Verdana"/>
        </w:rPr>
        <w:t xml:space="preserve"> resultante de la remuneración de</w:t>
      </w:r>
      <w:r w:rsidR="00002A01" w:rsidRPr="00002A01">
        <w:rPr>
          <w:rFonts w:ascii="Verdana" w:hAnsi="Verdana"/>
        </w:rPr>
        <w:t xml:space="preserve"> </w:t>
      </w:r>
      <w:r w:rsidRPr="00002A01">
        <w:rPr>
          <w:rFonts w:ascii="Verdana" w:hAnsi="Verdana"/>
        </w:rPr>
        <w:t xml:space="preserve">los distintos </w:t>
      </w:r>
      <w:r w:rsidRPr="00F619CA">
        <w:rPr>
          <w:rFonts w:ascii="Verdana" w:hAnsi="Verdana"/>
          <w:b/>
          <w:i/>
          <w:color w:val="00CC00"/>
        </w:rPr>
        <w:t>factores de la producción</w:t>
      </w:r>
      <w:r w:rsidRPr="00002A01">
        <w:rPr>
          <w:rFonts w:ascii="Verdana" w:hAnsi="Verdana"/>
        </w:rPr>
        <w:t xml:space="preserve">, al considerar todos los sectores que integran la economía, constituyen el </w:t>
      </w:r>
      <w:r w:rsidR="00002A01">
        <w:rPr>
          <w:rFonts w:ascii="Verdana" w:hAnsi="Verdana"/>
        </w:rPr>
        <w:t xml:space="preserve">llamado </w:t>
      </w:r>
      <w:r w:rsidR="00002A01" w:rsidRPr="00F619CA">
        <w:rPr>
          <w:rFonts w:ascii="Verdana" w:hAnsi="Verdana"/>
          <w:b/>
          <w:i/>
          <w:color w:val="FF0000"/>
        </w:rPr>
        <w:t>In</w:t>
      </w:r>
      <w:r w:rsidRPr="00F619CA">
        <w:rPr>
          <w:rFonts w:ascii="Verdana" w:hAnsi="Verdana"/>
          <w:b/>
          <w:i/>
          <w:color w:val="FF0000"/>
        </w:rPr>
        <w:t xml:space="preserve">greso o </w:t>
      </w:r>
      <w:r w:rsidR="00002A01" w:rsidRPr="00F619CA">
        <w:rPr>
          <w:rFonts w:ascii="Verdana" w:hAnsi="Verdana"/>
          <w:b/>
          <w:i/>
          <w:color w:val="FF0000"/>
        </w:rPr>
        <w:t>Renta N</w:t>
      </w:r>
      <w:r w:rsidRPr="00F619CA">
        <w:rPr>
          <w:rFonts w:ascii="Verdana" w:hAnsi="Verdana"/>
          <w:b/>
          <w:i/>
          <w:color w:val="FF0000"/>
        </w:rPr>
        <w:t>acional</w:t>
      </w:r>
      <w:r w:rsidRPr="00F619CA">
        <w:rPr>
          <w:rFonts w:ascii="Verdana" w:hAnsi="Verdana"/>
          <w:i/>
          <w:color w:val="FF0000"/>
        </w:rPr>
        <w:t>.</w:t>
      </w:r>
      <w:r w:rsidRPr="009154D4">
        <w:rPr>
          <w:rFonts w:ascii="Verdana" w:hAnsi="Verdana"/>
          <w:i/>
          <w:sz w:val="18"/>
          <w:szCs w:val="18"/>
        </w:rPr>
        <w:t>2)</w:t>
      </w:r>
      <w:r w:rsidRPr="00002A01">
        <w:rPr>
          <w:rFonts w:ascii="Verdana" w:hAnsi="Verdana"/>
          <w:i/>
          <w:sz w:val="18"/>
          <w:szCs w:val="18"/>
        </w:rPr>
        <w:t xml:space="preserve"> </w:t>
      </w:r>
      <w:proofErr w:type="spellStart"/>
      <w:r w:rsidRPr="00002A01">
        <w:rPr>
          <w:rFonts w:ascii="Verdana" w:hAnsi="Verdana"/>
          <w:i/>
          <w:sz w:val="18"/>
          <w:szCs w:val="18"/>
        </w:rPr>
        <w:t>Samuelson,PA</w:t>
      </w:r>
      <w:proofErr w:type="spellEnd"/>
      <w:r w:rsidRPr="00002A01">
        <w:rPr>
          <w:rFonts w:ascii="Verdana" w:hAnsi="Verdana"/>
          <w:i/>
          <w:sz w:val="18"/>
          <w:szCs w:val="18"/>
        </w:rPr>
        <w:t xml:space="preserve">, </w:t>
      </w:r>
      <w:proofErr w:type="spellStart"/>
      <w:r w:rsidRPr="00002A01">
        <w:rPr>
          <w:rFonts w:ascii="Verdana" w:hAnsi="Verdana"/>
          <w:i/>
          <w:sz w:val="18"/>
          <w:szCs w:val="18"/>
        </w:rPr>
        <w:t>Nordhaus.W.D</w:t>
      </w:r>
      <w:proofErr w:type="spellEnd"/>
      <w:r w:rsidRPr="00002A01">
        <w:rPr>
          <w:rFonts w:ascii="Verdana" w:hAnsi="Verdana"/>
          <w:i/>
          <w:sz w:val="18"/>
          <w:szCs w:val="18"/>
        </w:rPr>
        <w:t xml:space="preserve"> Economía Decimoquinta edición, 1996. Mac Graw Hill, Pág. 208</w:t>
      </w:r>
    </w:p>
    <w:p w:rsidR="00002A01" w:rsidRPr="00E515FB" w:rsidRDefault="00002A01" w:rsidP="004D02F7">
      <w:pPr>
        <w:jc w:val="both"/>
        <w:rPr>
          <w:rFonts w:ascii="Verdana" w:hAnsi="Verdana"/>
          <w:i/>
        </w:rPr>
      </w:pPr>
    </w:p>
    <w:p w:rsidR="00002A01" w:rsidRPr="00E515FB" w:rsidRDefault="00E87FC4" w:rsidP="004D02F7">
      <w:pPr>
        <w:jc w:val="both"/>
        <w:rPr>
          <w:rFonts w:ascii="Verdana" w:hAnsi="Verdana"/>
          <w:b/>
          <w:color w:val="2504EA"/>
        </w:rPr>
      </w:pPr>
      <w:r>
        <w:rPr>
          <w:rFonts w:ascii="Verdana" w:hAnsi="Verdana"/>
          <w:b/>
          <w:color w:val="2504EA"/>
        </w:rPr>
        <w:t>CONSIDERACIONES</w:t>
      </w:r>
      <w:r w:rsidR="00002A01" w:rsidRPr="00E515FB">
        <w:rPr>
          <w:rFonts w:ascii="Verdana" w:hAnsi="Verdana"/>
          <w:b/>
          <w:color w:val="2504EA"/>
        </w:rPr>
        <w:t xml:space="preserve"> GENERALES</w:t>
      </w:r>
    </w:p>
    <w:p w:rsidR="000E16F4" w:rsidRPr="004364CC" w:rsidRDefault="000E16F4" w:rsidP="004D02F7">
      <w:pPr>
        <w:jc w:val="both"/>
        <w:rPr>
          <w:rFonts w:ascii="Verdana" w:hAnsi="Verdana"/>
          <w:i/>
          <w:color w:val="FF0000"/>
        </w:rPr>
      </w:pPr>
    </w:p>
    <w:p w:rsidR="00E515FB" w:rsidRDefault="004364CC" w:rsidP="00025E63">
      <w:pPr>
        <w:pStyle w:val="Sangradetextonormal"/>
        <w:spacing w:after="0"/>
        <w:ind w:left="0"/>
        <w:jc w:val="both"/>
        <w:rPr>
          <w:rFonts w:ascii="Verdana" w:hAnsi="Verdana"/>
        </w:rPr>
      </w:pPr>
      <w:r w:rsidRPr="004364CC">
        <w:rPr>
          <w:rFonts w:ascii="Verdana" w:hAnsi="Verdana"/>
          <w:b/>
          <w:color w:val="FF0000"/>
        </w:rPr>
        <w:t>RIQUEZA</w:t>
      </w:r>
      <w:r w:rsidR="00002A01" w:rsidRPr="004364CC">
        <w:rPr>
          <w:rFonts w:ascii="Verdana" w:hAnsi="Verdana"/>
          <w:b/>
          <w:color w:val="FF0000"/>
        </w:rPr>
        <w:t>:</w:t>
      </w:r>
      <w:r w:rsidR="00002A01">
        <w:rPr>
          <w:rFonts w:ascii="Verdana" w:hAnsi="Verdana"/>
          <w:b/>
          <w:i/>
          <w:color w:val="FF6600"/>
        </w:rPr>
        <w:t xml:space="preserve"> </w:t>
      </w:r>
      <w:r w:rsidR="00002A01">
        <w:rPr>
          <w:rFonts w:ascii="Verdana" w:hAnsi="Verdana"/>
        </w:rPr>
        <w:t>Es conjunto de</w:t>
      </w:r>
      <w:r w:rsidR="00CF0727">
        <w:rPr>
          <w:rFonts w:ascii="Verdana" w:hAnsi="Verdana"/>
        </w:rPr>
        <w:t xml:space="preserve"> dinero, </w:t>
      </w:r>
      <w:r w:rsidR="00E515FB">
        <w:rPr>
          <w:rFonts w:ascii="Verdana" w:hAnsi="Verdana"/>
        </w:rPr>
        <w:t xml:space="preserve"> b</w:t>
      </w:r>
      <w:r w:rsidR="00002A01">
        <w:rPr>
          <w:rFonts w:ascii="Verdana" w:hAnsi="Verdana"/>
        </w:rPr>
        <w:t>iene</w:t>
      </w:r>
      <w:r w:rsidR="00E515FB">
        <w:rPr>
          <w:rFonts w:ascii="Verdana" w:hAnsi="Verdana"/>
        </w:rPr>
        <w:t>s</w:t>
      </w:r>
      <w:r w:rsidR="00002A01">
        <w:rPr>
          <w:rFonts w:ascii="Verdana" w:hAnsi="Verdana"/>
        </w:rPr>
        <w:t xml:space="preserve"> </w:t>
      </w:r>
      <w:r w:rsidR="00E515FB">
        <w:rPr>
          <w:rFonts w:ascii="Verdana" w:hAnsi="Verdana"/>
        </w:rPr>
        <w:t>muebles o</w:t>
      </w:r>
      <w:r w:rsidR="00002A01">
        <w:rPr>
          <w:rFonts w:ascii="Verdana" w:hAnsi="Verdana"/>
        </w:rPr>
        <w:t xml:space="preserve"> inmuebles</w:t>
      </w:r>
      <w:r w:rsidR="00E515FB">
        <w:rPr>
          <w:rFonts w:ascii="Verdana" w:hAnsi="Verdana"/>
        </w:rPr>
        <w:t xml:space="preserve"> que tiene una persona, deducidas las deudas, y  cuya expresión es realizada en dinero, es decir es el activo menos el pasivo, lo que conforma su patrimonio, en un período de tiempo determinado.</w:t>
      </w:r>
    </w:p>
    <w:p w:rsidR="00E515FB" w:rsidRDefault="00E515FB" w:rsidP="000E16F4">
      <w:pPr>
        <w:rPr>
          <w:rFonts w:ascii="Verdana" w:hAnsi="Verdana"/>
        </w:rPr>
      </w:pPr>
    </w:p>
    <w:p w:rsidR="000E16F4" w:rsidRPr="00453924" w:rsidRDefault="00E87FC4" w:rsidP="000E16F4">
      <w:pPr>
        <w:rPr>
          <w:rFonts w:ascii="Verdana" w:hAnsi="Verdana"/>
          <w:sz w:val="18"/>
          <w:szCs w:val="18"/>
        </w:rPr>
      </w:pPr>
      <w:r>
        <w:rPr>
          <w:rFonts w:ascii="Verdana" w:hAnsi="Verdana"/>
          <w:i/>
        </w:rPr>
        <w:t xml:space="preserve">Paul </w:t>
      </w:r>
      <w:proofErr w:type="spellStart"/>
      <w:r w:rsidR="00E515FB" w:rsidRPr="00E515FB">
        <w:rPr>
          <w:rFonts w:ascii="Verdana" w:hAnsi="Verdana"/>
          <w:i/>
        </w:rPr>
        <w:t>Samuelson</w:t>
      </w:r>
      <w:proofErr w:type="spellEnd"/>
      <w:r w:rsidR="00E515FB">
        <w:rPr>
          <w:rFonts w:ascii="Verdana" w:hAnsi="Verdana"/>
        </w:rPr>
        <w:t xml:space="preserve"> sostiene  que el “</w:t>
      </w:r>
      <w:r w:rsidR="000E16F4" w:rsidRPr="004D02F7">
        <w:rPr>
          <w:rFonts w:ascii="Verdana" w:hAnsi="Verdana"/>
        </w:rPr>
        <w:t xml:space="preserve"> </w:t>
      </w:r>
      <w:r w:rsidR="000E16F4" w:rsidRPr="00025E63">
        <w:rPr>
          <w:rFonts w:ascii="Verdana" w:hAnsi="Verdana"/>
          <w:b/>
          <w:i/>
          <w:color w:val="FF6600"/>
        </w:rPr>
        <w:t>Stock monetario</w:t>
      </w:r>
      <w:r w:rsidR="000E16F4" w:rsidRPr="004D02F7">
        <w:rPr>
          <w:rFonts w:ascii="Verdana" w:hAnsi="Verdana"/>
        </w:rPr>
        <w:t xml:space="preserve"> </w:t>
      </w:r>
      <w:r w:rsidR="00E515FB">
        <w:rPr>
          <w:rFonts w:ascii="Verdana" w:hAnsi="Verdana"/>
        </w:rPr>
        <w:t xml:space="preserve"> es como el  </w:t>
      </w:r>
      <w:proofErr w:type="spellStart"/>
      <w:r w:rsidR="00E515FB">
        <w:rPr>
          <w:rFonts w:ascii="Verdana" w:hAnsi="Verdana"/>
        </w:rPr>
        <w:t>volúmen</w:t>
      </w:r>
      <w:proofErr w:type="spellEnd"/>
      <w:r w:rsidR="00E515FB">
        <w:rPr>
          <w:rFonts w:ascii="Verdana" w:hAnsi="Verdana"/>
        </w:rPr>
        <w:t xml:space="preserve"> de agua que hay en un lago, </w:t>
      </w:r>
      <w:r w:rsidR="000E16F4" w:rsidRPr="004D02F7">
        <w:rPr>
          <w:rFonts w:ascii="Verdana" w:hAnsi="Verdana"/>
        </w:rPr>
        <w:t xml:space="preserve"> mientras que </w:t>
      </w:r>
      <w:r w:rsidR="000E16F4" w:rsidRPr="00025E63">
        <w:rPr>
          <w:rFonts w:ascii="Verdana" w:hAnsi="Verdana"/>
          <w:b/>
          <w:i/>
          <w:color w:val="FF6600"/>
        </w:rPr>
        <w:t>la renta es el Flujo monetario</w:t>
      </w:r>
      <w:r w:rsidR="000E16F4" w:rsidRPr="004D02F7">
        <w:rPr>
          <w:rFonts w:ascii="Verdana" w:hAnsi="Verdana"/>
        </w:rPr>
        <w:t xml:space="preserve"> </w:t>
      </w:r>
      <w:r w:rsidR="00E515FB">
        <w:rPr>
          <w:rFonts w:ascii="Verdana" w:hAnsi="Verdana"/>
        </w:rPr>
        <w:t>es decir la corriente de agua  existente en el mismo</w:t>
      </w:r>
      <w:r w:rsidR="00453924">
        <w:rPr>
          <w:rFonts w:ascii="Verdana" w:hAnsi="Verdana"/>
        </w:rPr>
        <w:t>”</w:t>
      </w:r>
      <w:r w:rsidR="00E515FB">
        <w:rPr>
          <w:rFonts w:ascii="Verdana" w:hAnsi="Verdana"/>
        </w:rPr>
        <w:t>.</w:t>
      </w:r>
      <w:r w:rsidR="000E16F4" w:rsidRPr="004D02F7">
        <w:rPr>
          <w:rFonts w:ascii="Verdana" w:hAnsi="Verdana"/>
        </w:rPr>
        <w:t xml:space="preserve"> </w:t>
      </w:r>
      <w:r w:rsidR="00453924" w:rsidRPr="00453924">
        <w:rPr>
          <w:rFonts w:ascii="Verdana" w:hAnsi="Verdana"/>
          <w:sz w:val="18"/>
          <w:szCs w:val="18"/>
        </w:rPr>
        <w:t>(</w:t>
      </w:r>
      <w:r w:rsidR="000E16F4" w:rsidRPr="00453924">
        <w:rPr>
          <w:rFonts w:ascii="Verdana" w:hAnsi="Verdana"/>
          <w:i/>
          <w:sz w:val="18"/>
          <w:szCs w:val="18"/>
        </w:rPr>
        <w:t>3</w:t>
      </w:r>
      <w:r w:rsidR="00453924" w:rsidRPr="00453924">
        <w:rPr>
          <w:rFonts w:ascii="Verdana" w:hAnsi="Verdana"/>
          <w:i/>
          <w:sz w:val="18"/>
          <w:szCs w:val="18"/>
        </w:rPr>
        <w:t>)</w:t>
      </w:r>
      <w:r w:rsidR="000E16F4" w:rsidRPr="00453924">
        <w:rPr>
          <w:rFonts w:ascii="Verdana" w:hAnsi="Verdana"/>
          <w:i/>
          <w:sz w:val="18"/>
          <w:szCs w:val="18"/>
        </w:rPr>
        <w:t xml:space="preserve">  </w:t>
      </w:r>
      <w:proofErr w:type="spellStart"/>
      <w:r w:rsidR="000E16F4" w:rsidRPr="00453924">
        <w:rPr>
          <w:rFonts w:ascii="Verdana" w:hAnsi="Verdana"/>
          <w:i/>
          <w:sz w:val="18"/>
          <w:szCs w:val="18"/>
        </w:rPr>
        <w:t>Samuelson,PA</w:t>
      </w:r>
      <w:proofErr w:type="spellEnd"/>
      <w:r w:rsidR="000E16F4" w:rsidRPr="00453924">
        <w:rPr>
          <w:rFonts w:ascii="Verdana" w:hAnsi="Verdana"/>
          <w:i/>
          <w:sz w:val="18"/>
          <w:szCs w:val="18"/>
        </w:rPr>
        <w:t xml:space="preserve">, </w:t>
      </w:r>
      <w:proofErr w:type="spellStart"/>
      <w:r w:rsidR="000E16F4" w:rsidRPr="00453924">
        <w:rPr>
          <w:rFonts w:ascii="Verdana" w:hAnsi="Verdana"/>
          <w:i/>
          <w:sz w:val="18"/>
          <w:szCs w:val="18"/>
        </w:rPr>
        <w:t>Nordhaus.W.D</w:t>
      </w:r>
      <w:proofErr w:type="spellEnd"/>
      <w:r w:rsidR="000E16F4" w:rsidRPr="00453924">
        <w:rPr>
          <w:rFonts w:ascii="Verdana" w:hAnsi="Verdana"/>
          <w:i/>
          <w:sz w:val="18"/>
          <w:szCs w:val="18"/>
        </w:rPr>
        <w:t xml:space="preserve"> Economía Decimoquinta edición, 1996. Mac Graw Hill, Pág. 208</w:t>
      </w:r>
    </w:p>
    <w:p w:rsidR="000E16F4" w:rsidRPr="00025E63" w:rsidRDefault="000E16F4" w:rsidP="000E16F4">
      <w:pPr>
        <w:rPr>
          <w:rFonts w:ascii="Verdana" w:hAnsi="Verdana"/>
          <w:i/>
          <w:sz w:val="18"/>
          <w:szCs w:val="18"/>
        </w:rPr>
      </w:pPr>
    </w:p>
    <w:p w:rsidR="00E87FC4" w:rsidRDefault="000E16F4" w:rsidP="00E515FB">
      <w:pPr>
        <w:jc w:val="both"/>
        <w:rPr>
          <w:rFonts w:ascii="Verdana" w:hAnsi="Verdana"/>
        </w:rPr>
      </w:pPr>
      <w:r w:rsidRPr="004D02F7">
        <w:rPr>
          <w:rFonts w:ascii="Verdana" w:hAnsi="Verdana"/>
        </w:rPr>
        <w:t>Cuando en la primera unidad estudiamos los interrogante</w:t>
      </w:r>
      <w:r w:rsidR="009154D4">
        <w:rPr>
          <w:rFonts w:ascii="Verdana" w:hAnsi="Verdana"/>
        </w:rPr>
        <w:t xml:space="preserve">s de la economía, mencionamos </w:t>
      </w:r>
      <w:r w:rsidR="00E87FC4" w:rsidRPr="00E87FC4">
        <w:rPr>
          <w:rFonts w:ascii="Verdana" w:hAnsi="Verdana"/>
          <w:b/>
          <w:color w:val="C45911" w:themeColor="accent2" w:themeShade="BF"/>
        </w:rPr>
        <w:t>¿</w:t>
      </w:r>
      <w:r w:rsidR="00E87FC4">
        <w:rPr>
          <w:rFonts w:ascii="Verdana" w:hAnsi="Verdana"/>
          <w:b/>
          <w:i/>
          <w:color w:val="C45911" w:themeColor="accent2" w:themeShade="BF"/>
        </w:rPr>
        <w:t>P</w:t>
      </w:r>
      <w:r w:rsidR="00E515FB" w:rsidRPr="00E87FC4">
        <w:rPr>
          <w:rFonts w:ascii="Verdana" w:hAnsi="Verdana"/>
          <w:b/>
          <w:i/>
          <w:color w:val="C45911" w:themeColor="accent2" w:themeShade="BF"/>
        </w:rPr>
        <w:t>ara quié</w:t>
      </w:r>
      <w:r w:rsidRPr="00E87FC4">
        <w:rPr>
          <w:rFonts w:ascii="Verdana" w:hAnsi="Verdana"/>
          <w:b/>
          <w:i/>
          <w:color w:val="C45911" w:themeColor="accent2" w:themeShade="BF"/>
        </w:rPr>
        <w:t>n</w:t>
      </w:r>
      <w:r w:rsidRPr="00E87FC4">
        <w:rPr>
          <w:rFonts w:ascii="Verdana" w:hAnsi="Verdana"/>
          <w:b/>
          <w:color w:val="C45911" w:themeColor="accent2" w:themeShade="BF"/>
        </w:rPr>
        <w:t>?</w:t>
      </w:r>
      <w:r w:rsidRPr="004D02F7">
        <w:rPr>
          <w:rFonts w:ascii="Verdana" w:hAnsi="Verdana"/>
        </w:rPr>
        <w:t xml:space="preserve"> </w:t>
      </w:r>
    </w:p>
    <w:p w:rsidR="00E87FC4" w:rsidRDefault="00E87FC4" w:rsidP="00E515FB">
      <w:pPr>
        <w:jc w:val="both"/>
        <w:rPr>
          <w:rFonts w:ascii="Verdana" w:hAnsi="Verdana"/>
        </w:rPr>
      </w:pPr>
    </w:p>
    <w:p w:rsidR="000E16F4" w:rsidRPr="004D02F7" w:rsidRDefault="000E16F4" w:rsidP="00E515FB">
      <w:pPr>
        <w:jc w:val="both"/>
        <w:rPr>
          <w:rFonts w:ascii="Verdana" w:hAnsi="Verdana"/>
        </w:rPr>
      </w:pPr>
      <w:r w:rsidRPr="004D02F7">
        <w:rPr>
          <w:rFonts w:ascii="Verdana" w:hAnsi="Verdana"/>
        </w:rPr>
        <w:t xml:space="preserve">Este interrogante implica un problema de </w:t>
      </w:r>
      <w:r w:rsidRPr="00E515FB">
        <w:rPr>
          <w:rFonts w:ascii="Verdana" w:hAnsi="Verdana"/>
          <w:b/>
          <w:color w:val="00CC00"/>
        </w:rPr>
        <w:t>distribución</w:t>
      </w:r>
      <w:r w:rsidRPr="00E515FB">
        <w:rPr>
          <w:rFonts w:ascii="Verdana" w:hAnsi="Verdana"/>
          <w:color w:val="00CC00"/>
        </w:rPr>
        <w:t>,</w:t>
      </w:r>
      <w:r w:rsidRPr="004D02F7">
        <w:rPr>
          <w:rFonts w:ascii="Verdana" w:hAnsi="Verdana"/>
        </w:rPr>
        <w:t xml:space="preserve"> ya que los bienes están disponibles en el mercado para todos los individuos de la sociedad, pero según la </w:t>
      </w:r>
      <w:r w:rsidRPr="00E515FB">
        <w:rPr>
          <w:rFonts w:ascii="Verdana" w:hAnsi="Verdana"/>
          <w:b/>
          <w:color w:val="00CC00"/>
        </w:rPr>
        <w:t>distribución de la renta</w:t>
      </w:r>
      <w:r w:rsidR="009154D4">
        <w:rPr>
          <w:rFonts w:ascii="Verdana" w:hAnsi="Verdana"/>
          <w:b/>
          <w:color w:val="00CC00"/>
        </w:rPr>
        <w:t xml:space="preserve"> o ingreso</w:t>
      </w:r>
      <w:r w:rsidR="00E87FC4">
        <w:rPr>
          <w:rFonts w:ascii="Verdana" w:hAnsi="Verdana"/>
        </w:rPr>
        <w:t xml:space="preserve">, estos bienes </w:t>
      </w:r>
      <w:r w:rsidRPr="004D02F7">
        <w:rPr>
          <w:rFonts w:ascii="Verdana" w:hAnsi="Verdana"/>
        </w:rPr>
        <w:t xml:space="preserve">podrán ser adquiridos por </w:t>
      </w:r>
      <w:r w:rsidR="00025E63">
        <w:rPr>
          <w:rFonts w:ascii="Verdana" w:hAnsi="Verdana"/>
        </w:rPr>
        <w:t>algunos individuos y no por otros</w:t>
      </w:r>
      <w:r w:rsidRPr="004D02F7">
        <w:rPr>
          <w:rFonts w:ascii="Verdana" w:hAnsi="Verdana"/>
        </w:rPr>
        <w:t xml:space="preserve">, </w:t>
      </w:r>
      <w:proofErr w:type="spellStart"/>
      <w:r w:rsidRPr="004D02F7">
        <w:rPr>
          <w:rFonts w:ascii="Verdana" w:hAnsi="Verdana"/>
        </w:rPr>
        <w:t>aún</w:t>
      </w:r>
      <w:proofErr w:type="spellEnd"/>
      <w:r w:rsidRPr="004D02F7">
        <w:rPr>
          <w:rFonts w:ascii="Verdana" w:hAnsi="Verdana"/>
        </w:rPr>
        <w:t xml:space="preserve"> cuando los </w:t>
      </w:r>
      <w:r w:rsidR="00025E63">
        <w:rPr>
          <w:rFonts w:ascii="Verdana" w:hAnsi="Verdana"/>
        </w:rPr>
        <w:t>bienes sean necesarios, y se encuentren disponibles en el mercado.</w:t>
      </w:r>
    </w:p>
    <w:p w:rsidR="000E16F4" w:rsidRPr="004D02F7" w:rsidRDefault="000E16F4" w:rsidP="00E515FB">
      <w:pPr>
        <w:jc w:val="both"/>
        <w:rPr>
          <w:rFonts w:ascii="Verdana" w:hAnsi="Verdana"/>
        </w:rPr>
      </w:pPr>
    </w:p>
    <w:p w:rsidR="000E16F4" w:rsidRPr="004D02F7" w:rsidRDefault="000E16F4" w:rsidP="00E515FB">
      <w:pPr>
        <w:jc w:val="both"/>
        <w:rPr>
          <w:rFonts w:ascii="Verdana" w:hAnsi="Verdana"/>
        </w:rPr>
      </w:pPr>
      <w:r w:rsidRPr="004D02F7">
        <w:rPr>
          <w:rFonts w:ascii="Verdana" w:hAnsi="Verdana"/>
        </w:rPr>
        <w:t>He escuchado decir que los perros de los ricos comen mejor que los hijos de los pobres, este ejemplo es más que significativo para comprender el problema de la distribución.</w:t>
      </w:r>
    </w:p>
    <w:p w:rsidR="000E16F4" w:rsidRPr="004D02F7" w:rsidRDefault="000E16F4" w:rsidP="00E515FB">
      <w:pPr>
        <w:jc w:val="both"/>
        <w:rPr>
          <w:rFonts w:ascii="Verdana" w:hAnsi="Verdana"/>
        </w:rPr>
      </w:pPr>
    </w:p>
    <w:p w:rsidR="00E515FB" w:rsidRDefault="000E16F4" w:rsidP="000E16F4">
      <w:pPr>
        <w:rPr>
          <w:rFonts w:ascii="Verdana" w:hAnsi="Verdana"/>
        </w:rPr>
      </w:pPr>
      <w:r w:rsidRPr="004D02F7">
        <w:rPr>
          <w:rFonts w:ascii="Verdana" w:hAnsi="Verdana"/>
        </w:rPr>
        <w:t>En casi todos los países el mundo, el mayor ingreso de los factores de la producción proviene del trabajo</w:t>
      </w:r>
      <w:r w:rsidR="00E515FB">
        <w:rPr>
          <w:rFonts w:ascii="Verdana" w:hAnsi="Verdana"/>
        </w:rPr>
        <w:t>.</w:t>
      </w:r>
      <w:r w:rsidR="004364CC">
        <w:rPr>
          <w:rFonts w:ascii="Verdana" w:hAnsi="Verdana"/>
        </w:rPr>
        <w:t xml:space="preserve"> </w:t>
      </w:r>
    </w:p>
    <w:p w:rsidR="000558E6" w:rsidRDefault="000558E6" w:rsidP="00D54311">
      <w:pPr>
        <w:jc w:val="both"/>
        <w:rPr>
          <w:rFonts w:ascii="Verdana" w:hAnsi="Verdana"/>
        </w:rPr>
      </w:pPr>
    </w:p>
    <w:p w:rsidR="000E16F4" w:rsidRDefault="000E16F4" w:rsidP="00D54311">
      <w:pPr>
        <w:jc w:val="both"/>
        <w:rPr>
          <w:rFonts w:ascii="Verdana" w:hAnsi="Verdana"/>
        </w:rPr>
      </w:pPr>
      <w:r w:rsidRPr="004D02F7">
        <w:rPr>
          <w:rFonts w:ascii="Verdana" w:hAnsi="Verdana"/>
        </w:rPr>
        <w:t>Los consumidores son los propietarios de los factores de la producción, cuya oferta la realizan al mercado</w:t>
      </w:r>
      <w:r w:rsidR="00D54311">
        <w:rPr>
          <w:rFonts w:ascii="Verdana" w:hAnsi="Verdana"/>
        </w:rPr>
        <w:t xml:space="preserve"> </w:t>
      </w:r>
      <w:r w:rsidRPr="004D02F7">
        <w:rPr>
          <w:rFonts w:ascii="Verdana" w:hAnsi="Verdana"/>
        </w:rPr>
        <w:t>a cambio de una remuneración que representa el ingreso o la renta.</w:t>
      </w:r>
    </w:p>
    <w:p w:rsidR="004B64D8" w:rsidRDefault="004B64D8" w:rsidP="00D54311">
      <w:pPr>
        <w:jc w:val="both"/>
        <w:rPr>
          <w:rFonts w:ascii="Verdana" w:hAnsi="Verdana"/>
        </w:rPr>
      </w:pPr>
    </w:p>
    <w:p w:rsidR="004B64D8" w:rsidRPr="004B64D8" w:rsidRDefault="004B64D8" w:rsidP="00D54311">
      <w:pPr>
        <w:jc w:val="both"/>
        <w:rPr>
          <w:rFonts w:ascii="Verdana" w:hAnsi="Verdana"/>
          <w:b/>
          <w:color w:val="0000FF"/>
        </w:rPr>
      </w:pPr>
      <w:r w:rsidRPr="004B64D8">
        <w:rPr>
          <w:rFonts w:ascii="Verdana" w:hAnsi="Verdana"/>
          <w:b/>
          <w:color w:val="0000FF"/>
        </w:rPr>
        <w:t>OFERTA Y DEMANDA DE FACTORES</w:t>
      </w:r>
    </w:p>
    <w:p w:rsidR="000E16F4" w:rsidRPr="004D02F7" w:rsidRDefault="000E16F4" w:rsidP="00D54311">
      <w:pPr>
        <w:jc w:val="both"/>
        <w:rPr>
          <w:rFonts w:ascii="Verdana" w:hAnsi="Verdana"/>
        </w:rPr>
      </w:pPr>
    </w:p>
    <w:p w:rsidR="00FA2E52" w:rsidRDefault="000E16F4" w:rsidP="00D54311">
      <w:pPr>
        <w:jc w:val="both"/>
        <w:rPr>
          <w:rFonts w:ascii="Verdana" w:hAnsi="Verdana"/>
        </w:rPr>
      </w:pPr>
      <w:r w:rsidRPr="004D02F7">
        <w:rPr>
          <w:rFonts w:ascii="Verdana" w:hAnsi="Verdana"/>
        </w:rPr>
        <w:lastRenderedPageBreak/>
        <w:t>Las empresas son los agentes económicos, que demandan factores de la producción y por la incorporación d</w:t>
      </w:r>
      <w:r w:rsidR="00025E63">
        <w:rPr>
          <w:rFonts w:ascii="Verdana" w:hAnsi="Verdana"/>
        </w:rPr>
        <w:t xml:space="preserve">e los mismos pagan una </w:t>
      </w:r>
    </w:p>
    <w:p w:rsidR="000E16F4" w:rsidRPr="004D02F7" w:rsidRDefault="00025E63" w:rsidP="00D54311">
      <w:pPr>
        <w:jc w:val="both"/>
        <w:rPr>
          <w:rFonts w:ascii="Verdana" w:hAnsi="Verdana"/>
        </w:rPr>
      </w:pPr>
      <w:r>
        <w:rPr>
          <w:rFonts w:ascii="Verdana" w:hAnsi="Verdana"/>
        </w:rPr>
        <w:t>remunera</w:t>
      </w:r>
      <w:r w:rsidR="00CF0727">
        <w:rPr>
          <w:rFonts w:ascii="Verdana" w:hAnsi="Verdana"/>
        </w:rPr>
        <w:t xml:space="preserve">ción </w:t>
      </w:r>
      <w:r w:rsidR="000E16F4" w:rsidRPr="004D02F7">
        <w:rPr>
          <w:rFonts w:ascii="Verdana" w:hAnsi="Verdana"/>
        </w:rPr>
        <w:t>que representa un costo para la firmas.</w:t>
      </w:r>
    </w:p>
    <w:p w:rsidR="000E16F4" w:rsidRPr="004D02F7" w:rsidRDefault="000E16F4" w:rsidP="00D54311">
      <w:pPr>
        <w:jc w:val="both"/>
        <w:rPr>
          <w:rFonts w:ascii="Verdana" w:hAnsi="Verdana"/>
        </w:rPr>
      </w:pPr>
    </w:p>
    <w:p w:rsidR="004B64D8" w:rsidRDefault="00AA4681" w:rsidP="00D54311">
      <w:pPr>
        <w:jc w:val="both"/>
        <w:rPr>
          <w:rFonts w:ascii="Verdana" w:hAnsi="Verdana"/>
          <w:i/>
        </w:rPr>
      </w:pPr>
      <w:r>
        <w:rPr>
          <w:rFonts w:ascii="Verdana" w:hAnsi="Verdana"/>
        </w:rPr>
        <w:t xml:space="preserve">Siguiendo el pensamiento del profesor economista y premio </w:t>
      </w:r>
      <w:proofErr w:type="spellStart"/>
      <w:r>
        <w:rPr>
          <w:rFonts w:ascii="Verdana" w:hAnsi="Verdana"/>
        </w:rPr>
        <w:t>novel</w:t>
      </w:r>
      <w:proofErr w:type="spellEnd"/>
      <w:r>
        <w:rPr>
          <w:rFonts w:ascii="Verdana" w:hAnsi="Verdana"/>
        </w:rPr>
        <w:t xml:space="preserve"> </w:t>
      </w:r>
      <w:r w:rsidR="00D54311">
        <w:rPr>
          <w:rFonts w:ascii="Verdana" w:hAnsi="Verdana"/>
        </w:rPr>
        <w:t xml:space="preserve">Paul </w:t>
      </w:r>
      <w:proofErr w:type="spellStart"/>
      <w:r w:rsidR="00D54311">
        <w:rPr>
          <w:rFonts w:ascii="Verdana" w:hAnsi="Verdana"/>
        </w:rPr>
        <w:t>Samuelson</w:t>
      </w:r>
      <w:proofErr w:type="spellEnd"/>
      <w:r w:rsidR="00D54311" w:rsidRPr="00D54311">
        <w:rPr>
          <w:rFonts w:ascii="Verdana" w:hAnsi="Verdana"/>
          <w:color w:val="FF0000"/>
        </w:rPr>
        <w:t>,</w:t>
      </w:r>
      <w:r w:rsidR="00FD2FD8" w:rsidRPr="00FD2FD8">
        <w:rPr>
          <w:rFonts w:ascii="Verdana" w:hAnsi="Verdana"/>
        </w:rPr>
        <w:t xml:space="preserve"> </w:t>
      </w:r>
      <w:r w:rsidR="00FD2FD8">
        <w:rPr>
          <w:rFonts w:ascii="Verdana" w:hAnsi="Verdana"/>
        </w:rPr>
        <w:t>l</w:t>
      </w:r>
      <w:r w:rsidR="00FD2FD8" w:rsidRPr="004D02F7">
        <w:rPr>
          <w:rFonts w:ascii="Verdana" w:hAnsi="Verdana"/>
        </w:rPr>
        <w:t>a demanda de factores por parte de las empresas</w:t>
      </w:r>
      <w:r w:rsidR="00D54311" w:rsidRPr="00D54311">
        <w:rPr>
          <w:rFonts w:ascii="Verdana" w:hAnsi="Verdana"/>
          <w:color w:val="FF0000"/>
        </w:rPr>
        <w:t xml:space="preserve"> </w:t>
      </w:r>
      <w:r w:rsidR="00CF0727" w:rsidRPr="00CF0727">
        <w:rPr>
          <w:rFonts w:ascii="Verdana" w:hAnsi="Verdana"/>
        </w:rPr>
        <w:t>es</w:t>
      </w:r>
      <w:r w:rsidR="00CF0727">
        <w:rPr>
          <w:rFonts w:ascii="Verdana" w:hAnsi="Verdana"/>
          <w:color w:val="FF0000"/>
        </w:rPr>
        <w:t xml:space="preserve"> </w:t>
      </w:r>
      <w:r w:rsidR="000E16F4" w:rsidRPr="00453924">
        <w:rPr>
          <w:rFonts w:ascii="Verdana" w:hAnsi="Verdana"/>
          <w:b/>
          <w:i/>
          <w:color w:val="FF0000"/>
        </w:rPr>
        <w:t>interdependiente y derivada</w:t>
      </w:r>
      <w:r w:rsidR="000E16F4" w:rsidRPr="00F619CA">
        <w:rPr>
          <w:rFonts w:ascii="Verdana" w:hAnsi="Verdana"/>
          <w:b/>
          <w:i/>
          <w:color w:val="FFC000"/>
        </w:rPr>
        <w:t>.</w:t>
      </w:r>
      <w:r w:rsidR="000E16F4" w:rsidRPr="00F619CA">
        <w:rPr>
          <w:rFonts w:ascii="Verdana" w:hAnsi="Verdana"/>
          <w:i/>
        </w:rPr>
        <w:t xml:space="preserve"> </w:t>
      </w:r>
    </w:p>
    <w:p w:rsidR="004B64D8" w:rsidRDefault="004B64D8" w:rsidP="00D54311">
      <w:pPr>
        <w:jc w:val="both"/>
        <w:rPr>
          <w:rFonts w:ascii="Verdana" w:hAnsi="Verdana"/>
          <w:i/>
        </w:rPr>
      </w:pPr>
    </w:p>
    <w:p w:rsidR="000E16F4" w:rsidRPr="004D02F7" w:rsidRDefault="000E16F4" w:rsidP="00D54311">
      <w:pPr>
        <w:jc w:val="both"/>
        <w:rPr>
          <w:rFonts w:ascii="Verdana" w:hAnsi="Verdana"/>
        </w:rPr>
      </w:pPr>
      <w:r w:rsidRPr="00453924">
        <w:rPr>
          <w:rFonts w:ascii="Verdana" w:hAnsi="Verdana"/>
          <w:b/>
          <w:color w:val="FF0000"/>
        </w:rPr>
        <w:t xml:space="preserve">Es </w:t>
      </w:r>
      <w:r w:rsidRPr="00453924">
        <w:rPr>
          <w:rFonts w:ascii="Verdana" w:hAnsi="Verdana"/>
          <w:b/>
          <w:i/>
          <w:color w:val="FF0000"/>
        </w:rPr>
        <w:t>interdependiente</w:t>
      </w:r>
      <w:r w:rsidRPr="004D02F7">
        <w:rPr>
          <w:rFonts w:ascii="Verdana" w:hAnsi="Verdana"/>
        </w:rPr>
        <w:t xml:space="preserve"> porque ningún factor por </w:t>
      </w:r>
      <w:proofErr w:type="spellStart"/>
      <w:r w:rsidRPr="004D02F7">
        <w:rPr>
          <w:rFonts w:ascii="Verdana" w:hAnsi="Verdana"/>
        </w:rPr>
        <w:t>si</w:t>
      </w:r>
      <w:proofErr w:type="spellEnd"/>
      <w:r w:rsidRPr="004D02F7">
        <w:rPr>
          <w:rFonts w:ascii="Verdana" w:hAnsi="Verdana"/>
        </w:rPr>
        <w:t xml:space="preserve"> solo, tiene la propiedad de producir bienes o servicios, sino que es necesaria la interrelación de los mismos.</w:t>
      </w:r>
    </w:p>
    <w:p w:rsidR="000E16F4" w:rsidRPr="004D02F7" w:rsidRDefault="000E16F4" w:rsidP="00D54311">
      <w:pPr>
        <w:jc w:val="both"/>
        <w:rPr>
          <w:rFonts w:ascii="Verdana" w:hAnsi="Verdana"/>
        </w:rPr>
      </w:pPr>
    </w:p>
    <w:p w:rsidR="00EF48DD" w:rsidRPr="004D02F7" w:rsidRDefault="00EF48DD" w:rsidP="00D54311">
      <w:pPr>
        <w:jc w:val="both"/>
        <w:rPr>
          <w:rFonts w:ascii="Verdana" w:hAnsi="Verdana"/>
        </w:rPr>
      </w:pPr>
      <w:r w:rsidRPr="004D02F7">
        <w:rPr>
          <w:rFonts w:ascii="Verdana" w:hAnsi="Verdana"/>
        </w:rPr>
        <w:t xml:space="preserve">Se considera que la demanda de factores es </w:t>
      </w:r>
      <w:r w:rsidRPr="00FD2FD8">
        <w:rPr>
          <w:rFonts w:ascii="Verdana" w:hAnsi="Verdana"/>
          <w:b/>
          <w:i/>
          <w:color w:val="00CC00"/>
        </w:rPr>
        <w:t>derivada</w:t>
      </w:r>
      <w:r w:rsidRPr="00D54311">
        <w:rPr>
          <w:rFonts w:ascii="Verdana" w:hAnsi="Verdana"/>
          <w:b/>
          <w:i/>
          <w:color w:val="F79646"/>
        </w:rPr>
        <w:t xml:space="preserve"> </w:t>
      </w:r>
      <w:r w:rsidR="00D54311">
        <w:rPr>
          <w:rFonts w:ascii="Verdana" w:hAnsi="Verdana"/>
        </w:rPr>
        <w:t>porque la misma estará</w:t>
      </w:r>
      <w:r w:rsidR="00E87FC4">
        <w:rPr>
          <w:rFonts w:ascii="Verdana" w:hAnsi="Verdana"/>
        </w:rPr>
        <w:t xml:space="preserve"> relacionada </w:t>
      </w:r>
      <w:r w:rsidRPr="004D02F7">
        <w:rPr>
          <w:rFonts w:ascii="Verdana" w:hAnsi="Verdana"/>
        </w:rPr>
        <w:t xml:space="preserve">con lo que la empresa quiera </w:t>
      </w:r>
      <w:proofErr w:type="spellStart"/>
      <w:r w:rsidRPr="004D02F7">
        <w:rPr>
          <w:rFonts w:ascii="Verdana" w:hAnsi="Verdana"/>
        </w:rPr>
        <w:t>producir,</w:t>
      </w:r>
      <w:r w:rsidR="00D54311">
        <w:rPr>
          <w:rFonts w:ascii="Verdana" w:hAnsi="Verdana"/>
        </w:rPr>
        <w:t>y</w:t>
      </w:r>
      <w:proofErr w:type="spellEnd"/>
      <w:r w:rsidR="00D54311">
        <w:rPr>
          <w:rFonts w:ascii="Verdana" w:hAnsi="Verdana"/>
        </w:rPr>
        <w:t xml:space="preserve"> </w:t>
      </w:r>
      <w:r w:rsidRPr="004D02F7">
        <w:rPr>
          <w:rFonts w:ascii="Verdana" w:hAnsi="Verdana"/>
        </w:rPr>
        <w:t xml:space="preserve"> que a su vez dependerá de las necesidades de los consumidores</w:t>
      </w:r>
      <w:r w:rsidR="00D54311">
        <w:rPr>
          <w:rFonts w:ascii="Verdana" w:hAnsi="Verdana"/>
        </w:rPr>
        <w:t>, para quienes produce.</w:t>
      </w:r>
    </w:p>
    <w:p w:rsidR="00EF48DD" w:rsidRPr="004D02F7" w:rsidRDefault="00EF48DD" w:rsidP="00D54311">
      <w:pPr>
        <w:jc w:val="both"/>
        <w:rPr>
          <w:rFonts w:ascii="Verdana" w:hAnsi="Verdana"/>
        </w:rPr>
      </w:pPr>
    </w:p>
    <w:p w:rsidR="00EF48DD" w:rsidRDefault="00EF48DD" w:rsidP="00D54311">
      <w:pPr>
        <w:jc w:val="both"/>
        <w:rPr>
          <w:rFonts w:ascii="Verdana" w:hAnsi="Verdana"/>
        </w:rPr>
      </w:pPr>
      <w:r w:rsidRPr="004D02F7">
        <w:rPr>
          <w:rFonts w:ascii="Verdana" w:hAnsi="Verdana"/>
        </w:rPr>
        <w:t xml:space="preserve">La teoría de la distribución analiza </w:t>
      </w:r>
      <w:proofErr w:type="spellStart"/>
      <w:r w:rsidRPr="004D02F7">
        <w:rPr>
          <w:rFonts w:ascii="Verdana" w:hAnsi="Verdana"/>
        </w:rPr>
        <w:t>como</w:t>
      </w:r>
      <w:proofErr w:type="spellEnd"/>
      <w:r w:rsidRPr="004D02F7">
        <w:rPr>
          <w:rFonts w:ascii="Verdana" w:hAnsi="Verdana"/>
        </w:rPr>
        <w:t xml:space="preserve"> se fija el precio de cada factor en su respectivo mercado.</w:t>
      </w:r>
    </w:p>
    <w:p w:rsidR="00460B29" w:rsidRDefault="00460B29" w:rsidP="00D54311">
      <w:pPr>
        <w:jc w:val="both"/>
        <w:rPr>
          <w:rFonts w:ascii="Verdana" w:hAnsi="Verdana"/>
        </w:rPr>
      </w:pPr>
    </w:p>
    <w:p w:rsidR="00460B29" w:rsidRPr="00FB0697" w:rsidRDefault="00460B29" w:rsidP="00D54311">
      <w:pPr>
        <w:jc w:val="both"/>
        <w:rPr>
          <w:rFonts w:ascii="Verdana" w:hAnsi="Verdana"/>
          <w:b/>
          <w:i/>
          <w:color w:val="009900"/>
          <w:sz w:val="20"/>
          <w:szCs w:val="20"/>
        </w:rPr>
      </w:pPr>
      <w:r w:rsidRPr="00FB0697">
        <w:rPr>
          <w:rFonts w:ascii="Verdana" w:hAnsi="Verdana"/>
          <w:b/>
          <w:i/>
          <w:color w:val="009900"/>
          <w:sz w:val="20"/>
          <w:szCs w:val="20"/>
        </w:rPr>
        <w:t>CURVA DE OFERTA DE FACTORES DE LA PRODUCCIÓN</w:t>
      </w:r>
    </w:p>
    <w:p w:rsidR="00460B29" w:rsidRPr="00FB0697" w:rsidRDefault="000C1566" w:rsidP="00D54311">
      <w:pPr>
        <w:jc w:val="both"/>
        <w:rPr>
          <w:rFonts w:ascii="Verdana" w:hAnsi="Verdana"/>
          <w:b/>
          <w:i/>
          <w:color w:val="009900"/>
          <w:sz w:val="20"/>
          <w:szCs w:val="20"/>
        </w:rPr>
      </w:pPr>
      <w:r w:rsidRPr="00FB0697">
        <w:rPr>
          <w:rFonts w:ascii="Verdana" w:hAnsi="Verdana"/>
          <w:b/>
          <w:i/>
          <w:color w:val="009900"/>
          <w:sz w:val="20"/>
          <w:szCs w:val="20"/>
        </w:rPr>
        <w:t>$= PRECIO DE LOS FACTORES</w:t>
      </w:r>
    </w:p>
    <w:p w:rsidR="000C1566" w:rsidRPr="00FB0697" w:rsidRDefault="000C1566" w:rsidP="00D54311">
      <w:pPr>
        <w:jc w:val="both"/>
        <w:rPr>
          <w:rFonts w:ascii="Verdana" w:hAnsi="Verdana"/>
          <w:b/>
          <w:i/>
          <w:color w:val="009900"/>
          <w:sz w:val="20"/>
          <w:szCs w:val="20"/>
        </w:rPr>
      </w:pPr>
      <w:r w:rsidRPr="00FB0697">
        <w:rPr>
          <w:rFonts w:ascii="Verdana" w:hAnsi="Verdana"/>
          <w:b/>
          <w:i/>
          <w:color w:val="009900"/>
          <w:sz w:val="20"/>
          <w:szCs w:val="20"/>
        </w:rPr>
        <w:t xml:space="preserve">QFP= CANTIDAD DE FACTORES </w:t>
      </w:r>
    </w:p>
    <w:p w:rsidR="00460B29" w:rsidRDefault="00460B29" w:rsidP="00D54311">
      <w:pPr>
        <w:jc w:val="both"/>
        <w:rPr>
          <w:rFonts w:ascii="Verdana" w:hAnsi="Verdana"/>
          <w:b/>
        </w:rPr>
      </w:pPr>
    </w:p>
    <w:p w:rsidR="00E43F6B" w:rsidRDefault="00E43F6B" w:rsidP="00D54311">
      <w:pPr>
        <w:jc w:val="both"/>
        <w:rPr>
          <w:rFonts w:ascii="Verdana" w:hAnsi="Verdana"/>
          <w:b/>
          <w:color w:val="2504EA"/>
        </w:rPr>
      </w:pPr>
      <w:r>
        <w:rPr>
          <w:rFonts w:ascii="Verdana" w:hAnsi="Verdana"/>
          <w:b/>
          <w:color w:val="2504EA"/>
        </w:rPr>
        <w:t xml:space="preserve">  </w:t>
      </w:r>
    </w:p>
    <w:p w:rsidR="00460B29" w:rsidRDefault="00E43F6B" w:rsidP="00D54311">
      <w:pPr>
        <w:jc w:val="both"/>
        <w:rPr>
          <w:rFonts w:ascii="Verdana" w:hAnsi="Verdana"/>
          <w:b/>
        </w:rPr>
      </w:pPr>
      <w:r>
        <w:rPr>
          <w:rFonts w:ascii="Verdana" w:hAnsi="Verdana"/>
          <w:b/>
          <w:color w:val="2504EA"/>
        </w:rPr>
        <w:t xml:space="preserve">                      </w:t>
      </w:r>
      <w:r w:rsidR="00631CFF">
        <w:rPr>
          <w:rFonts w:ascii="Verdana" w:hAnsi="Verdana"/>
          <w:b/>
          <w:noProof/>
          <w:color w:val="2504EA"/>
          <w:lang w:val="es-AR" w:eastAsia="es-AR"/>
        </w:rPr>
        <w:drawing>
          <wp:inline distT="0" distB="0" distL="0" distR="0">
            <wp:extent cx="1695450" cy="1933575"/>
            <wp:effectExtent l="0" t="0" r="0" b="0"/>
            <wp:docPr id="1" name="Imagen 1" descr="QF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F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5450" cy="1933575"/>
                    </a:xfrm>
                    <a:prstGeom prst="rect">
                      <a:avLst/>
                    </a:prstGeom>
                    <a:noFill/>
                    <a:ln>
                      <a:noFill/>
                    </a:ln>
                  </pic:spPr>
                </pic:pic>
              </a:graphicData>
            </a:graphic>
          </wp:inline>
        </w:drawing>
      </w:r>
    </w:p>
    <w:p w:rsidR="004B64D8" w:rsidRDefault="004B64D8" w:rsidP="00D54311">
      <w:pPr>
        <w:jc w:val="both"/>
        <w:rPr>
          <w:rFonts w:ascii="Verdana" w:hAnsi="Verdana"/>
        </w:rPr>
      </w:pPr>
    </w:p>
    <w:p w:rsidR="004B64D8" w:rsidRDefault="004B64D8" w:rsidP="00D54311">
      <w:pPr>
        <w:jc w:val="both"/>
        <w:rPr>
          <w:rFonts w:ascii="Verdana" w:hAnsi="Verdana"/>
        </w:rPr>
      </w:pPr>
    </w:p>
    <w:p w:rsidR="00460B29" w:rsidRPr="00460B29" w:rsidRDefault="00460B29" w:rsidP="00D54311">
      <w:pPr>
        <w:jc w:val="both"/>
        <w:rPr>
          <w:rFonts w:ascii="Verdana" w:hAnsi="Verdana"/>
        </w:rPr>
      </w:pPr>
      <w:r>
        <w:rPr>
          <w:rFonts w:ascii="Verdana" w:hAnsi="Verdana"/>
        </w:rPr>
        <w:t>Si analizamos el gráfico podemos decir que la oferta global de factores responde de forma positiva al incremento del precio de los mismos. Debemos recordar que la oferta surge del lado de los consumidores.</w:t>
      </w:r>
    </w:p>
    <w:p w:rsidR="00EF48DD" w:rsidRDefault="00EF48DD" w:rsidP="00D54311">
      <w:pPr>
        <w:jc w:val="both"/>
        <w:rPr>
          <w:rFonts w:ascii="Verdana" w:hAnsi="Verdana"/>
          <w:i/>
          <w:sz w:val="18"/>
          <w:szCs w:val="18"/>
        </w:rPr>
      </w:pPr>
    </w:p>
    <w:p w:rsidR="00EF48DD" w:rsidRDefault="00EF48DD" w:rsidP="00D54311">
      <w:pPr>
        <w:jc w:val="both"/>
        <w:rPr>
          <w:rFonts w:ascii="Verdana" w:hAnsi="Verdana"/>
          <w:i/>
          <w:sz w:val="18"/>
          <w:szCs w:val="18"/>
        </w:rPr>
      </w:pPr>
    </w:p>
    <w:p w:rsidR="000C1566" w:rsidRDefault="000C1566" w:rsidP="001F498A">
      <w:pPr>
        <w:rPr>
          <w:rFonts w:ascii="Verdana" w:hAnsi="Verdana"/>
          <w:b/>
          <w:color w:val="2504EA"/>
        </w:rPr>
      </w:pPr>
    </w:p>
    <w:p w:rsidR="000C1566" w:rsidRDefault="00631CFF" w:rsidP="001F498A">
      <w:pPr>
        <w:rPr>
          <w:rFonts w:ascii="Verdana" w:hAnsi="Verdana"/>
          <w:b/>
          <w:color w:val="2504EA"/>
        </w:rPr>
      </w:pPr>
      <w:r>
        <w:rPr>
          <w:rFonts w:ascii="Verdana" w:hAnsi="Verdana"/>
          <w:b/>
          <w:noProof/>
          <w:color w:val="2504EA"/>
          <w:lang w:val="es-AR" w:eastAsia="es-AR"/>
        </w:rPr>
        <w:lastRenderedPageBreak/>
        <w:drawing>
          <wp:inline distT="0" distB="0" distL="0" distR="0">
            <wp:extent cx="1914525" cy="2228850"/>
            <wp:effectExtent l="0" t="0" r="0" b="0"/>
            <wp:docPr id="2" name="Imagen 2" descr="QF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FP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4525" cy="2228850"/>
                    </a:xfrm>
                    <a:prstGeom prst="rect">
                      <a:avLst/>
                    </a:prstGeom>
                    <a:noFill/>
                    <a:ln>
                      <a:noFill/>
                    </a:ln>
                  </pic:spPr>
                </pic:pic>
              </a:graphicData>
            </a:graphic>
          </wp:inline>
        </w:drawing>
      </w:r>
    </w:p>
    <w:p w:rsidR="004B64D8" w:rsidRPr="00FB0697" w:rsidRDefault="004B64D8" w:rsidP="004B64D8">
      <w:pPr>
        <w:rPr>
          <w:rFonts w:ascii="Verdana" w:hAnsi="Verdana"/>
          <w:b/>
          <w:i/>
          <w:color w:val="009900"/>
          <w:sz w:val="22"/>
          <w:szCs w:val="22"/>
        </w:rPr>
      </w:pPr>
      <w:r w:rsidRPr="00FB0697">
        <w:rPr>
          <w:rFonts w:ascii="Verdana" w:hAnsi="Verdana"/>
          <w:b/>
          <w:i/>
          <w:color w:val="009900"/>
          <w:sz w:val="22"/>
          <w:szCs w:val="22"/>
        </w:rPr>
        <w:t>CURVA DE DEMANDA DE FACTORES DE LA PRODUCCIÓN</w:t>
      </w:r>
    </w:p>
    <w:p w:rsidR="004B64D8" w:rsidRPr="00FB0697" w:rsidRDefault="004B64D8" w:rsidP="004B64D8">
      <w:pPr>
        <w:jc w:val="both"/>
        <w:rPr>
          <w:rFonts w:ascii="Verdana" w:hAnsi="Verdana"/>
          <w:b/>
          <w:i/>
          <w:color w:val="009900"/>
          <w:sz w:val="20"/>
          <w:szCs w:val="20"/>
        </w:rPr>
      </w:pPr>
      <w:r w:rsidRPr="00FB0697">
        <w:rPr>
          <w:rFonts w:ascii="Verdana" w:hAnsi="Verdana"/>
          <w:b/>
          <w:i/>
          <w:color w:val="009900"/>
          <w:sz w:val="20"/>
          <w:szCs w:val="20"/>
        </w:rPr>
        <w:t>$.-  PRECIO DE LOS FACTORES</w:t>
      </w:r>
    </w:p>
    <w:p w:rsidR="004B64D8" w:rsidRPr="00FB0697" w:rsidRDefault="004B64D8" w:rsidP="004B64D8">
      <w:pPr>
        <w:jc w:val="both"/>
        <w:rPr>
          <w:rFonts w:ascii="Verdana" w:hAnsi="Verdana"/>
          <w:b/>
          <w:i/>
          <w:color w:val="009900"/>
          <w:sz w:val="20"/>
          <w:szCs w:val="20"/>
        </w:rPr>
      </w:pPr>
      <w:r w:rsidRPr="00FB0697">
        <w:rPr>
          <w:rFonts w:ascii="Verdana" w:hAnsi="Verdana"/>
          <w:b/>
          <w:i/>
          <w:color w:val="009900"/>
          <w:sz w:val="20"/>
          <w:szCs w:val="20"/>
        </w:rPr>
        <w:t>QFP.-CANTIDAD DE FACTORES DE LA PRODUCCIÓN</w:t>
      </w:r>
    </w:p>
    <w:p w:rsidR="004B64D8" w:rsidRPr="00FB0697" w:rsidRDefault="004B64D8" w:rsidP="004B64D8">
      <w:pPr>
        <w:rPr>
          <w:rFonts w:ascii="Verdana" w:hAnsi="Verdana"/>
          <w:b/>
          <w:color w:val="2504EA"/>
          <w:sz w:val="20"/>
          <w:szCs w:val="20"/>
        </w:rPr>
      </w:pPr>
    </w:p>
    <w:p w:rsidR="00AA4681" w:rsidRDefault="001F498A" w:rsidP="006E391A">
      <w:pPr>
        <w:rPr>
          <w:rFonts w:ascii="Verdana" w:hAnsi="Verdana"/>
        </w:rPr>
      </w:pPr>
      <w:r w:rsidRPr="001F498A">
        <w:rPr>
          <w:rFonts w:ascii="Verdana" w:hAnsi="Verdana"/>
        </w:rPr>
        <w:t>S</w:t>
      </w:r>
      <w:r>
        <w:rPr>
          <w:rFonts w:ascii="Verdana" w:hAnsi="Verdana"/>
        </w:rPr>
        <w:t xml:space="preserve">i sumamos </w:t>
      </w:r>
      <w:r w:rsidRPr="00CF0727">
        <w:rPr>
          <w:rFonts w:ascii="Verdana" w:hAnsi="Verdana"/>
        </w:rPr>
        <w:t>las</w:t>
      </w:r>
      <w:r>
        <w:rPr>
          <w:rFonts w:ascii="Verdana" w:hAnsi="Verdana"/>
        </w:rPr>
        <w:t xml:space="preserve"> demandas individuales de cada factor obtendremos la curva de demanda del mercado</w:t>
      </w:r>
      <w:r w:rsidR="003808D9">
        <w:rPr>
          <w:rFonts w:ascii="Verdana" w:hAnsi="Verdana"/>
        </w:rPr>
        <w:t>.</w:t>
      </w:r>
      <w:r w:rsidR="00527F0B">
        <w:rPr>
          <w:rFonts w:ascii="Verdana" w:hAnsi="Verdana"/>
        </w:rPr>
        <w:t xml:space="preserve"> </w:t>
      </w:r>
      <w:r w:rsidR="00AA4681" w:rsidRPr="004D02F7">
        <w:rPr>
          <w:rFonts w:ascii="Verdana" w:hAnsi="Verdana"/>
        </w:rPr>
        <w:t>La demanda de factores de un país depende de su nivel de actividad productiva, situación que está vinculada con el nivel de P.B.I ya que al descender el mismo, disminuye el empleo de recursos productivo</w:t>
      </w:r>
      <w:r w:rsidR="00AA4681">
        <w:rPr>
          <w:rFonts w:ascii="Verdana" w:hAnsi="Verdana"/>
        </w:rPr>
        <w:t xml:space="preserve"> y como consecuencia aumenta el desempleo de los mismos.</w:t>
      </w:r>
    </w:p>
    <w:p w:rsidR="0033790C" w:rsidRDefault="0033790C" w:rsidP="001F498A">
      <w:pPr>
        <w:jc w:val="both"/>
        <w:rPr>
          <w:rFonts w:ascii="Verdana" w:hAnsi="Verdana"/>
        </w:rPr>
      </w:pPr>
    </w:p>
    <w:p w:rsidR="000E16F4" w:rsidRPr="007942B1" w:rsidRDefault="007942B1" w:rsidP="000E16F4">
      <w:pPr>
        <w:outlineLvl w:val="0"/>
        <w:rPr>
          <w:rFonts w:ascii="Verdana" w:hAnsi="Verdana"/>
          <w:b/>
          <w:color w:val="009900"/>
        </w:rPr>
      </w:pPr>
      <w:r w:rsidRPr="007942B1">
        <w:rPr>
          <w:rFonts w:ascii="Verdana" w:hAnsi="Verdana"/>
          <w:b/>
          <w:color w:val="009900"/>
        </w:rPr>
        <w:t>5</w:t>
      </w:r>
      <w:r w:rsidR="001F498A" w:rsidRPr="007942B1">
        <w:rPr>
          <w:rFonts w:ascii="Verdana" w:hAnsi="Verdana"/>
          <w:b/>
          <w:color w:val="009900"/>
        </w:rPr>
        <w:t xml:space="preserve">.1.- </w:t>
      </w:r>
      <w:r w:rsidR="000E16F4" w:rsidRPr="007942B1">
        <w:rPr>
          <w:rFonts w:ascii="Verdana" w:hAnsi="Verdana"/>
          <w:b/>
          <w:color w:val="009900"/>
        </w:rPr>
        <w:t>MERCADO DE TRABAJO</w:t>
      </w:r>
    </w:p>
    <w:p w:rsidR="007942B1" w:rsidRPr="007942B1" w:rsidRDefault="007942B1" w:rsidP="000E16F4">
      <w:pPr>
        <w:outlineLvl w:val="0"/>
        <w:rPr>
          <w:rFonts w:ascii="Verdana" w:hAnsi="Verdana"/>
          <w:b/>
          <w:color w:val="009900"/>
        </w:rPr>
      </w:pPr>
    </w:p>
    <w:p w:rsidR="007942B1" w:rsidRPr="007942B1" w:rsidRDefault="007942B1" w:rsidP="007942B1">
      <w:pPr>
        <w:widowControl w:val="0"/>
        <w:tabs>
          <w:tab w:val="left" w:pos="8680"/>
        </w:tabs>
        <w:autoSpaceDE w:val="0"/>
        <w:autoSpaceDN w:val="0"/>
        <w:adjustRightInd w:val="0"/>
        <w:spacing w:line="237" w:lineRule="auto"/>
        <w:ind w:right="62"/>
        <w:jc w:val="both"/>
        <w:rPr>
          <w:rFonts w:ascii="Verdana" w:hAnsi="Verdana"/>
          <w:color w:val="009900"/>
        </w:rPr>
      </w:pPr>
      <w:r w:rsidRPr="007942B1">
        <w:rPr>
          <w:rFonts w:ascii="Verdana" w:hAnsi="Verdana"/>
          <w:color w:val="009900"/>
        </w:rPr>
        <w:t>5.1 Mercado de Trabajo. La demanda de trabajo. Determinantes. Demanda de trabajo individual y de mercado. La oferta de trabajo individual y del mercado. Población. Su participación en el mercado de trabajo. De la demanda de factores de la empresa a la demanda de factores de mercado. El salario de equilibrio.</w:t>
      </w:r>
    </w:p>
    <w:p w:rsidR="007942B1" w:rsidRPr="007B6357" w:rsidRDefault="007942B1" w:rsidP="000E16F4">
      <w:pPr>
        <w:outlineLvl w:val="0"/>
        <w:rPr>
          <w:rFonts w:ascii="Verdana" w:hAnsi="Verdana"/>
          <w:b/>
          <w:color w:val="0000FF"/>
        </w:rPr>
      </w:pPr>
    </w:p>
    <w:p w:rsidR="000E16F4" w:rsidRPr="007942B1" w:rsidRDefault="007942B1" w:rsidP="000E16F4">
      <w:pPr>
        <w:rPr>
          <w:rFonts w:ascii="Verdana" w:hAnsi="Verdana"/>
          <w:b/>
          <w:color w:val="0000FF"/>
        </w:rPr>
      </w:pPr>
      <w:r w:rsidRPr="007942B1">
        <w:rPr>
          <w:rFonts w:ascii="Verdana" w:hAnsi="Verdana"/>
          <w:b/>
          <w:color w:val="0000FF"/>
        </w:rPr>
        <w:t>DESARROLLO</w:t>
      </w:r>
    </w:p>
    <w:p w:rsidR="000E16F4" w:rsidRDefault="007942B1" w:rsidP="004C182B">
      <w:pPr>
        <w:spacing w:before="100" w:beforeAutospacing="1" w:after="100" w:afterAutospacing="1"/>
        <w:jc w:val="both"/>
        <w:rPr>
          <w:rFonts w:ascii="Verdana" w:hAnsi="Verdana"/>
          <w:b/>
          <w:color w:val="0000FF"/>
        </w:rPr>
      </w:pPr>
      <w:r>
        <w:rPr>
          <w:rFonts w:ascii="Verdana" w:hAnsi="Verdana"/>
          <w:b/>
          <w:color w:val="0000FF"/>
        </w:rPr>
        <w:t>5</w:t>
      </w:r>
      <w:r w:rsidR="008449F9" w:rsidRPr="00527F0B">
        <w:rPr>
          <w:rFonts w:ascii="Verdana" w:hAnsi="Verdana"/>
          <w:b/>
          <w:color w:val="0000FF"/>
        </w:rPr>
        <w:t>.1.2.-</w:t>
      </w:r>
      <w:r w:rsidR="000E16F4" w:rsidRPr="00527F0B">
        <w:rPr>
          <w:rFonts w:ascii="Verdana" w:hAnsi="Verdana"/>
          <w:b/>
          <w:color w:val="0000FF"/>
        </w:rPr>
        <w:t>DEMANDA DE TRABAJO</w:t>
      </w:r>
    </w:p>
    <w:p w:rsidR="00806DB9" w:rsidRDefault="00806DB9" w:rsidP="004C182B">
      <w:pPr>
        <w:spacing w:before="100" w:beforeAutospacing="1" w:after="100" w:afterAutospacing="1"/>
        <w:jc w:val="both"/>
        <w:rPr>
          <w:rFonts w:ascii="Verdana" w:hAnsi="Verdana"/>
        </w:rPr>
      </w:pPr>
      <w:r w:rsidRPr="00806DB9">
        <w:rPr>
          <w:rFonts w:ascii="Verdana" w:hAnsi="Verdana"/>
        </w:rPr>
        <w:t>Las</w:t>
      </w:r>
      <w:r w:rsidR="004C182B">
        <w:rPr>
          <w:rFonts w:ascii="Verdana" w:hAnsi="Verdana"/>
        </w:rPr>
        <w:t xml:space="preserve"> empresas, son </w:t>
      </w:r>
      <w:r w:rsidR="00FE0B6F">
        <w:rPr>
          <w:rFonts w:ascii="Verdana" w:hAnsi="Verdana"/>
        </w:rPr>
        <w:t>agentes económicos</w:t>
      </w:r>
      <w:r w:rsidR="004C182B">
        <w:rPr>
          <w:rFonts w:ascii="Verdana" w:hAnsi="Verdana"/>
        </w:rPr>
        <w:t xml:space="preserve"> cuyo poder de decisión</w:t>
      </w:r>
      <w:r>
        <w:rPr>
          <w:rFonts w:ascii="Verdana" w:hAnsi="Verdana"/>
        </w:rPr>
        <w:t xml:space="preserve"> está centrado en que producir, cuanto producir, que inversiones en bienes de capital realizarán, y cuanta mano de obra han de contratar.</w:t>
      </w:r>
    </w:p>
    <w:p w:rsidR="000E16F4" w:rsidRDefault="00FB199B" w:rsidP="004C182B">
      <w:pPr>
        <w:spacing w:before="100" w:beforeAutospacing="1" w:after="100" w:afterAutospacing="1"/>
        <w:jc w:val="both"/>
        <w:rPr>
          <w:rFonts w:ascii="Verdana" w:hAnsi="Verdana"/>
        </w:rPr>
      </w:pPr>
      <w:r>
        <w:rPr>
          <w:rFonts w:ascii="Verdana" w:hAnsi="Verdana"/>
        </w:rPr>
        <w:t xml:space="preserve">Si consideramos que son las empresas las que determinan el nivel de producción de sus bienes o servicios y cuál es el método </w:t>
      </w:r>
      <w:r w:rsidR="00FE0B6F">
        <w:rPr>
          <w:rFonts w:ascii="Verdana" w:hAnsi="Verdana"/>
        </w:rPr>
        <w:t xml:space="preserve">que aplicarán al proceso </w:t>
      </w:r>
      <w:r>
        <w:rPr>
          <w:rFonts w:ascii="Verdana" w:hAnsi="Verdana"/>
        </w:rPr>
        <w:t xml:space="preserve"> productivo</w:t>
      </w:r>
      <w:r w:rsidR="00FE0B6F">
        <w:rPr>
          <w:rFonts w:ascii="Verdana" w:hAnsi="Verdana"/>
        </w:rPr>
        <w:t>,</w:t>
      </w:r>
      <w:r>
        <w:rPr>
          <w:rFonts w:ascii="Verdana" w:hAnsi="Verdana"/>
        </w:rPr>
        <w:t xml:space="preserve"> en función del menor costo posible, la empresa  </w:t>
      </w:r>
      <w:r>
        <w:rPr>
          <w:rFonts w:ascii="Verdana" w:hAnsi="Verdana"/>
        </w:rPr>
        <w:lastRenderedPageBreak/>
        <w:t>está en condiciones de decir cuánto trabajo necesita para sus distintos niveles de producción.</w:t>
      </w:r>
    </w:p>
    <w:p w:rsidR="00FB199B" w:rsidRDefault="00FB199B" w:rsidP="00FB199B">
      <w:pPr>
        <w:spacing w:before="100" w:beforeAutospacing="1" w:after="100" w:afterAutospacing="1"/>
        <w:rPr>
          <w:rFonts w:ascii="Verdana" w:hAnsi="Verdana"/>
        </w:rPr>
      </w:pPr>
      <w:r>
        <w:rPr>
          <w:rFonts w:ascii="Verdana" w:hAnsi="Verdana"/>
        </w:rPr>
        <w:t>Si la empresa contrata un trabajador más, e</w:t>
      </w:r>
      <w:r w:rsidR="00205908">
        <w:rPr>
          <w:rFonts w:ascii="Verdana" w:hAnsi="Verdana"/>
        </w:rPr>
        <w:t>s</w:t>
      </w:r>
      <w:r>
        <w:rPr>
          <w:rFonts w:ascii="Verdana" w:hAnsi="Verdana"/>
        </w:rPr>
        <w:t>ta producción adicional correspondiente al trabajador extra, representa el:</w:t>
      </w:r>
    </w:p>
    <w:p w:rsidR="00205908" w:rsidRPr="00FB4753" w:rsidRDefault="00FB199B" w:rsidP="00205908">
      <w:pPr>
        <w:numPr>
          <w:ilvl w:val="0"/>
          <w:numId w:val="24"/>
        </w:numPr>
        <w:spacing w:before="100" w:beforeAutospacing="1" w:after="100" w:afterAutospacing="1"/>
        <w:rPr>
          <w:rFonts w:ascii="Verdana" w:hAnsi="Verdana"/>
          <w:color w:val="009900"/>
        </w:rPr>
      </w:pPr>
      <w:r w:rsidRPr="00FB4753">
        <w:rPr>
          <w:rFonts w:ascii="Verdana" w:hAnsi="Verdana"/>
          <w:b/>
          <w:i/>
          <w:color w:val="009900"/>
        </w:rPr>
        <w:t>PRODUCTO MARGINAL DEL TRABAJO</w:t>
      </w:r>
    </w:p>
    <w:p w:rsidR="00205908" w:rsidRDefault="00205908" w:rsidP="00205908">
      <w:pPr>
        <w:spacing w:before="100" w:beforeAutospacing="1" w:after="100" w:afterAutospacing="1"/>
        <w:rPr>
          <w:rFonts w:ascii="Verdana" w:hAnsi="Verdana"/>
        </w:rPr>
      </w:pPr>
      <w:r w:rsidRPr="00205908">
        <w:rPr>
          <w:rFonts w:ascii="Verdana" w:hAnsi="Verdana"/>
        </w:rPr>
        <w:t>El</w:t>
      </w:r>
      <w:r>
        <w:rPr>
          <w:rFonts w:ascii="Verdana" w:hAnsi="Verdana"/>
        </w:rPr>
        <w:t xml:space="preserve"> precio del bien o servicio producido,  multiplicado por el producto marginal del trabajo se denomina </w:t>
      </w:r>
      <w:r w:rsidRPr="00205908">
        <w:rPr>
          <w:rFonts w:ascii="Verdana" w:hAnsi="Verdana"/>
          <w:b/>
          <w:i/>
          <w:color w:val="0000FF"/>
        </w:rPr>
        <w:t>VALOR DEL PRODUCTO MARGINAL DEL TRABAJO</w:t>
      </w:r>
      <w:r>
        <w:rPr>
          <w:rFonts w:ascii="Verdana" w:hAnsi="Verdana"/>
          <w:b/>
          <w:i/>
          <w:color w:val="0000FF"/>
        </w:rPr>
        <w:t>.</w:t>
      </w:r>
    </w:p>
    <w:p w:rsidR="00205908" w:rsidRDefault="00205908" w:rsidP="00205908">
      <w:pPr>
        <w:spacing w:before="100" w:beforeAutospacing="1" w:after="100" w:afterAutospacing="1"/>
        <w:rPr>
          <w:rFonts w:ascii="Verdana" w:hAnsi="Verdana"/>
        </w:rPr>
      </w:pPr>
      <w:r>
        <w:rPr>
          <w:rFonts w:ascii="Verdana" w:hAnsi="Verdana"/>
        </w:rPr>
        <w:t>La empresa contratará trabajo hasta el punto en el que el valor de su producto marginal</w:t>
      </w:r>
      <w:r w:rsidR="00854B2B">
        <w:rPr>
          <w:rFonts w:ascii="Verdana" w:hAnsi="Verdana"/>
        </w:rPr>
        <w:t xml:space="preserve"> </w:t>
      </w:r>
      <w:r w:rsidR="00E87FC4">
        <w:rPr>
          <w:rFonts w:ascii="Verdana" w:hAnsi="Verdana"/>
        </w:rPr>
        <w:t>(</w:t>
      </w:r>
      <w:r w:rsidR="000E563E">
        <w:rPr>
          <w:rFonts w:ascii="Verdana" w:hAnsi="Verdana"/>
        </w:rPr>
        <w:t>Beneficio Marginal de la empresa ) es igual al precio del trabajo.</w:t>
      </w:r>
    </w:p>
    <w:p w:rsidR="00854B2B" w:rsidRDefault="00854B2B" w:rsidP="00205908">
      <w:pPr>
        <w:spacing w:before="100" w:beforeAutospacing="1" w:after="100" w:afterAutospacing="1"/>
        <w:rPr>
          <w:rFonts w:ascii="Verdana" w:hAnsi="Verdana"/>
        </w:rPr>
      </w:pPr>
      <w:r>
        <w:rPr>
          <w:rFonts w:ascii="Verdana" w:hAnsi="Verdana"/>
        </w:rPr>
        <w:t>La demanda de trabajo depende tanto del salario como del precio que recibe la empresa de los bienes que vende.</w:t>
      </w:r>
    </w:p>
    <w:p w:rsidR="00AA1F73" w:rsidRDefault="005266B9" w:rsidP="00205908">
      <w:pPr>
        <w:spacing w:before="100" w:beforeAutospacing="1" w:after="100" w:afterAutospacing="1"/>
        <w:rPr>
          <w:rFonts w:ascii="Verdana" w:hAnsi="Verdana"/>
        </w:rPr>
      </w:pPr>
      <w:r w:rsidRPr="00E87FC4">
        <w:rPr>
          <w:rFonts w:ascii="Verdana" w:hAnsi="Verdana"/>
          <w:b/>
          <w:color w:val="C45911" w:themeColor="accent2" w:themeShade="BF"/>
        </w:rPr>
        <w:t>PML = W/ P</w:t>
      </w:r>
      <w:r>
        <w:rPr>
          <w:rFonts w:ascii="Verdana" w:hAnsi="Verdana"/>
        </w:rPr>
        <w:t xml:space="preserve"> </w:t>
      </w:r>
      <w:r w:rsidR="00E87FC4">
        <w:rPr>
          <w:rFonts w:ascii="Verdana" w:hAnsi="Verdana"/>
        </w:rPr>
        <w:t xml:space="preserve"> </w:t>
      </w:r>
      <w:r w:rsidR="00AA1F73">
        <w:rPr>
          <w:rFonts w:ascii="Verdana" w:hAnsi="Verdana"/>
        </w:rPr>
        <w:t xml:space="preserve"> W representa el salario y L = Trabajo, y P = Precio.</w:t>
      </w:r>
    </w:p>
    <w:p w:rsidR="00C22619" w:rsidRDefault="005266B9" w:rsidP="00FB4753">
      <w:pPr>
        <w:spacing w:before="100" w:beforeAutospacing="1" w:after="100" w:afterAutospacing="1"/>
        <w:rPr>
          <w:rFonts w:ascii="Verdana" w:hAnsi="Verdana"/>
        </w:rPr>
      </w:pPr>
      <w:r>
        <w:rPr>
          <w:rFonts w:ascii="Verdana" w:hAnsi="Verdana"/>
        </w:rPr>
        <w:t xml:space="preserve">Esto mide lo que las empresas pagan a sus trabajadores, en términos de los bienes que produce cada trabajador. </w:t>
      </w:r>
    </w:p>
    <w:p w:rsidR="00AA1F73" w:rsidRDefault="00E87FC4" w:rsidP="00FB4753">
      <w:pPr>
        <w:spacing w:before="100" w:beforeAutospacing="1" w:after="100" w:afterAutospacing="1"/>
        <w:rPr>
          <w:rFonts w:ascii="Verdana" w:hAnsi="Verdana"/>
        </w:rPr>
      </w:pPr>
      <w:r>
        <w:rPr>
          <w:rFonts w:ascii="Verdana" w:hAnsi="Verdana"/>
        </w:rPr>
        <w:t>L</w:t>
      </w:r>
      <w:r w:rsidR="005266B9">
        <w:rPr>
          <w:rFonts w:ascii="Verdana" w:hAnsi="Verdana"/>
        </w:rPr>
        <w:t xml:space="preserve">a empresa continuará contratando trabajadores hasta el punto en que el </w:t>
      </w:r>
      <w:r w:rsidR="005266B9" w:rsidRPr="00FB4753">
        <w:rPr>
          <w:rFonts w:ascii="Verdana" w:hAnsi="Verdana"/>
          <w:b/>
          <w:i/>
          <w:color w:val="009900"/>
        </w:rPr>
        <w:t>salario real por producto,</w:t>
      </w:r>
      <w:r w:rsidR="00AA1F73" w:rsidRPr="00FB4753">
        <w:rPr>
          <w:rFonts w:ascii="Verdana" w:hAnsi="Verdana"/>
          <w:b/>
          <w:i/>
          <w:color w:val="009900"/>
        </w:rPr>
        <w:t xml:space="preserve"> sea igual al producto marginal de trabajo</w:t>
      </w:r>
      <w:r w:rsidR="00AA1F73" w:rsidRPr="000570A5">
        <w:rPr>
          <w:rFonts w:ascii="Verdana" w:hAnsi="Verdana"/>
          <w:b/>
          <w:i/>
          <w:color w:val="92D050"/>
        </w:rPr>
        <w:t>.</w:t>
      </w:r>
      <w:r w:rsidR="00AA1F73">
        <w:rPr>
          <w:rFonts w:ascii="Verdana" w:hAnsi="Verdana"/>
        </w:rPr>
        <w:t xml:space="preserve">  En la medida que aumente el salario real producto, la demanda de trabajo disminuye.</w:t>
      </w:r>
    </w:p>
    <w:p w:rsidR="00AA4681" w:rsidRPr="00E87FC4" w:rsidRDefault="00AA4681" w:rsidP="00205908">
      <w:pPr>
        <w:spacing w:before="100" w:beforeAutospacing="1" w:after="100" w:afterAutospacing="1"/>
        <w:rPr>
          <w:rFonts w:ascii="Verdana" w:hAnsi="Verdana"/>
          <w:b/>
          <w:i/>
        </w:rPr>
      </w:pPr>
      <w:r w:rsidRPr="00527F0B">
        <w:rPr>
          <w:rFonts w:ascii="Verdana" w:hAnsi="Verdana"/>
        </w:rPr>
        <w:t>La demanda de trabajo está</w:t>
      </w:r>
      <w:r w:rsidR="000E16F4" w:rsidRPr="00527F0B">
        <w:rPr>
          <w:rFonts w:ascii="Verdana" w:hAnsi="Verdana"/>
        </w:rPr>
        <w:t xml:space="preserve"> en </w:t>
      </w:r>
      <w:r w:rsidR="000E16F4" w:rsidRPr="00E87FC4">
        <w:rPr>
          <w:rFonts w:ascii="Verdana" w:hAnsi="Verdana"/>
          <w:b/>
          <w:i/>
        </w:rPr>
        <w:t>función de la productividad marginal de ese factor.</w:t>
      </w:r>
      <w:r w:rsidR="000E16F4" w:rsidRPr="00527F0B">
        <w:rPr>
          <w:rFonts w:ascii="Verdana" w:hAnsi="Verdana"/>
        </w:rPr>
        <w:t xml:space="preserve"> Una empresa</w:t>
      </w:r>
      <w:r w:rsidR="00E87FC4">
        <w:rPr>
          <w:rFonts w:ascii="Verdana" w:hAnsi="Verdana"/>
        </w:rPr>
        <w:t xml:space="preserve"> demandará más trabajo, cuando </w:t>
      </w:r>
      <w:r w:rsidR="000E16F4" w:rsidRPr="00527F0B">
        <w:rPr>
          <w:rFonts w:ascii="Verdana" w:hAnsi="Verdana"/>
        </w:rPr>
        <w:t xml:space="preserve">el valor del </w:t>
      </w:r>
      <w:r w:rsidR="000E16F4" w:rsidRPr="00E87FC4">
        <w:rPr>
          <w:rFonts w:ascii="Verdana" w:hAnsi="Verdana"/>
          <w:b/>
          <w:i/>
        </w:rPr>
        <w:t>producto marginal del trabajo sea superior al precio del salario.</w:t>
      </w:r>
    </w:p>
    <w:p w:rsidR="000E16F4" w:rsidRPr="00527F0B" w:rsidRDefault="000E16F4" w:rsidP="000E16F4">
      <w:pPr>
        <w:rPr>
          <w:rFonts w:ascii="Verdana" w:hAnsi="Verdana"/>
        </w:rPr>
      </w:pPr>
      <w:r w:rsidRPr="00527F0B">
        <w:rPr>
          <w:rFonts w:ascii="Verdana" w:hAnsi="Verdana"/>
        </w:rPr>
        <w:t>Si consideramos la ley de rendimientos decrecientes, estamos en condiciones de decir que cuando la cantidad de trabajo es mayo</w:t>
      </w:r>
      <w:r w:rsidR="00AA4681" w:rsidRPr="00527F0B">
        <w:rPr>
          <w:rFonts w:ascii="Verdana" w:hAnsi="Verdana"/>
        </w:rPr>
        <w:t xml:space="preserve">r, la cantidad aportada de ese </w:t>
      </w:r>
      <w:r w:rsidRPr="00527F0B">
        <w:rPr>
          <w:rFonts w:ascii="Verdana" w:hAnsi="Verdana"/>
        </w:rPr>
        <w:t xml:space="preserve">factor por el último trabajador es menor. </w:t>
      </w:r>
    </w:p>
    <w:p w:rsidR="00527F0B" w:rsidRPr="00527F0B" w:rsidRDefault="00527F0B" w:rsidP="000E16F4">
      <w:pPr>
        <w:rPr>
          <w:rFonts w:ascii="Verdana" w:hAnsi="Verdana"/>
        </w:rPr>
      </w:pPr>
    </w:p>
    <w:p w:rsidR="00E87FC4" w:rsidRDefault="00527F0B" w:rsidP="00527F0B">
      <w:pPr>
        <w:jc w:val="both"/>
        <w:rPr>
          <w:rFonts w:ascii="Verdana" w:hAnsi="Verdana"/>
        </w:rPr>
      </w:pPr>
      <w:r w:rsidRPr="00527F0B">
        <w:rPr>
          <w:rFonts w:ascii="Verdana" w:hAnsi="Verdana"/>
          <w:i/>
        </w:rPr>
        <w:t xml:space="preserve">La </w:t>
      </w:r>
      <w:r w:rsidRPr="00FB4753">
        <w:rPr>
          <w:rFonts w:ascii="Verdana" w:hAnsi="Verdana"/>
          <w:b/>
          <w:i/>
          <w:color w:val="009900"/>
        </w:rPr>
        <w:t>demanda de trabajo</w:t>
      </w:r>
      <w:r w:rsidRPr="00FB4753">
        <w:rPr>
          <w:rFonts w:ascii="Verdana" w:hAnsi="Verdana"/>
          <w:color w:val="009900"/>
        </w:rPr>
        <w:t>,</w:t>
      </w:r>
      <w:r w:rsidRPr="00527F0B">
        <w:rPr>
          <w:rFonts w:ascii="Verdana" w:hAnsi="Verdana"/>
        </w:rPr>
        <w:t xml:space="preserve"> como cualquier demanda de factor, está determinada por el valor </w:t>
      </w:r>
      <w:r w:rsidRPr="00FB4753">
        <w:rPr>
          <w:rFonts w:ascii="Verdana" w:hAnsi="Verdana"/>
          <w:color w:val="009900"/>
        </w:rPr>
        <w:t xml:space="preserve">del </w:t>
      </w:r>
      <w:r w:rsidRPr="00FB4753">
        <w:rPr>
          <w:rFonts w:ascii="Verdana" w:hAnsi="Verdana"/>
          <w:b/>
          <w:i/>
          <w:color w:val="009900"/>
        </w:rPr>
        <w:t>producto marginal</w:t>
      </w:r>
      <w:r w:rsidRPr="00527F0B">
        <w:rPr>
          <w:rFonts w:ascii="Verdana" w:hAnsi="Verdana"/>
        </w:rPr>
        <w:t xml:space="preserve">. Debemos recordar que, al ser los </w:t>
      </w:r>
      <w:r w:rsidRPr="00FB4753">
        <w:rPr>
          <w:rFonts w:ascii="Verdana" w:hAnsi="Verdana"/>
          <w:b/>
          <w:i/>
          <w:color w:val="009900"/>
        </w:rPr>
        <w:t>rendimientos marginales decrecientes</w:t>
      </w:r>
      <w:r w:rsidRPr="000570A5">
        <w:rPr>
          <w:rFonts w:ascii="Verdana" w:hAnsi="Verdana"/>
          <w:color w:val="92D050"/>
        </w:rPr>
        <w:t>,</w:t>
      </w:r>
      <w:r w:rsidRPr="00527F0B">
        <w:rPr>
          <w:rFonts w:ascii="Verdana" w:hAnsi="Verdana"/>
        </w:rPr>
        <w:t xml:space="preserve"> a mayor cantidad de trabajo empleado, menor es el aporte de los trabajadores que se incorporan, lo cual hace que el </w:t>
      </w:r>
      <w:r w:rsidRPr="00E87FC4">
        <w:rPr>
          <w:rFonts w:ascii="Verdana" w:hAnsi="Verdana"/>
          <w:b/>
          <w:i/>
        </w:rPr>
        <w:t xml:space="preserve">valor del producto marginal </w:t>
      </w:r>
      <w:r w:rsidRPr="00E87FC4">
        <w:rPr>
          <w:rFonts w:ascii="Verdana" w:hAnsi="Verdana"/>
          <w:b/>
          <w:i/>
        </w:rPr>
        <w:lastRenderedPageBreak/>
        <w:t>disminuya a medida que aumenta la cantidad de trabajo utilizado.</w:t>
      </w:r>
      <w:r w:rsidRPr="00527F0B">
        <w:rPr>
          <w:rFonts w:ascii="Verdana" w:hAnsi="Verdana"/>
        </w:rPr>
        <w:t xml:space="preserve"> </w:t>
      </w:r>
    </w:p>
    <w:p w:rsidR="00527F0B" w:rsidRPr="00527F0B" w:rsidRDefault="00E87FC4" w:rsidP="00527F0B">
      <w:pPr>
        <w:jc w:val="both"/>
        <w:rPr>
          <w:rFonts w:ascii="Verdana" w:hAnsi="Verdana"/>
        </w:rPr>
      </w:pPr>
      <w:r>
        <w:rPr>
          <w:rFonts w:ascii="Verdana" w:hAnsi="Verdana"/>
        </w:rPr>
        <w:t>L</w:t>
      </w:r>
      <w:r w:rsidR="00527F0B" w:rsidRPr="00527F0B">
        <w:rPr>
          <w:rFonts w:ascii="Verdana" w:hAnsi="Verdana"/>
        </w:rPr>
        <w:t xml:space="preserve">as empresas estarán dispuestas a incorporar un trabajador adicional si el </w:t>
      </w:r>
      <w:r w:rsidR="00527F0B" w:rsidRPr="00E87FC4">
        <w:rPr>
          <w:rFonts w:ascii="Verdana" w:hAnsi="Verdana"/>
          <w:b/>
          <w:i/>
        </w:rPr>
        <w:t>valor del producto que éste genera supera el salario que se le deba abonar,</w:t>
      </w:r>
      <w:r w:rsidR="00527F0B" w:rsidRPr="00527F0B">
        <w:rPr>
          <w:rFonts w:ascii="Verdana" w:hAnsi="Verdana"/>
        </w:rPr>
        <w:t xml:space="preserve"> es posible afirmar que el aumento de la productividad marginal es uno de los factores que posibilita un alza en los salarios.</w:t>
      </w:r>
    </w:p>
    <w:p w:rsidR="000E16F4" w:rsidRDefault="00AB0B58" w:rsidP="000E16F4">
      <w:pPr>
        <w:outlineLvl w:val="0"/>
        <w:rPr>
          <w:rFonts w:ascii="Verdana" w:hAnsi="Verdana"/>
        </w:rPr>
      </w:pPr>
      <w:r>
        <w:rPr>
          <w:rFonts w:ascii="Verdana" w:hAnsi="Verdana"/>
          <w:b/>
          <w:i/>
          <w:color w:val="2504EA"/>
        </w:rPr>
        <w:t xml:space="preserve">GRÁFICO </w:t>
      </w:r>
      <w:r w:rsidR="00FA2E52" w:rsidRPr="00FA2E52">
        <w:rPr>
          <w:rFonts w:ascii="Verdana" w:hAnsi="Verdana"/>
          <w:b/>
          <w:i/>
          <w:color w:val="2504EA"/>
        </w:rPr>
        <w:t>CURVA DE DEMAND</w:t>
      </w:r>
      <w:r w:rsidR="00FA2E52">
        <w:rPr>
          <w:rFonts w:ascii="Verdana" w:hAnsi="Verdana"/>
          <w:b/>
          <w:i/>
          <w:color w:val="2504EA"/>
        </w:rPr>
        <w:t>A</w:t>
      </w:r>
      <w:r w:rsidR="00FA2E52" w:rsidRPr="00FA2E52">
        <w:rPr>
          <w:rFonts w:ascii="Verdana" w:hAnsi="Verdana"/>
          <w:b/>
          <w:i/>
          <w:color w:val="2504EA"/>
        </w:rPr>
        <w:t xml:space="preserve"> DE TRABAJO</w:t>
      </w:r>
      <w:r w:rsidR="00FA2E52" w:rsidRPr="004D02F7">
        <w:rPr>
          <w:rFonts w:ascii="Verdana" w:hAnsi="Verdana"/>
        </w:rPr>
        <w:t xml:space="preserve"> </w:t>
      </w:r>
    </w:p>
    <w:p w:rsidR="00FA2E52" w:rsidRDefault="00DD71B1" w:rsidP="000E16F4">
      <w:pPr>
        <w:rPr>
          <w:rFonts w:ascii="Verdana" w:hAnsi="Verdana"/>
        </w:rPr>
      </w:pPr>
      <w:r>
        <w:rPr>
          <w:rFonts w:ascii="Verdana" w:hAnsi="Verdana"/>
        </w:rPr>
        <w:t xml:space="preserve">   </w:t>
      </w:r>
      <w:r w:rsidR="00FA2E52">
        <w:rPr>
          <w:rFonts w:ascii="Verdana" w:hAnsi="Verdana"/>
        </w:rPr>
        <w:t xml:space="preserve">  </w:t>
      </w:r>
    </w:p>
    <w:p w:rsidR="00FA2E52" w:rsidRDefault="00631CFF" w:rsidP="000E16F4">
      <w:pPr>
        <w:rPr>
          <w:rFonts w:ascii="Verdana" w:hAnsi="Verdana"/>
        </w:rPr>
      </w:pPr>
      <w:r>
        <w:rPr>
          <w:rFonts w:ascii="Verdana" w:hAnsi="Verdana"/>
          <w:noProof/>
          <w:lang w:val="es-AR" w:eastAsia="es-AR"/>
        </w:rPr>
        <w:drawing>
          <wp:inline distT="0" distB="0" distL="0" distR="0">
            <wp:extent cx="3829050" cy="2428875"/>
            <wp:effectExtent l="0" t="0" r="0" b="0"/>
            <wp:docPr id="3" name="Imagen 3" descr="Cu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rv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29050" cy="2428875"/>
                    </a:xfrm>
                    <a:prstGeom prst="rect">
                      <a:avLst/>
                    </a:prstGeom>
                    <a:noFill/>
                    <a:ln>
                      <a:noFill/>
                    </a:ln>
                  </pic:spPr>
                </pic:pic>
              </a:graphicData>
            </a:graphic>
          </wp:inline>
        </w:drawing>
      </w:r>
    </w:p>
    <w:p w:rsidR="00FA2E52" w:rsidRDefault="00FA2E52" w:rsidP="000E16F4">
      <w:pPr>
        <w:rPr>
          <w:rFonts w:ascii="Verdana" w:hAnsi="Verdana"/>
        </w:rPr>
      </w:pPr>
      <w:r>
        <w:rPr>
          <w:rFonts w:ascii="Verdana" w:hAnsi="Verdana"/>
        </w:rPr>
        <w:t xml:space="preserve">La demanda de trabajo, es determinada por la productividad marginal en la producción. </w:t>
      </w:r>
    </w:p>
    <w:p w:rsidR="00527F0B" w:rsidRPr="00FB4753" w:rsidRDefault="00527F0B" w:rsidP="00DD71B1">
      <w:pPr>
        <w:rPr>
          <w:rFonts w:ascii="Verdana" w:hAnsi="Verdana"/>
          <w:b/>
          <w:i/>
          <w:color w:val="009900"/>
        </w:rPr>
      </w:pPr>
      <w:r>
        <w:rPr>
          <w:rFonts w:ascii="Verdana" w:hAnsi="Verdana"/>
        </w:rPr>
        <w:t>L</w:t>
      </w:r>
      <w:r w:rsidR="00E87FC4">
        <w:rPr>
          <w:rFonts w:ascii="Verdana" w:hAnsi="Verdana"/>
        </w:rPr>
        <w:t xml:space="preserve">os factores que </w:t>
      </w:r>
      <w:r w:rsidR="006E391A">
        <w:rPr>
          <w:rFonts w:ascii="Verdana" w:hAnsi="Verdana"/>
        </w:rPr>
        <w:t xml:space="preserve">inciden en el </w:t>
      </w:r>
      <w:r w:rsidR="006E391A" w:rsidRPr="001C22E5">
        <w:rPr>
          <w:rFonts w:ascii="Verdana" w:hAnsi="Verdana"/>
          <w:b/>
          <w:color w:val="009900"/>
        </w:rPr>
        <w:t xml:space="preserve">nivel </w:t>
      </w:r>
      <w:r w:rsidR="00E87FC4">
        <w:rPr>
          <w:rFonts w:ascii="Verdana" w:hAnsi="Verdana"/>
          <w:b/>
          <w:color w:val="009900"/>
        </w:rPr>
        <w:t xml:space="preserve">de </w:t>
      </w:r>
      <w:r w:rsidR="006E391A" w:rsidRPr="001C22E5">
        <w:rPr>
          <w:rFonts w:ascii="Verdana" w:hAnsi="Verdana"/>
          <w:b/>
          <w:color w:val="009900"/>
        </w:rPr>
        <w:t>productividad marginal</w:t>
      </w:r>
    </w:p>
    <w:p w:rsidR="00527F0B" w:rsidRDefault="00527F0B" w:rsidP="00DD71B1">
      <w:pPr>
        <w:rPr>
          <w:rFonts w:ascii="Verdana" w:hAnsi="Verdana"/>
        </w:rPr>
      </w:pPr>
      <w:r w:rsidRPr="00527F0B">
        <w:rPr>
          <w:rFonts w:ascii="Verdana" w:hAnsi="Verdana"/>
        </w:rPr>
        <w:t>son</w:t>
      </w:r>
      <w:r w:rsidR="006E391A" w:rsidRPr="00527F0B">
        <w:rPr>
          <w:rFonts w:ascii="Verdana" w:hAnsi="Verdana"/>
        </w:rPr>
        <w:t xml:space="preserve"> los</w:t>
      </w:r>
      <w:r w:rsidR="006E391A">
        <w:rPr>
          <w:rFonts w:ascii="Verdana" w:hAnsi="Verdana"/>
        </w:rPr>
        <w:t xml:space="preserve"> siguientes</w:t>
      </w:r>
      <w:r w:rsidR="00DD71B1">
        <w:rPr>
          <w:rFonts w:ascii="Verdana" w:hAnsi="Verdana"/>
        </w:rPr>
        <w:t>:</w:t>
      </w:r>
      <w:r w:rsidR="006E391A">
        <w:rPr>
          <w:rFonts w:ascii="Verdana" w:hAnsi="Verdana"/>
        </w:rPr>
        <w:t xml:space="preserve"> </w:t>
      </w:r>
    </w:p>
    <w:p w:rsidR="00DD71B1" w:rsidRDefault="00E87FC4" w:rsidP="00DD71B1">
      <w:pPr>
        <w:numPr>
          <w:ilvl w:val="0"/>
          <w:numId w:val="13"/>
        </w:numPr>
        <w:rPr>
          <w:rFonts w:ascii="Verdana" w:hAnsi="Verdana"/>
          <w:b/>
          <w:i/>
          <w:color w:val="FF0000"/>
        </w:rPr>
      </w:pPr>
      <w:r>
        <w:rPr>
          <w:rFonts w:ascii="Verdana" w:hAnsi="Verdana"/>
          <w:b/>
          <w:i/>
          <w:color w:val="FF0000"/>
        </w:rPr>
        <w:t>La</w:t>
      </w:r>
      <w:r w:rsidR="00527F0B" w:rsidRPr="00E87FC4">
        <w:rPr>
          <w:rFonts w:ascii="Verdana" w:hAnsi="Verdana"/>
          <w:b/>
          <w:i/>
          <w:color w:val="FF0000"/>
        </w:rPr>
        <w:t xml:space="preserve"> formación </w:t>
      </w:r>
      <w:r w:rsidR="006E391A" w:rsidRPr="00E87FC4">
        <w:rPr>
          <w:rFonts w:ascii="Verdana" w:hAnsi="Verdana"/>
          <w:b/>
          <w:i/>
          <w:color w:val="FF0000"/>
        </w:rPr>
        <w:t>y c</w:t>
      </w:r>
      <w:r w:rsidR="00DD71B1" w:rsidRPr="00E87FC4">
        <w:rPr>
          <w:rFonts w:ascii="Verdana" w:hAnsi="Verdana"/>
          <w:b/>
          <w:i/>
          <w:color w:val="FF0000"/>
        </w:rPr>
        <w:t>alificación de los trabajadores.</w:t>
      </w:r>
    </w:p>
    <w:p w:rsidR="00AB47AC" w:rsidRPr="00E87FC4" w:rsidRDefault="00AB47AC" w:rsidP="00AB47AC">
      <w:pPr>
        <w:ind w:left="720"/>
        <w:rPr>
          <w:rFonts w:ascii="Verdana" w:hAnsi="Verdana"/>
          <w:b/>
          <w:i/>
          <w:color w:val="FF0000"/>
        </w:rPr>
      </w:pPr>
    </w:p>
    <w:p w:rsidR="006E391A" w:rsidRDefault="00E87FC4" w:rsidP="00DD71B1">
      <w:pPr>
        <w:numPr>
          <w:ilvl w:val="0"/>
          <w:numId w:val="13"/>
        </w:numPr>
        <w:rPr>
          <w:rFonts w:ascii="Verdana" w:hAnsi="Verdana"/>
          <w:b/>
          <w:i/>
          <w:color w:val="FF0000"/>
        </w:rPr>
      </w:pPr>
      <w:r>
        <w:rPr>
          <w:rFonts w:ascii="Verdana" w:hAnsi="Verdana"/>
          <w:b/>
          <w:i/>
          <w:color w:val="FF0000"/>
        </w:rPr>
        <w:t>El n</w:t>
      </w:r>
      <w:r w:rsidR="00DD71B1" w:rsidRPr="00E87FC4">
        <w:rPr>
          <w:rFonts w:ascii="Verdana" w:hAnsi="Verdana"/>
          <w:b/>
          <w:i/>
          <w:color w:val="FF0000"/>
        </w:rPr>
        <w:t>ivel</w:t>
      </w:r>
      <w:r w:rsidR="006E391A" w:rsidRPr="00E87FC4">
        <w:rPr>
          <w:rFonts w:ascii="Verdana" w:hAnsi="Verdana"/>
          <w:b/>
          <w:i/>
          <w:color w:val="FF0000"/>
        </w:rPr>
        <w:t xml:space="preserve"> de </w:t>
      </w:r>
      <w:r w:rsidR="00DD71B1" w:rsidRPr="00E87FC4">
        <w:rPr>
          <w:rFonts w:ascii="Verdana" w:hAnsi="Verdana"/>
          <w:b/>
          <w:i/>
          <w:color w:val="FF0000"/>
        </w:rPr>
        <w:t>educación.</w:t>
      </w:r>
    </w:p>
    <w:p w:rsidR="00AB47AC" w:rsidRPr="00E87FC4" w:rsidRDefault="00AB47AC" w:rsidP="00AB47AC">
      <w:pPr>
        <w:rPr>
          <w:rFonts w:ascii="Verdana" w:hAnsi="Verdana"/>
          <w:b/>
          <w:i/>
          <w:color w:val="FF0000"/>
        </w:rPr>
      </w:pPr>
    </w:p>
    <w:p w:rsidR="006E391A" w:rsidRDefault="00DD71B1" w:rsidP="00DD71B1">
      <w:pPr>
        <w:numPr>
          <w:ilvl w:val="0"/>
          <w:numId w:val="13"/>
        </w:numPr>
        <w:rPr>
          <w:rFonts w:ascii="Verdana" w:hAnsi="Verdana"/>
          <w:b/>
          <w:i/>
          <w:color w:val="FF0000"/>
        </w:rPr>
      </w:pPr>
      <w:r w:rsidRPr="00E87FC4">
        <w:rPr>
          <w:rFonts w:ascii="Verdana" w:hAnsi="Verdana"/>
          <w:b/>
          <w:i/>
          <w:color w:val="FF0000"/>
        </w:rPr>
        <w:t>El n</w:t>
      </w:r>
      <w:r w:rsidR="006E391A" w:rsidRPr="00E87FC4">
        <w:rPr>
          <w:rFonts w:ascii="Verdana" w:hAnsi="Verdana"/>
          <w:b/>
          <w:i/>
          <w:color w:val="FF0000"/>
        </w:rPr>
        <w:t>ivel de tecnología empleada en el proceso productivo.</w:t>
      </w:r>
    </w:p>
    <w:p w:rsidR="00AB47AC" w:rsidRPr="00E87FC4" w:rsidRDefault="00AB47AC" w:rsidP="00AB47AC">
      <w:pPr>
        <w:rPr>
          <w:rFonts w:ascii="Verdana" w:hAnsi="Verdana"/>
          <w:b/>
          <w:i/>
          <w:color w:val="FF0000"/>
        </w:rPr>
      </w:pPr>
    </w:p>
    <w:p w:rsidR="006E391A" w:rsidRPr="00E87FC4" w:rsidRDefault="006E391A" w:rsidP="00DD71B1">
      <w:pPr>
        <w:rPr>
          <w:rFonts w:ascii="Verdana" w:hAnsi="Verdana"/>
          <w:b/>
          <w:i/>
          <w:color w:val="FF0000"/>
        </w:rPr>
      </w:pPr>
    </w:p>
    <w:p w:rsidR="000E16F4" w:rsidRPr="007B6357" w:rsidRDefault="000E16F4" w:rsidP="007B6357">
      <w:pPr>
        <w:jc w:val="both"/>
        <w:outlineLvl w:val="0"/>
        <w:rPr>
          <w:rFonts w:ascii="Verdana" w:hAnsi="Verdana"/>
          <w:b/>
        </w:rPr>
      </w:pPr>
      <w:r w:rsidRPr="007B6357">
        <w:rPr>
          <w:rFonts w:ascii="Verdana" w:hAnsi="Verdana"/>
          <w:b/>
          <w:color w:val="0000FF"/>
        </w:rPr>
        <w:t>DEMANDA DE TRABAJO DE UNA EMPRESA</w:t>
      </w:r>
      <w:r w:rsidR="007B6357">
        <w:rPr>
          <w:rFonts w:ascii="Verdana" w:hAnsi="Verdana"/>
          <w:b/>
        </w:rPr>
        <w:t xml:space="preserve"> </w:t>
      </w:r>
    </w:p>
    <w:p w:rsidR="000E16F4" w:rsidRPr="004D02F7" w:rsidRDefault="000E16F4" w:rsidP="007B6357">
      <w:pPr>
        <w:jc w:val="both"/>
        <w:rPr>
          <w:rFonts w:ascii="Verdana" w:hAnsi="Verdana"/>
        </w:rPr>
      </w:pPr>
    </w:p>
    <w:p w:rsidR="000E16F4" w:rsidRDefault="000E16F4" w:rsidP="007B6357">
      <w:pPr>
        <w:jc w:val="both"/>
        <w:rPr>
          <w:rFonts w:ascii="Verdana" w:hAnsi="Verdana"/>
        </w:rPr>
      </w:pPr>
      <w:r w:rsidRPr="004D02F7">
        <w:rPr>
          <w:rFonts w:ascii="Verdana" w:hAnsi="Verdana"/>
        </w:rPr>
        <w:t xml:space="preserve">Debemos recordar que la suma de las demandas </w:t>
      </w:r>
      <w:r w:rsidR="007B6357">
        <w:rPr>
          <w:rFonts w:ascii="Verdana" w:hAnsi="Verdana"/>
        </w:rPr>
        <w:t>individuales</w:t>
      </w:r>
      <w:r w:rsidR="008449F9">
        <w:rPr>
          <w:rFonts w:ascii="Verdana" w:hAnsi="Verdana"/>
        </w:rPr>
        <w:t xml:space="preserve"> de cada una de las empresas, </w:t>
      </w:r>
      <w:r w:rsidR="007B6357">
        <w:rPr>
          <w:rFonts w:ascii="Verdana" w:hAnsi="Verdana"/>
        </w:rPr>
        <w:t xml:space="preserve">es la demanda de mercado, por lo tanto, </w:t>
      </w:r>
      <w:r w:rsidRPr="004D02F7">
        <w:rPr>
          <w:rFonts w:ascii="Verdana" w:hAnsi="Verdana"/>
        </w:rPr>
        <w:t>el factor de producción trabajo de cada una de las empresas de cada sector conforman la demanda de trabajo del mercado.</w:t>
      </w:r>
    </w:p>
    <w:p w:rsidR="007B6357" w:rsidRPr="004D02F7" w:rsidRDefault="007B6357" w:rsidP="007B6357">
      <w:pPr>
        <w:jc w:val="both"/>
        <w:rPr>
          <w:rFonts w:ascii="Verdana" w:hAnsi="Verdana"/>
        </w:rPr>
      </w:pPr>
      <w:r>
        <w:rPr>
          <w:rFonts w:ascii="Verdana" w:hAnsi="Verdana"/>
        </w:rPr>
        <w:t>Presentación de un caso</w:t>
      </w:r>
    </w:p>
    <w:p w:rsidR="000E16F4" w:rsidRPr="004D02F7" w:rsidRDefault="000E16F4" w:rsidP="007B6357">
      <w:pPr>
        <w:jc w:val="both"/>
        <w:rPr>
          <w:rFonts w:ascii="Verdana" w:hAnsi="Verdana"/>
        </w:rPr>
      </w:pPr>
    </w:p>
    <w:p w:rsidR="007B6357" w:rsidRDefault="000E16F4" w:rsidP="007B6357">
      <w:pPr>
        <w:jc w:val="both"/>
        <w:rPr>
          <w:rFonts w:ascii="Verdana" w:hAnsi="Verdana"/>
        </w:rPr>
      </w:pPr>
      <w:r w:rsidRPr="004D02F7">
        <w:rPr>
          <w:rFonts w:ascii="Verdana" w:hAnsi="Verdana"/>
        </w:rPr>
        <w:t xml:space="preserve">Si evaluamos el impacto producido en  Argentina, en el sector productivo, en relación con el MERCOSUR, como consecuencia de la </w:t>
      </w:r>
      <w:r w:rsidRPr="004D02F7">
        <w:rPr>
          <w:rFonts w:ascii="Verdana" w:hAnsi="Verdana"/>
        </w:rPr>
        <w:lastRenderedPageBreak/>
        <w:t xml:space="preserve">devaluación de Brasil en Enero de 1999, la política fiscal empleada por Brasil en el año 2000,al eximir de impuestos y </w:t>
      </w:r>
      <w:r w:rsidR="00FE0B6F">
        <w:rPr>
          <w:rFonts w:ascii="Verdana" w:hAnsi="Verdana"/>
        </w:rPr>
        <w:t>otorgar tierras fiscales a</w:t>
      </w:r>
      <w:r w:rsidRPr="004D02F7">
        <w:rPr>
          <w:rFonts w:ascii="Verdana" w:hAnsi="Verdana"/>
        </w:rPr>
        <w:t xml:space="preserve"> las empresas que se fueran a radicar a Brasil, la falta de competitividad por el tipo de cambio, la pérdida de mercados</w:t>
      </w:r>
      <w:r w:rsidR="00AA4681">
        <w:rPr>
          <w:rFonts w:ascii="Verdana" w:hAnsi="Verdana"/>
        </w:rPr>
        <w:t xml:space="preserve"> internacionales</w:t>
      </w:r>
      <w:r w:rsidRPr="004D02F7">
        <w:rPr>
          <w:rFonts w:ascii="Verdana" w:hAnsi="Verdana"/>
        </w:rPr>
        <w:t>, y el cierr</w:t>
      </w:r>
      <w:r w:rsidR="007B6357">
        <w:rPr>
          <w:rFonts w:ascii="Verdana" w:hAnsi="Verdana"/>
        </w:rPr>
        <w:t xml:space="preserve">e de empresas en nuestro país, </w:t>
      </w:r>
      <w:r w:rsidRPr="004D02F7">
        <w:rPr>
          <w:rFonts w:ascii="Verdana" w:hAnsi="Verdana"/>
        </w:rPr>
        <w:t xml:space="preserve">ya que </w:t>
      </w:r>
      <w:r w:rsidR="007B6357">
        <w:rPr>
          <w:rFonts w:ascii="Verdana" w:hAnsi="Verdana"/>
        </w:rPr>
        <w:t>lo</w:t>
      </w:r>
      <w:r w:rsidRPr="004D02F7">
        <w:rPr>
          <w:rFonts w:ascii="Verdana" w:hAnsi="Verdana"/>
        </w:rPr>
        <w:t xml:space="preserve"> más conveniente para la mismas</w:t>
      </w:r>
      <w:r w:rsidR="007B6357">
        <w:rPr>
          <w:rFonts w:ascii="Verdana" w:hAnsi="Verdana"/>
        </w:rPr>
        <w:t xml:space="preserve"> era</w:t>
      </w:r>
      <w:r w:rsidRPr="004D02F7">
        <w:rPr>
          <w:rFonts w:ascii="Verdana" w:hAnsi="Verdana"/>
        </w:rPr>
        <w:t xml:space="preserve"> trasladarse  a Brasi</w:t>
      </w:r>
      <w:r w:rsidR="007B6357">
        <w:rPr>
          <w:rFonts w:ascii="Verdana" w:hAnsi="Verdana"/>
        </w:rPr>
        <w:t xml:space="preserve">l por las ventajas competitivas que Brasil les brindaba. </w:t>
      </w:r>
    </w:p>
    <w:p w:rsidR="007B6357" w:rsidRDefault="007B6357" w:rsidP="007B6357">
      <w:pPr>
        <w:jc w:val="both"/>
        <w:rPr>
          <w:rFonts w:ascii="Verdana" w:hAnsi="Verdana"/>
        </w:rPr>
      </w:pPr>
    </w:p>
    <w:p w:rsidR="000E16F4" w:rsidRPr="004D02F7" w:rsidRDefault="007B6357" w:rsidP="007B6357">
      <w:pPr>
        <w:jc w:val="both"/>
        <w:rPr>
          <w:rFonts w:ascii="Verdana" w:hAnsi="Verdana"/>
        </w:rPr>
      </w:pPr>
      <w:r>
        <w:rPr>
          <w:rFonts w:ascii="Verdana" w:hAnsi="Verdana"/>
        </w:rPr>
        <w:t>E</w:t>
      </w:r>
      <w:r w:rsidR="000E16F4" w:rsidRPr="004D02F7">
        <w:rPr>
          <w:rFonts w:ascii="Verdana" w:hAnsi="Verdana"/>
        </w:rPr>
        <w:t>ste con</w:t>
      </w:r>
      <w:r w:rsidR="00AB47AC">
        <w:rPr>
          <w:rFonts w:ascii="Verdana" w:hAnsi="Verdana"/>
        </w:rPr>
        <w:t xml:space="preserve">junto de elementos, agravaron </w:t>
      </w:r>
      <w:r w:rsidR="000E16F4" w:rsidRPr="004D02F7">
        <w:rPr>
          <w:rFonts w:ascii="Verdana" w:hAnsi="Verdana"/>
        </w:rPr>
        <w:t xml:space="preserve">aún más la </w:t>
      </w:r>
      <w:r w:rsidR="00AB47AC" w:rsidRPr="004D02F7">
        <w:rPr>
          <w:rFonts w:ascii="Verdana" w:hAnsi="Verdana"/>
        </w:rPr>
        <w:t>disminució</w:t>
      </w:r>
      <w:r w:rsidR="00AB47AC">
        <w:rPr>
          <w:rFonts w:ascii="Verdana" w:hAnsi="Verdana"/>
        </w:rPr>
        <w:t>n de</w:t>
      </w:r>
      <w:r>
        <w:rPr>
          <w:rFonts w:ascii="Verdana" w:hAnsi="Verdana"/>
        </w:rPr>
        <w:t xml:space="preserve"> la demanda de trabajo en</w:t>
      </w:r>
      <w:r w:rsidR="000E16F4" w:rsidRPr="004D02F7">
        <w:rPr>
          <w:rFonts w:ascii="Verdana" w:hAnsi="Verdana"/>
        </w:rPr>
        <w:t xml:space="preserve"> las empresas </w:t>
      </w:r>
      <w:r>
        <w:rPr>
          <w:rFonts w:ascii="Verdana" w:hAnsi="Verdana"/>
        </w:rPr>
        <w:t>de</w:t>
      </w:r>
      <w:r w:rsidR="000E16F4" w:rsidRPr="004D02F7">
        <w:rPr>
          <w:rFonts w:ascii="Verdana" w:hAnsi="Verdana"/>
        </w:rPr>
        <w:t xml:space="preserve"> Argentina. Como ejemplo de sectores industriales </w:t>
      </w:r>
      <w:r w:rsidR="00AB47AC" w:rsidRPr="004D02F7">
        <w:rPr>
          <w:rFonts w:ascii="Verdana" w:hAnsi="Verdana"/>
        </w:rPr>
        <w:t>afectados podemos</w:t>
      </w:r>
      <w:r w:rsidR="000E16F4" w:rsidRPr="004D02F7">
        <w:rPr>
          <w:rFonts w:ascii="Verdana" w:hAnsi="Verdana"/>
        </w:rPr>
        <w:t xml:space="preserve"> mencionar</w:t>
      </w:r>
      <w:r>
        <w:rPr>
          <w:rFonts w:ascii="Verdana" w:hAnsi="Verdana"/>
        </w:rPr>
        <w:t xml:space="preserve"> entre </w:t>
      </w:r>
      <w:r w:rsidR="00AB47AC">
        <w:rPr>
          <w:rFonts w:ascii="Verdana" w:hAnsi="Verdana"/>
        </w:rPr>
        <w:t xml:space="preserve">otros, </w:t>
      </w:r>
      <w:r w:rsidR="00AB47AC" w:rsidRPr="004D02F7">
        <w:rPr>
          <w:rFonts w:ascii="Verdana" w:hAnsi="Verdana"/>
        </w:rPr>
        <w:t>el</w:t>
      </w:r>
      <w:r w:rsidR="000E16F4" w:rsidRPr="004D02F7">
        <w:rPr>
          <w:rFonts w:ascii="Verdana" w:hAnsi="Verdana"/>
        </w:rPr>
        <w:t xml:space="preserve"> secto</w:t>
      </w:r>
      <w:r w:rsidR="00AA4681">
        <w:rPr>
          <w:rFonts w:ascii="Verdana" w:hAnsi="Verdana"/>
        </w:rPr>
        <w:t>r automotriz y el sector lácteo, industria farmacéutica.</w:t>
      </w:r>
    </w:p>
    <w:p w:rsidR="000E16F4" w:rsidRPr="004D02F7" w:rsidRDefault="000E16F4" w:rsidP="007B6357">
      <w:pPr>
        <w:jc w:val="both"/>
        <w:rPr>
          <w:rFonts w:ascii="Verdana" w:hAnsi="Verdana"/>
        </w:rPr>
      </w:pPr>
    </w:p>
    <w:p w:rsidR="000E16F4" w:rsidRPr="004D02F7" w:rsidRDefault="000E16F4" w:rsidP="007B6357">
      <w:pPr>
        <w:jc w:val="both"/>
        <w:rPr>
          <w:rFonts w:ascii="Verdana" w:hAnsi="Verdana"/>
        </w:rPr>
      </w:pPr>
      <w:r w:rsidRPr="004D02F7">
        <w:rPr>
          <w:rFonts w:ascii="Verdana" w:hAnsi="Verdana"/>
        </w:rPr>
        <w:t>No podemos dejar de mencionar que la crisis del año 2001 en Argentina, provocó un</w:t>
      </w:r>
      <w:r w:rsidR="00AA4681">
        <w:rPr>
          <w:rFonts w:ascii="Verdana" w:hAnsi="Verdana"/>
        </w:rPr>
        <w:t>a</w:t>
      </w:r>
      <w:r w:rsidRPr="004D02F7">
        <w:rPr>
          <w:rFonts w:ascii="Verdana" w:hAnsi="Verdana"/>
        </w:rPr>
        <w:t xml:space="preserve"> gran disminución de la demanda de lo</w:t>
      </w:r>
      <w:r w:rsidR="00EF48DD">
        <w:rPr>
          <w:rFonts w:ascii="Verdana" w:hAnsi="Verdana"/>
        </w:rPr>
        <w:t>s</w:t>
      </w:r>
      <w:r w:rsidRPr="004D02F7">
        <w:rPr>
          <w:rFonts w:ascii="Verdana" w:hAnsi="Verdana"/>
        </w:rPr>
        <w:t xml:space="preserve"> distintos bienes y servicios, </w:t>
      </w:r>
      <w:r w:rsidR="00AB47AC" w:rsidRPr="004D02F7">
        <w:rPr>
          <w:rFonts w:ascii="Verdana" w:hAnsi="Verdana"/>
        </w:rPr>
        <w:t>que también</w:t>
      </w:r>
      <w:r w:rsidRPr="004D02F7">
        <w:rPr>
          <w:rFonts w:ascii="Verdana" w:hAnsi="Verdana"/>
        </w:rPr>
        <w:t xml:space="preserve"> </w:t>
      </w:r>
      <w:r w:rsidR="00AB47AC" w:rsidRPr="004D02F7">
        <w:rPr>
          <w:rFonts w:ascii="Verdana" w:hAnsi="Verdana"/>
        </w:rPr>
        <w:t>afectaron de</w:t>
      </w:r>
      <w:r w:rsidRPr="004D02F7">
        <w:rPr>
          <w:rFonts w:ascii="Verdana" w:hAnsi="Verdana"/>
        </w:rPr>
        <w:t xml:space="preserve"> manera significativa </w:t>
      </w:r>
      <w:r w:rsidR="00AB47AC" w:rsidRPr="004D02F7">
        <w:rPr>
          <w:rFonts w:ascii="Verdana" w:hAnsi="Verdana"/>
        </w:rPr>
        <w:t>la demanda de</w:t>
      </w:r>
      <w:r w:rsidRPr="004D02F7">
        <w:rPr>
          <w:rFonts w:ascii="Verdana" w:hAnsi="Verdana"/>
        </w:rPr>
        <w:t xml:space="preserve"> </w:t>
      </w:r>
      <w:r w:rsidR="00AA4681">
        <w:rPr>
          <w:rFonts w:ascii="Verdana" w:hAnsi="Verdana"/>
        </w:rPr>
        <w:t xml:space="preserve">todos los factores de la producción, entre ellos el </w:t>
      </w:r>
      <w:r w:rsidRPr="004D02F7">
        <w:rPr>
          <w:rFonts w:ascii="Verdana" w:hAnsi="Verdana"/>
        </w:rPr>
        <w:t xml:space="preserve">trabajo, </w:t>
      </w:r>
      <w:r w:rsidR="00AA4681">
        <w:rPr>
          <w:rFonts w:ascii="Verdana" w:hAnsi="Verdana"/>
        </w:rPr>
        <w:t xml:space="preserve">como consecuencia de la caída de la </w:t>
      </w:r>
      <w:proofErr w:type="spellStart"/>
      <w:r w:rsidRPr="004D02F7">
        <w:rPr>
          <w:rFonts w:ascii="Verdana" w:hAnsi="Verdana"/>
        </w:rPr>
        <w:t>la</w:t>
      </w:r>
      <w:proofErr w:type="spellEnd"/>
      <w:r w:rsidRPr="004D02F7">
        <w:rPr>
          <w:rFonts w:ascii="Verdana" w:hAnsi="Verdana"/>
        </w:rPr>
        <w:t xml:space="preserve"> producción industrial. Situación ésta, que provocó </w:t>
      </w:r>
      <w:r w:rsidR="00AB47AC" w:rsidRPr="004D02F7">
        <w:rPr>
          <w:rFonts w:ascii="Verdana" w:hAnsi="Verdana"/>
        </w:rPr>
        <w:t xml:space="preserve">una </w:t>
      </w:r>
      <w:r w:rsidR="00AB47AC">
        <w:rPr>
          <w:rFonts w:ascii="Verdana" w:hAnsi="Verdana"/>
        </w:rPr>
        <w:t>considerable</w:t>
      </w:r>
      <w:r w:rsidR="00A05CDA">
        <w:rPr>
          <w:rFonts w:ascii="Verdana" w:hAnsi="Verdana"/>
        </w:rPr>
        <w:t xml:space="preserve"> caída en el nivel </w:t>
      </w:r>
      <w:r w:rsidR="00AB47AC">
        <w:rPr>
          <w:rFonts w:ascii="Verdana" w:hAnsi="Verdana"/>
        </w:rPr>
        <w:t xml:space="preserve">de </w:t>
      </w:r>
      <w:r w:rsidR="00AB47AC" w:rsidRPr="004D02F7">
        <w:rPr>
          <w:rFonts w:ascii="Verdana" w:hAnsi="Verdana"/>
        </w:rPr>
        <w:t>salarios</w:t>
      </w:r>
      <w:r w:rsidRPr="004D02F7">
        <w:rPr>
          <w:rFonts w:ascii="Verdana" w:hAnsi="Verdana"/>
        </w:rPr>
        <w:t>.</w:t>
      </w:r>
    </w:p>
    <w:p w:rsidR="000E16F4" w:rsidRPr="004D02F7" w:rsidRDefault="000E16F4" w:rsidP="007B6357">
      <w:pPr>
        <w:jc w:val="both"/>
        <w:rPr>
          <w:rFonts w:ascii="Verdana" w:hAnsi="Verdana"/>
        </w:rPr>
      </w:pPr>
    </w:p>
    <w:p w:rsidR="004930E6" w:rsidRPr="00AA1F73" w:rsidRDefault="000E16F4" w:rsidP="00AA1F73">
      <w:pPr>
        <w:jc w:val="both"/>
        <w:rPr>
          <w:rFonts w:ascii="Verdana" w:hAnsi="Verdana"/>
        </w:rPr>
      </w:pPr>
      <w:r w:rsidRPr="004D02F7">
        <w:rPr>
          <w:rFonts w:ascii="Verdana" w:hAnsi="Verdana"/>
        </w:rPr>
        <w:t>La demanda de factores de un país depende de su nivel de actividad productiva, situación que está vinculada con el nivel de P.B.I ya que al descender el mismo, disminuye el empleo de recursos productivo y el más sensible de apreciar, lo encontramos en el factor de producción trabajo, y cuya consecuencia inmediata es el aumento del desempleo.</w:t>
      </w:r>
    </w:p>
    <w:p w:rsidR="004930E6" w:rsidRDefault="004930E6"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AB47AC" w:rsidRDefault="00AB47AC" w:rsidP="002252C9">
      <w:pPr>
        <w:jc w:val="center"/>
        <w:rPr>
          <w:rFonts w:ascii="Verdana" w:hAnsi="Verdana"/>
          <w:b/>
          <w:i/>
          <w:color w:val="682DFB"/>
        </w:rPr>
      </w:pPr>
    </w:p>
    <w:p w:rsidR="001C4AB1" w:rsidRDefault="001C4AB1" w:rsidP="002252C9">
      <w:pPr>
        <w:jc w:val="center"/>
        <w:rPr>
          <w:rFonts w:ascii="Verdana" w:hAnsi="Verdana"/>
          <w:b/>
          <w:i/>
          <w:color w:val="682DFB"/>
        </w:rPr>
      </w:pPr>
    </w:p>
    <w:p w:rsidR="001C4AB1" w:rsidRDefault="001C4AB1" w:rsidP="002252C9">
      <w:pPr>
        <w:jc w:val="center"/>
        <w:rPr>
          <w:rFonts w:ascii="Verdana" w:hAnsi="Verdana"/>
          <w:b/>
          <w:i/>
          <w:color w:val="682DFB"/>
        </w:rPr>
      </w:pPr>
    </w:p>
    <w:p w:rsidR="001C4AB1" w:rsidRDefault="001C4AB1" w:rsidP="002252C9">
      <w:pPr>
        <w:jc w:val="center"/>
        <w:rPr>
          <w:rFonts w:ascii="Verdana" w:hAnsi="Verdana"/>
          <w:b/>
          <w:i/>
          <w:color w:val="682DFB"/>
        </w:rPr>
      </w:pPr>
    </w:p>
    <w:p w:rsidR="001C4AB1" w:rsidRDefault="001C4AB1" w:rsidP="002252C9">
      <w:pPr>
        <w:jc w:val="center"/>
        <w:rPr>
          <w:rFonts w:ascii="Verdana" w:hAnsi="Verdana"/>
          <w:b/>
          <w:i/>
          <w:color w:val="682DFB"/>
        </w:rPr>
      </w:pPr>
    </w:p>
    <w:p w:rsidR="001C4AB1" w:rsidRDefault="001C4AB1" w:rsidP="002252C9">
      <w:pPr>
        <w:jc w:val="center"/>
        <w:rPr>
          <w:rFonts w:ascii="Verdana" w:hAnsi="Verdana"/>
          <w:b/>
          <w:i/>
          <w:color w:val="682DFB"/>
        </w:rPr>
      </w:pPr>
    </w:p>
    <w:p w:rsidR="000E16F4" w:rsidRDefault="002252C9" w:rsidP="002252C9">
      <w:pPr>
        <w:jc w:val="center"/>
        <w:rPr>
          <w:rFonts w:ascii="Verdana" w:hAnsi="Verdana"/>
          <w:b/>
          <w:i/>
          <w:color w:val="682DFB"/>
        </w:rPr>
      </w:pPr>
      <w:r w:rsidRPr="002252C9">
        <w:rPr>
          <w:rFonts w:ascii="Verdana" w:hAnsi="Verdana"/>
          <w:b/>
          <w:i/>
          <w:color w:val="682DFB"/>
        </w:rPr>
        <w:t>DESPLAZAMIENTO DE LA CURVA DE DEMANDA DE TRABAJO</w:t>
      </w:r>
    </w:p>
    <w:p w:rsidR="00AB47AC" w:rsidRDefault="00AB47AC" w:rsidP="002252C9">
      <w:pPr>
        <w:jc w:val="center"/>
        <w:rPr>
          <w:rFonts w:ascii="Verdana" w:hAnsi="Verdana"/>
          <w:b/>
          <w:i/>
          <w:color w:val="682DFB"/>
        </w:rPr>
      </w:pPr>
    </w:p>
    <w:p w:rsidR="00AB47AC" w:rsidRPr="002252C9" w:rsidRDefault="00AB47AC" w:rsidP="002252C9">
      <w:pPr>
        <w:jc w:val="center"/>
        <w:rPr>
          <w:rFonts w:ascii="Verdana" w:hAnsi="Verdana"/>
          <w:b/>
          <w:i/>
          <w:color w:val="682DFB"/>
        </w:rPr>
      </w:pPr>
    </w:p>
    <w:p w:rsidR="000E16F4" w:rsidRPr="002252C9" w:rsidRDefault="00396E80" w:rsidP="002252C9">
      <w:pPr>
        <w:rPr>
          <w:rFonts w:ascii="Verdana" w:hAnsi="Verdana"/>
          <w:b/>
          <w:i/>
          <w:color w:val="2504EA"/>
        </w:rPr>
      </w:pPr>
      <w:r>
        <w:rPr>
          <w:rFonts w:ascii="Verdana" w:hAnsi="Verdana"/>
          <w:i/>
        </w:rPr>
        <w:t xml:space="preserve">   </w:t>
      </w:r>
      <w:r w:rsidR="00631CFF">
        <w:rPr>
          <w:rFonts w:ascii="Verdana" w:hAnsi="Verdana"/>
          <w:i/>
          <w:noProof/>
          <w:lang w:val="es-AR" w:eastAsia="es-AR"/>
        </w:rPr>
        <w:drawing>
          <wp:inline distT="0" distB="0" distL="0" distR="0">
            <wp:extent cx="2324100" cy="2028825"/>
            <wp:effectExtent l="0" t="0" r="0" b="0"/>
            <wp:docPr id="4" name="Imagen 4" descr="Curv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rva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24100" cy="2028825"/>
                    </a:xfrm>
                    <a:prstGeom prst="rect">
                      <a:avLst/>
                    </a:prstGeom>
                    <a:noFill/>
                    <a:ln>
                      <a:noFill/>
                    </a:ln>
                  </pic:spPr>
                </pic:pic>
              </a:graphicData>
            </a:graphic>
          </wp:inline>
        </w:drawing>
      </w:r>
      <w:r w:rsidR="002252C9">
        <w:rPr>
          <w:rFonts w:ascii="Verdana" w:hAnsi="Verdana"/>
          <w:i/>
        </w:rPr>
        <w:t xml:space="preserve">                   </w:t>
      </w:r>
      <w:r w:rsidR="00631CFF" w:rsidRPr="002252C9">
        <w:rPr>
          <w:rFonts w:ascii="Verdana" w:hAnsi="Verdana"/>
          <w:b/>
          <w:i/>
          <w:noProof/>
          <w:color w:val="2812AE"/>
          <w:lang w:val="es-AR" w:eastAsia="es-AR"/>
        </w:rPr>
        <w:drawing>
          <wp:inline distT="0" distB="0" distL="0" distR="0">
            <wp:extent cx="1876425" cy="2085975"/>
            <wp:effectExtent l="0" t="0" r="0" b="0"/>
            <wp:docPr id="5" name="Imagen 5" descr="Curv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rva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76425" cy="2085975"/>
                    </a:xfrm>
                    <a:prstGeom prst="rect">
                      <a:avLst/>
                    </a:prstGeom>
                    <a:noFill/>
                    <a:ln>
                      <a:noFill/>
                    </a:ln>
                  </pic:spPr>
                </pic:pic>
              </a:graphicData>
            </a:graphic>
          </wp:inline>
        </w:drawing>
      </w:r>
    </w:p>
    <w:p w:rsidR="002252C9" w:rsidRDefault="002252C9" w:rsidP="007E6BF4">
      <w:pPr>
        <w:tabs>
          <w:tab w:val="left" w:pos="2010"/>
        </w:tabs>
        <w:rPr>
          <w:rFonts w:ascii="Verdana" w:hAnsi="Verdana"/>
          <w:b/>
          <w:i/>
          <w:color w:val="2504EA"/>
          <w:sz w:val="20"/>
          <w:szCs w:val="20"/>
        </w:rPr>
      </w:pPr>
      <w:r>
        <w:rPr>
          <w:rFonts w:ascii="Verdana" w:hAnsi="Verdana"/>
          <w:b/>
          <w:i/>
          <w:color w:val="2504EA"/>
          <w:sz w:val="20"/>
          <w:szCs w:val="20"/>
        </w:rPr>
        <w:t>GRÁFICO</w:t>
      </w:r>
      <w:r w:rsidRPr="002252C9">
        <w:rPr>
          <w:rFonts w:ascii="Verdana" w:hAnsi="Verdana"/>
          <w:b/>
          <w:i/>
          <w:color w:val="2504EA"/>
          <w:sz w:val="20"/>
          <w:szCs w:val="20"/>
        </w:rPr>
        <w:t xml:space="preserve"> </w:t>
      </w:r>
      <w:r w:rsidR="007E6BF4">
        <w:rPr>
          <w:rFonts w:ascii="Verdana" w:hAnsi="Verdana"/>
          <w:b/>
          <w:i/>
          <w:color w:val="2504EA"/>
          <w:sz w:val="20"/>
          <w:szCs w:val="20"/>
        </w:rPr>
        <w:t>AUMENTO</w:t>
      </w:r>
      <w:r w:rsidR="007E6BF4">
        <w:rPr>
          <w:rFonts w:ascii="Verdana" w:hAnsi="Verdana"/>
          <w:b/>
          <w:i/>
          <w:color w:val="2504EA"/>
          <w:sz w:val="20"/>
          <w:szCs w:val="20"/>
        </w:rPr>
        <w:tab/>
        <w:t xml:space="preserve">                                     GRÁFICO: DISMINUCIÓN</w:t>
      </w:r>
    </w:p>
    <w:p w:rsidR="002252C9" w:rsidRPr="002252C9" w:rsidRDefault="002252C9" w:rsidP="002252C9">
      <w:pPr>
        <w:rPr>
          <w:rFonts w:ascii="Verdana" w:hAnsi="Verdana"/>
          <w:b/>
          <w:i/>
          <w:color w:val="2504EA"/>
          <w:sz w:val="20"/>
          <w:szCs w:val="20"/>
        </w:rPr>
      </w:pPr>
      <w:r>
        <w:rPr>
          <w:rFonts w:ascii="Verdana" w:hAnsi="Verdana"/>
          <w:b/>
          <w:i/>
          <w:color w:val="2504EA"/>
          <w:sz w:val="20"/>
          <w:szCs w:val="20"/>
        </w:rPr>
        <w:t xml:space="preserve">DE </w:t>
      </w:r>
      <w:r w:rsidRPr="002252C9">
        <w:rPr>
          <w:rFonts w:ascii="Verdana" w:hAnsi="Verdana"/>
          <w:b/>
          <w:i/>
          <w:color w:val="2504EA"/>
          <w:sz w:val="20"/>
          <w:szCs w:val="20"/>
        </w:rPr>
        <w:t>DEMANDA</w:t>
      </w:r>
      <w:r w:rsidR="007E6BF4">
        <w:rPr>
          <w:rFonts w:ascii="Verdana" w:hAnsi="Verdana"/>
          <w:b/>
          <w:i/>
          <w:color w:val="2504EA"/>
          <w:sz w:val="20"/>
          <w:szCs w:val="20"/>
        </w:rPr>
        <w:t xml:space="preserve"> DE </w:t>
      </w:r>
      <w:r w:rsidRPr="002252C9">
        <w:rPr>
          <w:rFonts w:ascii="Verdana" w:hAnsi="Verdana"/>
          <w:b/>
          <w:i/>
          <w:color w:val="2504EA"/>
          <w:sz w:val="20"/>
          <w:szCs w:val="20"/>
        </w:rPr>
        <w:t>TRABAJO.</w:t>
      </w:r>
      <w:r w:rsidR="007E6BF4">
        <w:rPr>
          <w:rFonts w:ascii="Verdana" w:hAnsi="Verdana"/>
          <w:b/>
          <w:i/>
          <w:color w:val="2504EA"/>
          <w:sz w:val="20"/>
          <w:szCs w:val="20"/>
        </w:rPr>
        <w:t xml:space="preserve">                                  DE DEMANDA DE TRABAJO</w:t>
      </w:r>
    </w:p>
    <w:p w:rsidR="00AB47AC" w:rsidRDefault="00AB47AC" w:rsidP="008449F9">
      <w:pPr>
        <w:rPr>
          <w:rFonts w:ascii="Verdana" w:hAnsi="Verdana"/>
          <w:b/>
          <w:i/>
          <w:color w:val="2504EA"/>
          <w:sz w:val="20"/>
          <w:szCs w:val="20"/>
        </w:rPr>
      </w:pPr>
    </w:p>
    <w:p w:rsidR="008449F9" w:rsidRPr="004D02F7" w:rsidRDefault="008449F9" w:rsidP="008449F9">
      <w:pPr>
        <w:rPr>
          <w:rFonts w:ascii="Verdana" w:hAnsi="Verdana"/>
        </w:rPr>
      </w:pPr>
      <w:r>
        <w:rPr>
          <w:rFonts w:ascii="Verdana" w:hAnsi="Verdana"/>
        </w:rPr>
        <w:t>El grá</w:t>
      </w:r>
      <w:r w:rsidRPr="004D02F7">
        <w:rPr>
          <w:rFonts w:ascii="Verdana" w:hAnsi="Verdana"/>
        </w:rPr>
        <w:t xml:space="preserve">fico nos permite observar que hay un desplazamiento de la curva de la demanda de trabajo hacia arriba y a la derecha, como consecuencia de un </w:t>
      </w:r>
      <w:r w:rsidRPr="00FB4753">
        <w:rPr>
          <w:rFonts w:ascii="Verdana" w:hAnsi="Verdana"/>
          <w:b/>
          <w:i/>
          <w:color w:val="009900"/>
        </w:rPr>
        <w:t>aumento de la demanda</w:t>
      </w:r>
      <w:r w:rsidRPr="004D02F7">
        <w:rPr>
          <w:rFonts w:ascii="Verdana" w:hAnsi="Verdana"/>
        </w:rPr>
        <w:t xml:space="preserve"> de ese factor de la producción</w:t>
      </w:r>
      <w:r w:rsidR="007E6BF4">
        <w:rPr>
          <w:rFonts w:ascii="Verdana" w:hAnsi="Verdana"/>
        </w:rPr>
        <w:t>.</w:t>
      </w:r>
    </w:p>
    <w:p w:rsidR="00892838" w:rsidRDefault="00892838" w:rsidP="000E16F4">
      <w:pPr>
        <w:outlineLvl w:val="0"/>
        <w:rPr>
          <w:rFonts w:ascii="Verdana" w:hAnsi="Verdana"/>
        </w:rPr>
      </w:pPr>
    </w:p>
    <w:p w:rsidR="00411FB9" w:rsidRDefault="00411FB9" w:rsidP="000E16F4">
      <w:pPr>
        <w:outlineLvl w:val="0"/>
        <w:rPr>
          <w:rFonts w:ascii="Verdana" w:hAnsi="Verdana"/>
        </w:rPr>
      </w:pPr>
      <w:r>
        <w:rPr>
          <w:rFonts w:ascii="Verdana" w:hAnsi="Verdana"/>
        </w:rPr>
        <w:t xml:space="preserve">Los motivos del desplazamiento de la demanda de </w:t>
      </w:r>
      <w:r w:rsidR="00AB47AC">
        <w:rPr>
          <w:rFonts w:ascii="Verdana" w:hAnsi="Verdana"/>
        </w:rPr>
        <w:t>trabajo hacia</w:t>
      </w:r>
      <w:r>
        <w:rPr>
          <w:rFonts w:ascii="Verdana" w:hAnsi="Verdana"/>
        </w:rPr>
        <w:t xml:space="preserve"> arriba los podemos encontrar en  avances tecnológicos, capacitación. </w:t>
      </w:r>
    </w:p>
    <w:p w:rsidR="00411FB9" w:rsidRDefault="00411FB9" w:rsidP="000E16F4">
      <w:pPr>
        <w:outlineLvl w:val="0"/>
        <w:rPr>
          <w:rFonts w:ascii="Verdana" w:hAnsi="Verdana"/>
        </w:rPr>
      </w:pPr>
    </w:p>
    <w:p w:rsidR="007E6BF4" w:rsidRDefault="000E16F4" w:rsidP="004C2982">
      <w:pPr>
        <w:outlineLvl w:val="0"/>
        <w:rPr>
          <w:rFonts w:ascii="Verdana" w:hAnsi="Verdana"/>
          <w:b/>
          <w:i/>
          <w:color w:val="2812AE"/>
        </w:rPr>
      </w:pPr>
      <w:r w:rsidRPr="00AA4681">
        <w:rPr>
          <w:rFonts w:ascii="Verdana" w:hAnsi="Verdana"/>
        </w:rPr>
        <w:t>Si observamos el gráfico, la curva de demanda de trabajo, ha sufrido un desplazamiento hacia abajo y hacia la izquierda respecto de la curva original. Esta situación se ha producido por una disminución de la demanda de ese factor</w:t>
      </w:r>
      <w:r w:rsidR="00FB4753">
        <w:rPr>
          <w:rFonts w:ascii="Verdana" w:hAnsi="Verdana"/>
        </w:rPr>
        <w:t xml:space="preserve">, </w:t>
      </w:r>
      <w:r w:rsidR="00FE0B6F">
        <w:rPr>
          <w:rFonts w:ascii="Verdana" w:hAnsi="Verdana"/>
        </w:rPr>
        <w:t>como consecuencia de la disminución de inversiones.</w:t>
      </w:r>
    </w:p>
    <w:p w:rsidR="00AB47AC" w:rsidRDefault="00AB47AC" w:rsidP="004C2982">
      <w:pPr>
        <w:outlineLvl w:val="0"/>
        <w:rPr>
          <w:rFonts w:ascii="Verdana" w:hAnsi="Verdana"/>
        </w:rPr>
      </w:pPr>
    </w:p>
    <w:p w:rsidR="001F498A" w:rsidRPr="00AB47AC" w:rsidRDefault="00DD71B1" w:rsidP="004C2982">
      <w:pPr>
        <w:outlineLvl w:val="0"/>
        <w:rPr>
          <w:rFonts w:ascii="Verdana" w:hAnsi="Verdana"/>
          <w:b/>
          <w:i/>
          <w:color w:val="2812AE"/>
        </w:rPr>
      </w:pPr>
      <w:r w:rsidRPr="00AB47AC">
        <w:rPr>
          <w:rFonts w:ascii="Verdana" w:hAnsi="Verdana"/>
          <w:b/>
          <w:i/>
        </w:rPr>
        <w:t>C</w:t>
      </w:r>
      <w:r w:rsidR="004C2982" w:rsidRPr="00AB47AC">
        <w:rPr>
          <w:rFonts w:ascii="Verdana" w:hAnsi="Verdana"/>
          <w:b/>
          <w:i/>
        </w:rPr>
        <w:t>onc</w:t>
      </w:r>
      <w:r w:rsidR="001F498A" w:rsidRPr="00AB47AC">
        <w:rPr>
          <w:rFonts w:ascii="Verdana" w:hAnsi="Verdana"/>
          <w:b/>
          <w:i/>
        </w:rPr>
        <w:t>eptos para recordar:</w:t>
      </w:r>
    </w:p>
    <w:p w:rsidR="001F498A" w:rsidRPr="00EF48DD" w:rsidRDefault="001F498A" w:rsidP="001F498A">
      <w:pPr>
        <w:rPr>
          <w:rFonts w:ascii="Verdana" w:hAnsi="Verdana"/>
          <w:color w:val="FF6600"/>
        </w:rPr>
      </w:pPr>
    </w:p>
    <w:p w:rsidR="001F498A" w:rsidRPr="004D02F7" w:rsidRDefault="001F498A" w:rsidP="001F498A">
      <w:pPr>
        <w:rPr>
          <w:rFonts w:ascii="Verdana" w:hAnsi="Verdana"/>
        </w:rPr>
      </w:pPr>
      <w:r w:rsidRPr="00EF48DD">
        <w:rPr>
          <w:rFonts w:ascii="Verdana" w:hAnsi="Verdana"/>
          <w:b/>
          <w:i/>
          <w:color w:val="FF6600"/>
        </w:rPr>
        <w:t>Función de producción</w:t>
      </w:r>
      <w:r w:rsidRPr="004D02F7">
        <w:rPr>
          <w:rFonts w:ascii="Verdana" w:hAnsi="Verdana"/>
        </w:rPr>
        <w:t xml:space="preserve"> indica la cantidad máxima de producción que puede obtenerse con la distinta combinación de factores.</w:t>
      </w:r>
    </w:p>
    <w:p w:rsidR="001F498A" w:rsidRPr="004D02F7" w:rsidRDefault="001F498A" w:rsidP="001F498A">
      <w:pPr>
        <w:rPr>
          <w:rFonts w:ascii="Verdana" w:hAnsi="Verdana"/>
        </w:rPr>
      </w:pPr>
    </w:p>
    <w:p w:rsidR="001F498A" w:rsidRPr="004D02F7" w:rsidRDefault="001F498A" w:rsidP="001F498A">
      <w:pPr>
        <w:rPr>
          <w:rFonts w:ascii="Verdana" w:hAnsi="Verdana"/>
        </w:rPr>
      </w:pPr>
      <w:r w:rsidRPr="00EF48DD">
        <w:rPr>
          <w:rFonts w:ascii="Verdana" w:hAnsi="Verdana"/>
          <w:b/>
          <w:i/>
          <w:color w:val="FF6600"/>
        </w:rPr>
        <w:t>Producto marginal</w:t>
      </w:r>
      <w:r w:rsidRPr="004D02F7">
        <w:rPr>
          <w:rFonts w:ascii="Verdana" w:hAnsi="Verdana"/>
        </w:rPr>
        <w:t xml:space="preserve"> de un factor es el producto adicional producido por el empleo de una unidad más de ese factor.</w:t>
      </w:r>
    </w:p>
    <w:p w:rsidR="00DD71B1" w:rsidRPr="007E6BF4" w:rsidRDefault="001F498A" w:rsidP="00DD71B1">
      <w:pPr>
        <w:rPr>
          <w:rFonts w:ascii="Verdana" w:hAnsi="Verdana"/>
          <w:sz w:val="16"/>
          <w:szCs w:val="16"/>
        </w:rPr>
      </w:pPr>
      <w:r w:rsidRPr="004D02F7">
        <w:rPr>
          <w:rFonts w:ascii="Verdana" w:hAnsi="Verdana"/>
        </w:rPr>
        <w:t>La demanda de un factor se obtiene a partir del ingreso del producto marginal (</w:t>
      </w:r>
      <w:proofErr w:type="spellStart"/>
      <w:r w:rsidRPr="004D02F7">
        <w:rPr>
          <w:rFonts w:ascii="Verdana" w:hAnsi="Verdana"/>
        </w:rPr>
        <w:t>IPMg</w:t>
      </w:r>
      <w:proofErr w:type="spellEnd"/>
      <w:r w:rsidRPr="004D02F7">
        <w:rPr>
          <w:rFonts w:ascii="Verdana" w:hAnsi="Verdana"/>
        </w:rPr>
        <w:t xml:space="preserve">) que es el ingreso adicional que obtiene la empresa </w:t>
      </w:r>
      <w:r w:rsidRPr="004D02F7">
        <w:rPr>
          <w:rFonts w:ascii="Verdana" w:hAnsi="Verdana"/>
        </w:rPr>
        <w:lastRenderedPageBreak/>
        <w:t>utilizando una unidad más de un factor</w:t>
      </w:r>
      <w:r w:rsidRPr="007E6BF4">
        <w:rPr>
          <w:rFonts w:ascii="Verdana" w:hAnsi="Verdana"/>
          <w:sz w:val="16"/>
          <w:szCs w:val="16"/>
        </w:rPr>
        <w:t xml:space="preserve">. </w:t>
      </w:r>
      <w:r w:rsidR="00DD71B1" w:rsidRPr="007E6BF4">
        <w:rPr>
          <w:rFonts w:ascii="Verdana" w:hAnsi="Verdana"/>
          <w:i/>
          <w:sz w:val="16"/>
          <w:szCs w:val="16"/>
        </w:rPr>
        <w:t>5)</w:t>
      </w:r>
      <w:proofErr w:type="spellStart"/>
      <w:r w:rsidR="00DD71B1" w:rsidRPr="007E6BF4">
        <w:rPr>
          <w:rFonts w:ascii="Verdana" w:hAnsi="Verdana"/>
          <w:i/>
          <w:sz w:val="16"/>
          <w:szCs w:val="16"/>
        </w:rPr>
        <w:t>Samuelson,PA</w:t>
      </w:r>
      <w:proofErr w:type="spellEnd"/>
      <w:r w:rsidR="00DD71B1" w:rsidRPr="007E6BF4">
        <w:rPr>
          <w:rFonts w:ascii="Verdana" w:hAnsi="Verdana"/>
          <w:i/>
          <w:sz w:val="16"/>
          <w:szCs w:val="16"/>
        </w:rPr>
        <w:t xml:space="preserve">, </w:t>
      </w:r>
      <w:proofErr w:type="spellStart"/>
      <w:r w:rsidR="00DD71B1" w:rsidRPr="007E6BF4">
        <w:rPr>
          <w:rFonts w:ascii="Verdana" w:hAnsi="Verdana"/>
          <w:i/>
          <w:sz w:val="16"/>
          <w:szCs w:val="16"/>
        </w:rPr>
        <w:t>Nordhaus.W.D</w:t>
      </w:r>
      <w:proofErr w:type="spellEnd"/>
      <w:r w:rsidR="00DD71B1" w:rsidRPr="007E6BF4">
        <w:rPr>
          <w:rFonts w:ascii="Verdana" w:hAnsi="Verdana"/>
          <w:i/>
          <w:sz w:val="16"/>
          <w:szCs w:val="16"/>
        </w:rPr>
        <w:t xml:space="preserve"> Economía Decimoquinta edición, 1996. Mac Graw Hill, Pág.222</w:t>
      </w:r>
      <w:r w:rsidR="00DD71B1" w:rsidRPr="007E6BF4">
        <w:rPr>
          <w:rFonts w:ascii="Verdana" w:hAnsi="Verdana"/>
          <w:sz w:val="16"/>
          <w:szCs w:val="16"/>
        </w:rPr>
        <w:t xml:space="preserve"> .-</w:t>
      </w:r>
    </w:p>
    <w:p w:rsidR="007E6BF4" w:rsidRPr="007E6BF4" w:rsidRDefault="001F498A" w:rsidP="007E6BF4">
      <w:pPr>
        <w:rPr>
          <w:rFonts w:ascii="Verdana" w:hAnsi="Verdana"/>
          <w:sz w:val="16"/>
          <w:szCs w:val="16"/>
        </w:rPr>
      </w:pPr>
      <w:r w:rsidRPr="00EF48DD">
        <w:rPr>
          <w:rFonts w:ascii="Verdana" w:hAnsi="Verdana"/>
          <w:b/>
          <w:i/>
          <w:color w:val="FF6600"/>
        </w:rPr>
        <w:t>Ingreso del producto marginal</w:t>
      </w:r>
      <w:r w:rsidRPr="004D02F7">
        <w:rPr>
          <w:rFonts w:ascii="Verdana" w:hAnsi="Verdana"/>
          <w:b/>
        </w:rPr>
        <w:t xml:space="preserve">: </w:t>
      </w:r>
      <w:r w:rsidRPr="004D02F7">
        <w:rPr>
          <w:rFonts w:ascii="Verdana" w:hAnsi="Verdana"/>
        </w:rPr>
        <w:t>es</w:t>
      </w:r>
      <w:r w:rsidRPr="004D02F7">
        <w:rPr>
          <w:rFonts w:ascii="Verdana" w:hAnsi="Verdana"/>
          <w:b/>
          <w:i/>
        </w:rPr>
        <w:t xml:space="preserve"> </w:t>
      </w:r>
      <w:r w:rsidRPr="004D02F7">
        <w:rPr>
          <w:rFonts w:ascii="Verdana" w:hAnsi="Verdana"/>
        </w:rPr>
        <w:t>igual al ingreso marginal, multiplicado por el producto marginal de un factor.</w:t>
      </w:r>
      <w:r w:rsidR="007E6BF4" w:rsidRPr="007E6BF4">
        <w:rPr>
          <w:rFonts w:ascii="Verdana" w:hAnsi="Verdana"/>
          <w:i/>
          <w:sz w:val="16"/>
          <w:szCs w:val="16"/>
        </w:rPr>
        <w:t xml:space="preserve"> 5)</w:t>
      </w:r>
      <w:proofErr w:type="spellStart"/>
      <w:r w:rsidR="007E6BF4" w:rsidRPr="007E6BF4">
        <w:rPr>
          <w:rFonts w:ascii="Verdana" w:hAnsi="Verdana"/>
          <w:i/>
          <w:sz w:val="16"/>
          <w:szCs w:val="16"/>
        </w:rPr>
        <w:t>Samuelson,PA</w:t>
      </w:r>
      <w:proofErr w:type="spellEnd"/>
      <w:r w:rsidR="007E6BF4" w:rsidRPr="007E6BF4">
        <w:rPr>
          <w:rFonts w:ascii="Verdana" w:hAnsi="Verdana"/>
          <w:i/>
          <w:sz w:val="16"/>
          <w:szCs w:val="16"/>
        </w:rPr>
        <w:t xml:space="preserve">, </w:t>
      </w:r>
      <w:proofErr w:type="spellStart"/>
      <w:r w:rsidR="007E6BF4" w:rsidRPr="007E6BF4">
        <w:rPr>
          <w:rFonts w:ascii="Verdana" w:hAnsi="Verdana"/>
          <w:i/>
          <w:sz w:val="16"/>
          <w:szCs w:val="16"/>
        </w:rPr>
        <w:t>Nordhaus.W.D</w:t>
      </w:r>
      <w:proofErr w:type="spellEnd"/>
      <w:r w:rsidR="007E6BF4" w:rsidRPr="007E6BF4">
        <w:rPr>
          <w:rFonts w:ascii="Verdana" w:hAnsi="Verdana"/>
          <w:i/>
          <w:sz w:val="16"/>
          <w:szCs w:val="16"/>
        </w:rPr>
        <w:t xml:space="preserve"> Economía Decimoquinta edición, 1996. Mac Graw Hill, Pág.222</w:t>
      </w:r>
      <w:r w:rsidR="007E6BF4" w:rsidRPr="007E6BF4">
        <w:rPr>
          <w:rFonts w:ascii="Verdana" w:hAnsi="Verdana"/>
          <w:sz w:val="16"/>
          <w:szCs w:val="16"/>
        </w:rPr>
        <w:t xml:space="preserve"> .-</w:t>
      </w:r>
    </w:p>
    <w:p w:rsidR="001F498A" w:rsidRPr="004D02F7" w:rsidRDefault="001F498A" w:rsidP="001F498A">
      <w:pPr>
        <w:rPr>
          <w:rFonts w:ascii="Verdana" w:hAnsi="Verdana"/>
        </w:rPr>
      </w:pPr>
    </w:p>
    <w:p w:rsidR="001F498A" w:rsidRPr="004D02F7" w:rsidRDefault="001F498A" w:rsidP="001F498A">
      <w:pPr>
        <w:rPr>
          <w:rFonts w:ascii="Verdana" w:hAnsi="Verdana"/>
        </w:rPr>
      </w:pPr>
      <w:r w:rsidRPr="004D02F7">
        <w:rPr>
          <w:rFonts w:ascii="Verdana" w:hAnsi="Verdana"/>
        </w:rPr>
        <w:t>En competencia perfecta como el precio es igual al ingreso marginal, multiplicamos el precio por el producto marginal.</w:t>
      </w:r>
    </w:p>
    <w:p w:rsidR="001F498A" w:rsidRPr="004D02F7" w:rsidRDefault="001F498A" w:rsidP="001F498A">
      <w:pPr>
        <w:rPr>
          <w:rFonts w:ascii="Verdana" w:hAnsi="Verdana"/>
        </w:rPr>
      </w:pPr>
    </w:p>
    <w:p w:rsidR="001F498A" w:rsidRPr="00EF48DD" w:rsidRDefault="001F498A" w:rsidP="001F498A">
      <w:pPr>
        <w:rPr>
          <w:rFonts w:ascii="Verdana" w:hAnsi="Verdana"/>
          <w:i/>
          <w:sz w:val="18"/>
          <w:szCs w:val="18"/>
        </w:rPr>
      </w:pPr>
      <w:r w:rsidRPr="004D02F7">
        <w:rPr>
          <w:rFonts w:ascii="Verdana" w:hAnsi="Verdana"/>
        </w:rPr>
        <w:t>En competencia imperfecta el ingreso m</w:t>
      </w:r>
      <w:r>
        <w:rPr>
          <w:rFonts w:ascii="Verdana" w:hAnsi="Verdana"/>
        </w:rPr>
        <w:t>arginal por cada unidad de pro</w:t>
      </w:r>
      <w:r w:rsidRPr="004D02F7">
        <w:rPr>
          <w:rFonts w:ascii="Verdana" w:hAnsi="Verdana"/>
        </w:rPr>
        <w:t xml:space="preserve">ducto vendido es menor que el precio, porque para vender una  unidad </w:t>
      </w:r>
      <w:proofErr w:type="spellStart"/>
      <w:r w:rsidRPr="004D02F7">
        <w:rPr>
          <w:rFonts w:ascii="Verdana" w:hAnsi="Verdana"/>
        </w:rPr>
        <w:t>mas</w:t>
      </w:r>
      <w:proofErr w:type="spellEnd"/>
      <w:r w:rsidRPr="004D02F7">
        <w:rPr>
          <w:rFonts w:ascii="Verdana" w:hAnsi="Verdana"/>
        </w:rPr>
        <w:t xml:space="preserve"> la empresa debe bajar el precio que cobra por la anteriores</w:t>
      </w:r>
      <w:r w:rsidRPr="00EF48DD">
        <w:rPr>
          <w:rFonts w:ascii="Verdana" w:hAnsi="Verdana"/>
          <w:sz w:val="18"/>
          <w:szCs w:val="18"/>
        </w:rPr>
        <w:t>.</w:t>
      </w:r>
      <w:r w:rsidRPr="00EF48DD">
        <w:rPr>
          <w:rFonts w:ascii="Verdana" w:hAnsi="Verdana"/>
          <w:i/>
          <w:sz w:val="18"/>
          <w:szCs w:val="18"/>
        </w:rPr>
        <w:t xml:space="preserve"> 6)</w:t>
      </w:r>
      <w:proofErr w:type="spellStart"/>
      <w:r w:rsidRPr="00EF48DD">
        <w:rPr>
          <w:rFonts w:ascii="Verdana" w:hAnsi="Verdana"/>
          <w:i/>
          <w:sz w:val="18"/>
          <w:szCs w:val="18"/>
        </w:rPr>
        <w:t>Samuelson,PA</w:t>
      </w:r>
      <w:proofErr w:type="spellEnd"/>
      <w:r w:rsidRPr="00EF48DD">
        <w:rPr>
          <w:rFonts w:ascii="Verdana" w:hAnsi="Verdana"/>
          <w:i/>
          <w:sz w:val="18"/>
          <w:szCs w:val="18"/>
        </w:rPr>
        <w:t xml:space="preserve">, </w:t>
      </w:r>
      <w:proofErr w:type="spellStart"/>
      <w:r w:rsidRPr="00EF48DD">
        <w:rPr>
          <w:rFonts w:ascii="Verdana" w:hAnsi="Verdana"/>
          <w:i/>
          <w:sz w:val="18"/>
          <w:szCs w:val="18"/>
        </w:rPr>
        <w:t>Nordhaus.W.D</w:t>
      </w:r>
      <w:proofErr w:type="spellEnd"/>
      <w:r w:rsidRPr="00EF48DD">
        <w:rPr>
          <w:rFonts w:ascii="Verdana" w:hAnsi="Verdana"/>
          <w:i/>
          <w:sz w:val="18"/>
          <w:szCs w:val="18"/>
        </w:rPr>
        <w:t xml:space="preserve"> Economía Decimoquinta edición, 1996. Mac Graw Hill, Pág. 21</w:t>
      </w:r>
    </w:p>
    <w:p w:rsidR="001F498A" w:rsidRPr="00EF48DD" w:rsidRDefault="001F498A" w:rsidP="001F498A">
      <w:pPr>
        <w:rPr>
          <w:rFonts w:ascii="Verdana" w:hAnsi="Verdana"/>
          <w:b/>
          <w:sz w:val="18"/>
          <w:szCs w:val="18"/>
        </w:rPr>
      </w:pPr>
    </w:p>
    <w:p w:rsidR="00AA1F73" w:rsidRDefault="00AA1F73" w:rsidP="00DD71B1">
      <w:pPr>
        <w:jc w:val="both"/>
        <w:rPr>
          <w:rFonts w:ascii="Verdana" w:hAnsi="Verdana"/>
          <w:b/>
          <w:color w:val="0000FF"/>
        </w:rPr>
      </w:pPr>
      <w:r w:rsidRPr="00AA1F73">
        <w:rPr>
          <w:rFonts w:ascii="Verdana" w:hAnsi="Verdana"/>
          <w:b/>
          <w:color w:val="0000FF"/>
        </w:rPr>
        <w:t>OFERTA DE TRABAJO</w:t>
      </w:r>
    </w:p>
    <w:p w:rsidR="00AA1F73" w:rsidRDefault="00AA1F73" w:rsidP="00DD71B1">
      <w:pPr>
        <w:jc w:val="both"/>
        <w:rPr>
          <w:rFonts w:ascii="Verdana" w:hAnsi="Verdana"/>
          <w:b/>
          <w:color w:val="0000FF"/>
        </w:rPr>
      </w:pPr>
    </w:p>
    <w:p w:rsidR="00AA1F73" w:rsidRDefault="00AA1F73" w:rsidP="00DD71B1">
      <w:pPr>
        <w:jc w:val="both"/>
        <w:rPr>
          <w:rFonts w:ascii="Verdana" w:hAnsi="Verdana"/>
        </w:rPr>
      </w:pPr>
      <w:r>
        <w:rPr>
          <w:rFonts w:ascii="Verdana" w:hAnsi="Verdana"/>
        </w:rPr>
        <w:t xml:space="preserve">¿Cuánto trabajo </w:t>
      </w:r>
      <w:r w:rsidR="00314551">
        <w:rPr>
          <w:rFonts w:ascii="Verdana" w:hAnsi="Verdana"/>
        </w:rPr>
        <w:t xml:space="preserve">ofrecerán las familias </w:t>
      </w:r>
      <w:r>
        <w:rPr>
          <w:rFonts w:ascii="Verdana" w:hAnsi="Verdana"/>
        </w:rPr>
        <w:t>al mercado?</w:t>
      </w:r>
      <w:r w:rsidRPr="00AA1F73">
        <w:rPr>
          <w:rFonts w:ascii="Verdana" w:hAnsi="Verdana"/>
        </w:rPr>
        <w:t xml:space="preserve"> </w:t>
      </w:r>
      <w:r>
        <w:rPr>
          <w:rFonts w:ascii="Verdana" w:hAnsi="Verdana"/>
        </w:rPr>
        <w:t xml:space="preserve"> A esta altura del desarrollo de materia sabemos que la oferta de trabajo surge del sector </w:t>
      </w:r>
      <w:r w:rsidR="00AB47AC">
        <w:rPr>
          <w:rFonts w:ascii="Verdana" w:hAnsi="Verdana"/>
        </w:rPr>
        <w:t>consumo y</w:t>
      </w:r>
      <w:r>
        <w:rPr>
          <w:rFonts w:ascii="Verdana" w:hAnsi="Verdana"/>
        </w:rPr>
        <w:t xml:space="preserve"> responde a la demanda que realizan las empresas t</w:t>
      </w:r>
      <w:r w:rsidR="00D87C3F">
        <w:rPr>
          <w:rFonts w:ascii="Verdana" w:hAnsi="Verdana"/>
        </w:rPr>
        <w:t>al como lo vimos en el punto anterior.</w:t>
      </w:r>
    </w:p>
    <w:p w:rsidR="00D87C3F" w:rsidRDefault="00D87C3F" w:rsidP="00DD71B1">
      <w:pPr>
        <w:jc w:val="both"/>
        <w:rPr>
          <w:rFonts w:ascii="Verdana" w:hAnsi="Verdana"/>
        </w:rPr>
      </w:pPr>
    </w:p>
    <w:p w:rsidR="00D87C3F" w:rsidRDefault="00D87C3F" w:rsidP="00DD71B1">
      <w:pPr>
        <w:jc w:val="both"/>
        <w:rPr>
          <w:rFonts w:ascii="Verdana" w:hAnsi="Verdana"/>
          <w:b/>
          <w:i/>
          <w:color w:val="009900"/>
        </w:rPr>
      </w:pPr>
      <w:r>
        <w:rPr>
          <w:rFonts w:ascii="Verdana" w:hAnsi="Verdana"/>
        </w:rPr>
        <w:t xml:space="preserve">La decisión de cuanto trabajo ofrecerá la familia o el consumidor va a  surgir como consecuencia de </w:t>
      </w:r>
      <w:r w:rsidR="00314551">
        <w:rPr>
          <w:rFonts w:ascii="Verdana" w:hAnsi="Verdana"/>
        </w:rPr>
        <w:t>la relación entre</w:t>
      </w:r>
      <w:r>
        <w:rPr>
          <w:rFonts w:ascii="Verdana" w:hAnsi="Verdana"/>
        </w:rPr>
        <w:t xml:space="preserve"> el </w:t>
      </w:r>
      <w:r w:rsidRPr="00D87C3F">
        <w:rPr>
          <w:rFonts w:ascii="Verdana" w:hAnsi="Verdana"/>
          <w:b/>
          <w:i/>
          <w:color w:val="009900"/>
        </w:rPr>
        <w:t xml:space="preserve">consumo, la renta y el ocio. </w:t>
      </w:r>
    </w:p>
    <w:p w:rsidR="00314551" w:rsidRDefault="00314551" w:rsidP="00DD71B1">
      <w:pPr>
        <w:jc w:val="both"/>
        <w:rPr>
          <w:rFonts w:ascii="Verdana" w:hAnsi="Verdana"/>
          <w:b/>
          <w:i/>
          <w:color w:val="009900"/>
        </w:rPr>
      </w:pPr>
    </w:p>
    <w:p w:rsidR="00314551" w:rsidRPr="00D87C3F" w:rsidRDefault="00314551" w:rsidP="00DD71B1">
      <w:pPr>
        <w:jc w:val="both"/>
        <w:rPr>
          <w:rFonts w:ascii="Verdana" w:hAnsi="Verdana"/>
          <w:b/>
          <w:i/>
          <w:color w:val="009900"/>
        </w:rPr>
      </w:pPr>
      <w:r w:rsidRPr="00314551">
        <w:rPr>
          <w:rFonts w:ascii="Verdana" w:hAnsi="Verdana"/>
        </w:rPr>
        <w:t xml:space="preserve">Si </w:t>
      </w:r>
      <w:r>
        <w:rPr>
          <w:rFonts w:ascii="Verdana" w:hAnsi="Verdana"/>
        </w:rPr>
        <w:t>una persona ofrece una hora adicional de trabajo, dispondrá de una hora menos destinada al ocio.</w:t>
      </w:r>
    </w:p>
    <w:p w:rsidR="00AA1F73" w:rsidRPr="00D87C3F" w:rsidRDefault="00AA1F73" w:rsidP="00DD71B1">
      <w:pPr>
        <w:jc w:val="both"/>
        <w:rPr>
          <w:rFonts w:ascii="Verdana" w:hAnsi="Verdana"/>
          <w:b/>
          <w:color w:val="009900"/>
        </w:rPr>
      </w:pPr>
    </w:p>
    <w:p w:rsidR="003F718C" w:rsidRDefault="00DD71B1" w:rsidP="00DD71B1">
      <w:pPr>
        <w:jc w:val="both"/>
        <w:rPr>
          <w:rFonts w:ascii="Verdana" w:hAnsi="Verdana"/>
        </w:rPr>
      </w:pPr>
      <w:r>
        <w:rPr>
          <w:rFonts w:ascii="Verdana" w:hAnsi="Verdana"/>
        </w:rPr>
        <w:t>S</w:t>
      </w:r>
      <w:r w:rsidRPr="00DD71B1">
        <w:rPr>
          <w:rFonts w:ascii="Verdana" w:hAnsi="Verdana"/>
        </w:rPr>
        <w:t xml:space="preserve">i los salarios son bajos, y las horas de trabajo son pocas, un aumento </w:t>
      </w:r>
      <w:r w:rsidR="003F718C">
        <w:rPr>
          <w:rFonts w:ascii="Verdana" w:hAnsi="Verdana"/>
        </w:rPr>
        <w:t>de salarios,</w:t>
      </w:r>
      <w:r w:rsidRPr="00DD71B1">
        <w:rPr>
          <w:rFonts w:ascii="Verdana" w:hAnsi="Verdana"/>
        </w:rPr>
        <w:t xml:space="preserve"> </w:t>
      </w:r>
      <w:r w:rsidR="003F718C">
        <w:rPr>
          <w:rFonts w:ascii="Verdana" w:hAnsi="Verdana"/>
        </w:rPr>
        <w:t xml:space="preserve">conducirá </w:t>
      </w:r>
      <w:r w:rsidRPr="00DD71B1">
        <w:rPr>
          <w:rFonts w:ascii="Verdana" w:hAnsi="Verdana"/>
        </w:rPr>
        <w:t>a los trabajadores a ofrecer una mayor cantidad de horas</w:t>
      </w:r>
      <w:r w:rsidR="003F718C">
        <w:rPr>
          <w:rFonts w:ascii="Verdana" w:hAnsi="Verdana"/>
        </w:rPr>
        <w:t xml:space="preserve"> dedicadas al mismo.</w:t>
      </w:r>
    </w:p>
    <w:p w:rsidR="00314551" w:rsidRDefault="003F718C" w:rsidP="00314551">
      <w:pPr>
        <w:jc w:val="both"/>
        <w:rPr>
          <w:rFonts w:ascii="Verdana" w:hAnsi="Verdana"/>
        </w:rPr>
      </w:pPr>
      <w:r>
        <w:rPr>
          <w:rFonts w:ascii="Verdana" w:hAnsi="Verdana"/>
        </w:rPr>
        <w:t xml:space="preserve">Hay </w:t>
      </w:r>
      <w:r w:rsidR="00DD71B1" w:rsidRPr="00DD71B1">
        <w:rPr>
          <w:rFonts w:ascii="Verdana" w:hAnsi="Verdana"/>
        </w:rPr>
        <w:t xml:space="preserve">una relación directa entre el nivel de salario y la cantidad de trabajo ofrecido, </w:t>
      </w:r>
      <w:r>
        <w:rPr>
          <w:rFonts w:ascii="Verdana" w:hAnsi="Verdana"/>
        </w:rPr>
        <w:t>motivo por el</w:t>
      </w:r>
      <w:r w:rsidR="00DD71B1" w:rsidRPr="00DD71B1">
        <w:rPr>
          <w:rFonts w:ascii="Verdana" w:hAnsi="Verdana"/>
        </w:rPr>
        <w:t xml:space="preserve"> cual la función presentaría pendiente positiva.</w:t>
      </w:r>
      <w:r w:rsidR="001F498A" w:rsidRPr="004D02F7">
        <w:rPr>
          <w:rFonts w:ascii="Verdana" w:hAnsi="Verdana"/>
        </w:rPr>
        <w:t xml:space="preserve"> </w:t>
      </w:r>
    </w:p>
    <w:p w:rsidR="00314551" w:rsidRDefault="001F498A" w:rsidP="00314551">
      <w:pPr>
        <w:jc w:val="both"/>
        <w:rPr>
          <w:rFonts w:ascii="Verdana" w:hAnsi="Verdana"/>
        </w:rPr>
      </w:pPr>
      <w:r w:rsidRPr="004D02F7">
        <w:rPr>
          <w:rFonts w:ascii="Verdana" w:hAnsi="Verdana"/>
        </w:rPr>
        <w:t xml:space="preserve">    </w:t>
      </w:r>
    </w:p>
    <w:p w:rsidR="001F498A" w:rsidRPr="00314551" w:rsidRDefault="00314551" w:rsidP="00314551">
      <w:pPr>
        <w:jc w:val="both"/>
        <w:rPr>
          <w:rFonts w:ascii="Verdana" w:hAnsi="Verdana"/>
        </w:rPr>
      </w:pPr>
      <w:r>
        <w:rPr>
          <w:rFonts w:ascii="Verdana" w:hAnsi="Verdana"/>
        </w:rPr>
        <w:t xml:space="preserve"> </w:t>
      </w:r>
      <w:r w:rsidR="001F498A" w:rsidRPr="004D02F7">
        <w:rPr>
          <w:rFonts w:ascii="Verdana" w:hAnsi="Verdana"/>
        </w:rPr>
        <w:t xml:space="preserve">                             </w:t>
      </w:r>
    </w:p>
    <w:p w:rsidR="001F498A" w:rsidRDefault="00631CFF" w:rsidP="001F498A">
      <w:pPr>
        <w:rPr>
          <w:rFonts w:ascii="Verdana" w:hAnsi="Verdana"/>
        </w:rPr>
      </w:pPr>
      <w:r>
        <w:rPr>
          <w:rFonts w:ascii="Verdana" w:hAnsi="Verdana"/>
          <w:noProof/>
          <w:lang w:val="es-AR" w:eastAsia="es-AR"/>
        </w:rPr>
        <w:lastRenderedPageBreak/>
        <mc:AlternateContent>
          <mc:Choice Requires="wpc">
            <w:drawing>
              <wp:inline distT="0" distB="0" distL="0" distR="0">
                <wp:extent cx="3848100" cy="2704465"/>
                <wp:effectExtent l="41910" t="46355" r="43815" b="40005"/>
                <wp:docPr id="128" name="Lienzo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8100" cap="flat" cmpd="sng" algn="ctr">
                          <a:solidFill>
                            <a:srgbClr val="0000FF"/>
                          </a:solidFill>
                          <a:prstDash val="solid"/>
                          <a:miter lim="800000"/>
                          <a:headEnd type="none" w="med" len="med"/>
                          <a:tailEnd type="none" w="med" len="med"/>
                        </a:ln>
                      </wpc:whole>
                      <wps:wsp>
                        <wps:cNvPr id="58" name="Line 20"/>
                        <wps:cNvCnPr>
                          <a:cxnSpLocks noChangeShapeType="1"/>
                        </wps:cNvCnPr>
                        <wps:spPr bwMode="auto">
                          <a:xfrm>
                            <a:off x="914651" y="212652"/>
                            <a:ext cx="0" cy="21717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21"/>
                        <wps:cNvCnPr>
                          <a:cxnSpLocks noChangeShapeType="1"/>
                        </wps:cNvCnPr>
                        <wps:spPr bwMode="auto">
                          <a:xfrm>
                            <a:off x="914651" y="2384375"/>
                            <a:ext cx="27424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Freeform 22"/>
                        <wps:cNvSpPr>
                          <a:spLocks/>
                        </wps:cNvSpPr>
                        <wps:spPr bwMode="auto">
                          <a:xfrm>
                            <a:off x="1714411" y="898772"/>
                            <a:ext cx="1257086" cy="1257391"/>
                          </a:xfrm>
                          <a:custGeom>
                            <a:avLst/>
                            <a:gdLst>
                              <a:gd name="T0" fmla="*/ 0 w 1980"/>
                              <a:gd name="T1" fmla="*/ 1980 h 1980"/>
                              <a:gd name="T2" fmla="*/ 1800 w 1980"/>
                              <a:gd name="T3" fmla="*/ 1080 h 1980"/>
                              <a:gd name="T4" fmla="*/ 1080 w 1980"/>
                              <a:gd name="T5" fmla="*/ 0 h 1980"/>
                            </a:gdLst>
                            <a:ahLst/>
                            <a:cxnLst>
                              <a:cxn ang="0">
                                <a:pos x="T0" y="T1"/>
                              </a:cxn>
                              <a:cxn ang="0">
                                <a:pos x="T2" y="T3"/>
                              </a:cxn>
                              <a:cxn ang="0">
                                <a:pos x="T4" y="T5"/>
                              </a:cxn>
                            </a:cxnLst>
                            <a:rect l="0" t="0" r="r" b="b"/>
                            <a:pathLst>
                              <a:path w="1980" h="1980">
                                <a:moveTo>
                                  <a:pt x="0" y="1980"/>
                                </a:moveTo>
                                <a:cubicBezTo>
                                  <a:pt x="810" y="1695"/>
                                  <a:pt x="1620" y="1410"/>
                                  <a:pt x="1800" y="1080"/>
                                </a:cubicBezTo>
                                <a:cubicBezTo>
                                  <a:pt x="1980" y="750"/>
                                  <a:pt x="1530" y="375"/>
                                  <a:pt x="1080" y="0"/>
                                </a:cubicBez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Text Box 23"/>
                        <wps:cNvSpPr txBox="1">
                          <a:spLocks noChangeArrowheads="1"/>
                        </wps:cNvSpPr>
                        <wps:spPr bwMode="auto">
                          <a:xfrm>
                            <a:off x="0" y="326759"/>
                            <a:ext cx="799760" cy="457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718C" w:rsidRPr="00D72BCA" w:rsidRDefault="003F718C" w:rsidP="003F718C">
                              <w:pPr>
                                <w:rPr>
                                  <w:rFonts w:ascii="Verdana" w:hAnsi="Verdana"/>
                                  <w:sz w:val="20"/>
                                  <w:szCs w:val="20"/>
                                </w:rPr>
                              </w:pPr>
                              <w:r w:rsidRPr="00D72BCA">
                                <w:rPr>
                                  <w:rFonts w:ascii="Verdana" w:hAnsi="Verdana"/>
                                  <w:sz w:val="20"/>
                                  <w:szCs w:val="20"/>
                                </w:rPr>
                                <w:t>Salario</w:t>
                              </w:r>
                            </w:p>
                          </w:txbxContent>
                        </wps:txbx>
                        <wps:bodyPr rot="0" vert="horz" wrap="square" lIns="91440" tIns="45720" rIns="91440" bIns="45720" anchor="t" anchorCtr="0" upright="1">
                          <a:noAutofit/>
                        </wps:bodyPr>
                      </wps:wsp>
                      <wps:wsp>
                        <wps:cNvPr id="62" name="Text Box 24"/>
                        <wps:cNvSpPr txBox="1">
                          <a:spLocks noChangeArrowheads="1"/>
                        </wps:cNvSpPr>
                        <wps:spPr bwMode="auto">
                          <a:xfrm>
                            <a:off x="2743207" y="669818"/>
                            <a:ext cx="913905" cy="457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718C" w:rsidRPr="00D72BCA" w:rsidRDefault="003F718C" w:rsidP="003F718C">
                              <w:pPr>
                                <w:rPr>
                                  <w:rFonts w:ascii="Verdana" w:hAnsi="Verdana"/>
                                  <w:sz w:val="20"/>
                                  <w:szCs w:val="20"/>
                                </w:rPr>
                              </w:pPr>
                              <w:r w:rsidRPr="00D72BCA">
                                <w:rPr>
                                  <w:rFonts w:ascii="Verdana" w:hAnsi="Verdana"/>
                                  <w:sz w:val="20"/>
                                  <w:szCs w:val="20"/>
                                </w:rPr>
                                <w:t>Oferta de          trabajo</w:t>
                              </w:r>
                            </w:p>
                          </w:txbxContent>
                        </wps:txbx>
                        <wps:bodyPr rot="0" vert="horz" wrap="square" lIns="91440" tIns="45720" rIns="91440" bIns="45720" anchor="t" anchorCtr="0" upright="1">
                          <a:noAutofit/>
                        </wps:bodyPr>
                      </wps:wsp>
                      <wps:wsp>
                        <wps:cNvPr id="63" name="Text Box 25"/>
                        <wps:cNvSpPr txBox="1">
                          <a:spLocks noChangeArrowheads="1"/>
                        </wps:cNvSpPr>
                        <wps:spPr bwMode="auto">
                          <a:xfrm>
                            <a:off x="2400027" y="2430314"/>
                            <a:ext cx="1371231" cy="2741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718C" w:rsidRPr="00D72BCA" w:rsidRDefault="003F718C" w:rsidP="003F718C">
                              <w:pPr>
                                <w:rPr>
                                  <w:rFonts w:ascii="Verdana" w:hAnsi="Verdana"/>
                                  <w:sz w:val="20"/>
                                  <w:szCs w:val="20"/>
                                </w:rPr>
                              </w:pPr>
                              <w:r w:rsidRPr="00D72BCA">
                                <w:rPr>
                                  <w:rFonts w:ascii="Verdana" w:hAnsi="Verdana"/>
                                  <w:sz w:val="20"/>
                                  <w:szCs w:val="20"/>
                                </w:rPr>
                                <w:t>Horas de trabajo</w:t>
                              </w:r>
                            </w:p>
                          </w:txbxContent>
                        </wps:txbx>
                        <wps:bodyPr rot="0" vert="horz" wrap="square" lIns="91440" tIns="45720" rIns="91440" bIns="45720" anchor="t" anchorCtr="0" upright="1">
                          <a:noAutofit/>
                        </wps:bodyPr>
                      </wps:wsp>
                    </wpc:wpc>
                  </a:graphicData>
                </a:graphic>
              </wp:inline>
            </w:drawing>
          </mc:Choice>
          <mc:Fallback>
            <w:pict>
              <v:group id="Lienzo 18" o:spid="_x0000_s1026" editas="canvas" style="width:303pt;height:212.95pt;mso-position-horizontal-relative:char;mso-position-vertical-relative:line" coordsize="38481,27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8481;height:27044;visibility:visible;mso-wrap-style:square" stroked="t" strokecolor="blue" strokeweight="3pt">
                  <v:fill o:detectmouseclick="t"/>
                  <v:path o:connecttype="none"/>
                </v:shape>
                <v:line id="Line 20" o:spid="_x0000_s1028" style="position:absolute;visibility:visible;mso-wrap-style:square" from="9146,2126" to="9146,23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21" o:spid="_x0000_s1029" style="position:absolute;visibility:visible;mso-wrap-style:square" from="9146,23843" to="36571,23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RvVxgAAANsAAAAPAAAAZHJzL2Rvd25yZXYueG1sRI9Ba8JA&#10;FITvgv9heUJvummL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vHEb1cYAAADbAAAA&#10;DwAAAAAAAAAAAAAAAAAHAgAAZHJzL2Rvd25yZXYueG1sUEsFBgAAAAADAAMAtwAAAPoCAAAAAA==&#10;"/>
                <v:shape id="Freeform 22" o:spid="_x0000_s1030" style="position:absolute;left:17144;top:8987;width:12570;height:12574;visibility:visible;mso-wrap-style:square;v-text-anchor:top" coordsize="198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" path="m,1980c810,1695,1620,1410,1800,1080,1980,750,1530,375,1080,e" filled="f" strokecolor="red" strokeweight="1pt">
                  <v:path arrowok="t" o:connecttype="custom" o:connectlocs="0,1257391;1142805,685850;685683,0" o:connectangles="0,0,0"/>
                </v:shape>
                <v:shapetype id="_x0000_t202" coordsize="21600,21600" o:spt="202" path="m,l,21600r21600,l21600,xe">
                  <v:stroke joinstyle="miter"/>
                  <v:path gradientshapeok="t" o:connecttype="rect"/>
                </v:shapetype>
                <v:shape id="Text Box 23" o:spid="_x0000_s1031" type="#_x0000_t202" style="position:absolute;top:3267;width:799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" stroked="f">
                  <v:textbox>
                    <w:txbxContent>
                      <w:p w:rsidR="003F718C" w:rsidRPr="00D72BCA" w:rsidRDefault="003F718C" w:rsidP="003F718C">
                        <w:pPr>
                          <w:rPr>
                            <w:rFonts w:ascii="Verdana" w:hAnsi="Verdana"/>
                            <w:sz w:val="20"/>
                            <w:szCs w:val="20"/>
                          </w:rPr>
                        </w:pPr>
                        <w:r w:rsidRPr="00D72BCA">
                          <w:rPr>
                            <w:rFonts w:ascii="Verdana" w:hAnsi="Verdana"/>
                            <w:sz w:val="20"/>
                            <w:szCs w:val="20"/>
                          </w:rPr>
                          <w:t>Salario</w:t>
                        </w:r>
                      </w:p>
                    </w:txbxContent>
                  </v:textbox>
                </v:shape>
                <v:shape id="Text Box 24" o:spid="_x0000_s1032" type="#_x0000_t202" style="position:absolute;left:27432;top:6698;width:9139;height:4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" stroked="f">
                  <v:textbox>
                    <w:txbxContent>
                      <w:p w:rsidR="003F718C" w:rsidRPr="00D72BCA" w:rsidRDefault="003F718C" w:rsidP="003F718C">
                        <w:pPr>
                          <w:rPr>
                            <w:rFonts w:ascii="Verdana" w:hAnsi="Verdana"/>
                            <w:sz w:val="20"/>
                            <w:szCs w:val="20"/>
                          </w:rPr>
                        </w:pPr>
                        <w:r w:rsidRPr="00D72BCA">
                          <w:rPr>
                            <w:rFonts w:ascii="Verdana" w:hAnsi="Verdana"/>
                            <w:sz w:val="20"/>
                            <w:szCs w:val="20"/>
                          </w:rPr>
                          <w:t>Oferta de          trabajo</w:t>
                        </w:r>
                      </w:p>
                    </w:txbxContent>
                  </v:textbox>
                </v:shape>
                <v:shape id="Text Box 25" o:spid="_x0000_s1033" type="#_x0000_t202" style="position:absolute;left:24000;top:24303;width:13712;height:27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" stroked="f">
                  <v:textbox>
                    <w:txbxContent>
                      <w:p w:rsidR="003F718C" w:rsidRPr="00D72BCA" w:rsidRDefault="003F718C" w:rsidP="003F718C">
                        <w:pPr>
                          <w:rPr>
                            <w:rFonts w:ascii="Verdana" w:hAnsi="Verdana"/>
                            <w:sz w:val="20"/>
                            <w:szCs w:val="20"/>
                          </w:rPr>
                        </w:pPr>
                        <w:r w:rsidRPr="00D72BCA">
                          <w:rPr>
                            <w:rFonts w:ascii="Verdana" w:hAnsi="Verdana"/>
                            <w:sz w:val="20"/>
                            <w:szCs w:val="20"/>
                          </w:rPr>
                          <w:t>Horas de trabajo</w:t>
                        </w:r>
                      </w:p>
                    </w:txbxContent>
                  </v:textbox>
                </v:shape>
                <w10:anchorlock/>
              </v:group>
            </w:pict>
          </mc:Fallback>
        </mc:AlternateContent>
      </w:r>
    </w:p>
    <w:p w:rsidR="00314551" w:rsidRDefault="00314551" w:rsidP="001F498A">
      <w:pPr>
        <w:rPr>
          <w:rFonts w:ascii="Verdana" w:hAnsi="Verdana"/>
        </w:rPr>
      </w:pPr>
    </w:p>
    <w:p w:rsidR="001F498A" w:rsidRDefault="00314551" w:rsidP="001F498A">
      <w:pPr>
        <w:rPr>
          <w:rFonts w:ascii="Verdana" w:hAnsi="Verdana"/>
          <w:b/>
          <w:i/>
          <w:color w:val="682DFB"/>
        </w:rPr>
      </w:pPr>
      <w:r>
        <w:rPr>
          <w:rFonts w:ascii="Verdana" w:hAnsi="Verdana"/>
          <w:b/>
          <w:i/>
          <w:color w:val="682DFB"/>
        </w:rPr>
        <w:t xml:space="preserve">            </w:t>
      </w:r>
      <w:r w:rsidR="007E6BF4" w:rsidRPr="007E6BF4">
        <w:rPr>
          <w:rFonts w:ascii="Verdana" w:hAnsi="Verdana"/>
          <w:b/>
          <w:i/>
          <w:color w:val="682DFB"/>
        </w:rPr>
        <w:t>GRÁFICO DE OFERTA DE TRABAJO</w:t>
      </w:r>
    </w:p>
    <w:p w:rsidR="00314551" w:rsidRDefault="00314551" w:rsidP="001F498A">
      <w:pPr>
        <w:rPr>
          <w:rFonts w:ascii="Verdana" w:hAnsi="Verdana"/>
          <w:b/>
          <w:i/>
          <w:color w:val="682DFB"/>
        </w:rPr>
      </w:pPr>
    </w:p>
    <w:p w:rsidR="00314551" w:rsidRPr="00FB4753" w:rsidRDefault="00AB47AC" w:rsidP="001F498A">
      <w:pPr>
        <w:rPr>
          <w:rFonts w:ascii="Verdana" w:hAnsi="Verdana"/>
          <w:color w:val="009900"/>
        </w:rPr>
      </w:pPr>
      <w:r>
        <w:rPr>
          <w:rFonts w:ascii="Verdana" w:hAnsi="Verdana"/>
        </w:rPr>
        <w:t>L</w:t>
      </w:r>
      <w:r w:rsidRPr="00314551">
        <w:rPr>
          <w:rFonts w:ascii="Verdana" w:hAnsi="Verdana"/>
        </w:rPr>
        <w:t>as</w:t>
      </w:r>
      <w:r>
        <w:rPr>
          <w:rFonts w:ascii="Verdana" w:hAnsi="Verdana"/>
        </w:rPr>
        <w:t xml:space="preserve"> variaciones</w:t>
      </w:r>
      <w:r w:rsidR="00314551">
        <w:rPr>
          <w:rFonts w:ascii="Verdana" w:hAnsi="Verdana"/>
        </w:rPr>
        <w:t xml:space="preserve"> de salarios tienen un </w:t>
      </w:r>
      <w:r w:rsidR="00314551" w:rsidRPr="004C29B7">
        <w:rPr>
          <w:rFonts w:ascii="Verdana" w:hAnsi="Verdana"/>
          <w:b/>
          <w:color w:val="FF0000"/>
        </w:rPr>
        <w:t xml:space="preserve">Efecto </w:t>
      </w:r>
      <w:r w:rsidRPr="004C29B7">
        <w:rPr>
          <w:rFonts w:ascii="Verdana" w:hAnsi="Verdana"/>
          <w:b/>
          <w:color w:val="FF0000"/>
        </w:rPr>
        <w:t>Renta</w:t>
      </w:r>
      <w:r>
        <w:rPr>
          <w:rFonts w:ascii="Verdana" w:hAnsi="Verdana"/>
        </w:rPr>
        <w:t xml:space="preserve"> y</w:t>
      </w:r>
      <w:r w:rsidR="00314551">
        <w:rPr>
          <w:rFonts w:ascii="Verdana" w:hAnsi="Verdana"/>
        </w:rPr>
        <w:t xml:space="preserve"> un </w:t>
      </w:r>
      <w:r w:rsidR="00314551" w:rsidRPr="00FB4753">
        <w:rPr>
          <w:rFonts w:ascii="Verdana" w:hAnsi="Verdana"/>
          <w:b/>
          <w:color w:val="009900"/>
        </w:rPr>
        <w:t>Efecto  Sustitución</w:t>
      </w:r>
      <w:r w:rsidR="00155991" w:rsidRPr="00FB4753">
        <w:rPr>
          <w:rFonts w:ascii="Verdana" w:hAnsi="Verdana"/>
          <w:b/>
          <w:color w:val="009900"/>
        </w:rPr>
        <w:t xml:space="preserve">. </w:t>
      </w:r>
    </w:p>
    <w:p w:rsidR="001F498A" w:rsidRDefault="001F498A" w:rsidP="001F498A">
      <w:pPr>
        <w:rPr>
          <w:rFonts w:ascii="Verdana" w:hAnsi="Verdana"/>
          <w:b/>
          <w:i/>
          <w:color w:val="2812AE"/>
          <w:sz w:val="18"/>
          <w:szCs w:val="18"/>
        </w:rPr>
      </w:pPr>
    </w:p>
    <w:p w:rsidR="00155991" w:rsidRPr="000570A5" w:rsidRDefault="00155991" w:rsidP="001F498A">
      <w:pPr>
        <w:rPr>
          <w:rFonts w:ascii="Verdana" w:hAnsi="Verdana"/>
          <w:b/>
          <w:color w:val="92D050"/>
        </w:rPr>
      </w:pPr>
      <w:r w:rsidRPr="00155991">
        <w:rPr>
          <w:rFonts w:ascii="Verdana" w:hAnsi="Verdana"/>
        </w:rPr>
        <w:t>S</w:t>
      </w:r>
      <w:r>
        <w:rPr>
          <w:rFonts w:ascii="Verdana" w:hAnsi="Verdana"/>
        </w:rPr>
        <w:t>i el consumidor resuelve tener más ocio, trabajará menos y esta situaci</w:t>
      </w:r>
      <w:r w:rsidR="004C29B7">
        <w:rPr>
          <w:rFonts w:ascii="Verdana" w:hAnsi="Verdana"/>
        </w:rPr>
        <w:t xml:space="preserve">ón produce el </w:t>
      </w:r>
      <w:r w:rsidR="004C29B7" w:rsidRPr="004C29B7">
        <w:rPr>
          <w:rFonts w:ascii="Verdana" w:hAnsi="Verdana"/>
          <w:b/>
          <w:color w:val="FF0000"/>
        </w:rPr>
        <w:t>E</w:t>
      </w:r>
      <w:r w:rsidRPr="004C29B7">
        <w:rPr>
          <w:rFonts w:ascii="Verdana" w:hAnsi="Verdana"/>
          <w:b/>
          <w:color w:val="FF0000"/>
        </w:rPr>
        <w:t xml:space="preserve">fecto </w:t>
      </w:r>
      <w:r w:rsidR="004C29B7" w:rsidRPr="004C29B7">
        <w:rPr>
          <w:rFonts w:ascii="Verdana" w:hAnsi="Verdana"/>
          <w:b/>
          <w:color w:val="FF0000"/>
        </w:rPr>
        <w:t>R</w:t>
      </w:r>
      <w:r w:rsidRPr="004C29B7">
        <w:rPr>
          <w:rFonts w:ascii="Verdana" w:hAnsi="Verdana"/>
          <w:b/>
          <w:color w:val="FF0000"/>
        </w:rPr>
        <w:t>enta</w:t>
      </w:r>
      <w:r>
        <w:rPr>
          <w:rFonts w:ascii="Verdana" w:hAnsi="Verdana"/>
        </w:rPr>
        <w:t xml:space="preserve">. En caso contrario si resuelve tener una hora menos de ocio, el individuo trabaja más y tendrá más bienes, y esto </w:t>
      </w:r>
      <w:r w:rsidR="004C29B7">
        <w:rPr>
          <w:rFonts w:ascii="Verdana" w:hAnsi="Verdana"/>
        </w:rPr>
        <w:t xml:space="preserve">es lo que se llama </w:t>
      </w:r>
      <w:r w:rsidR="004C29B7" w:rsidRPr="00FB4753">
        <w:rPr>
          <w:rFonts w:ascii="Verdana" w:hAnsi="Verdana"/>
          <w:b/>
          <w:color w:val="009900"/>
        </w:rPr>
        <w:t>E</w:t>
      </w:r>
      <w:r w:rsidRPr="00FB4753">
        <w:rPr>
          <w:rFonts w:ascii="Verdana" w:hAnsi="Verdana"/>
          <w:b/>
          <w:color w:val="009900"/>
        </w:rPr>
        <w:t>fecto Susti</w:t>
      </w:r>
      <w:r w:rsidR="004C29B7" w:rsidRPr="00FB4753">
        <w:rPr>
          <w:rFonts w:ascii="Verdana" w:hAnsi="Verdana"/>
          <w:b/>
          <w:color w:val="009900"/>
        </w:rPr>
        <w:t>t</w:t>
      </w:r>
      <w:r w:rsidRPr="00FB4753">
        <w:rPr>
          <w:rFonts w:ascii="Verdana" w:hAnsi="Verdana"/>
          <w:b/>
          <w:color w:val="009900"/>
        </w:rPr>
        <w:t>ución</w:t>
      </w:r>
      <w:r w:rsidR="004C29B7" w:rsidRPr="000570A5">
        <w:rPr>
          <w:rFonts w:ascii="Verdana" w:hAnsi="Verdana"/>
          <w:b/>
          <w:color w:val="92D050"/>
        </w:rPr>
        <w:t>.</w:t>
      </w:r>
    </w:p>
    <w:p w:rsidR="001F498A" w:rsidRPr="000570A5" w:rsidRDefault="001F498A" w:rsidP="001F498A">
      <w:pPr>
        <w:rPr>
          <w:rFonts w:ascii="Verdana" w:hAnsi="Verdana"/>
          <w:b/>
          <w:i/>
          <w:color w:val="92D050"/>
          <w:sz w:val="18"/>
          <w:szCs w:val="18"/>
        </w:rPr>
      </w:pPr>
    </w:p>
    <w:p w:rsidR="00314551" w:rsidRDefault="004C29B7" w:rsidP="003F718C">
      <w:pPr>
        <w:spacing w:line="360" w:lineRule="auto"/>
        <w:jc w:val="both"/>
        <w:rPr>
          <w:rFonts w:ascii="Verdana" w:hAnsi="Verdana"/>
          <w:b/>
          <w:color w:val="682DFB"/>
        </w:rPr>
      </w:pPr>
      <w:r>
        <w:rPr>
          <w:rFonts w:ascii="Verdana" w:hAnsi="Verdana"/>
          <w:b/>
          <w:color w:val="682DFB"/>
        </w:rPr>
        <w:t>Conclusión:</w:t>
      </w:r>
    </w:p>
    <w:p w:rsidR="004C29B7" w:rsidRDefault="004C29B7" w:rsidP="004C29B7">
      <w:pPr>
        <w:jc w:val="both"/>
        <w:rPr>
          <w:rFonts w:ascii="Verdana" w:hAnsi="Verdana"/>
        </w:rPr>
      </w:pPr>
      <w:r w:rsidRPr="004C29B7">
        <w:rPr>
          <w:rFonts w:ascii="Verdana" w:hAnsi="Verdana"/>
        </w:rPr>
        <w:t>L</w:t>
      </w:r>
      <w:r>
        <w:rPr>
          <w:rFonts w:ascii="Verdana" w:hAnsi="Verdana"/>
        </w:rPr>
        <w:t>a oferta de trabajo dependerá del salario real que es el salario nominal ajustado por las variaciones en el nivel de precios. Si el salario real Aumenta, el consumidor adquiere mayor poder adquisitivo y por lo tanto,</w:t>
      </w:r>
      <w:r w:rsidR="007D4521">
        <w:rPr>
          <w:rFonts w:ascii="Verdana" w:hAnsi="Verdana"/>
        </w:rPr>
        <w:t xml:space="preserve"> </w:t>
      </w:r>
      <w:r>
        <w:rPr>
          <w:rFonts w:ascii="Verdana" w:hAnsi="Verdana"/>
        </w:rPr>
        <w:t>se produce el llamado Efecto Renta por el cual el individuo está en condiciones de destinar menor cantidad de horas al trabajo.</w:t>
      </w:r>
    </w:p>
    <w:p w:rsidR="004C29B7" w:rsidRDefault="004C29B7" w:rsidP="004C29B7">
      <w:pPr>
        <w:jc w:val="both"/>
        <w:rPr>
          <w:rFonts w:ascii="Verdana" w:hAnsi="Verdana"/>
        </w:rPr>
      </w:pPr>
    </w:p>
    <w:p w:rsidR="004C29B7" w:rsidRPr="004C29B7" w:rsidRDefault="004C29B7" w:rsidP="004C29B7">
      <w:pPr>
        <w:jc w:val="both"/>
        <w:rPr>
          <w:rFonts w:ascii="Verdana" w:hAnsi="Verdana"/>
        </w:rPr>
      </w:pPr>
      <w:r>
        <w:rPr>
          <w:rFonts w:ascii="Verdana" w:hAnsi="Verdana"/>
        </w:rPr>
        <w:t xml:space="preserve">El mayor rendimiento del trabajo </w:t>
      </w:r>
      <w:r w:rsidR="00C22619">
        <w:rPr>
          <w:rFonts w:ascii="Verdana" w:hAnsi="Verdana"/>
        </w:rPr>
        <w:t xml:space="preserve">constituye para </w:t>
      </w:r>
      <w:r w:rsidR="008A221D">
        <w:rPr>
          <w:rFonts w:ascii="Verdana" w:hAnsi="Verdana"/>
        </w:rPr>
        <w:t>el</w:t>
      </w:r>
      <w:r>
        <w:rPr>
          <w:rFonts w:ascii="Verdana" w:hAnsi="Verdana"/>
        </w:rPr>
        <w:t xml:space="preserve"> individuo</w:t>
      </w:r>
      <w:r w:rsidR="008A221D">
        <w:rPr>
          <w:rFonts w:ascii="Verdana" w:hAnsi="Verdana"/>
        </w:rPr>
        <w:t>, un incentivo que lo impulsa a destinar más horas al trabajo, y se produce el efecto sustitución.</w:t>
      </w:r>
      <w:r>
        <w:rPr>
          <w:rFonts w:ascii="Verdana" w:hAnsi="Verdana"/>
        </w:rPr>
        <w:t xml:space="preserve"> </w:t>
      </w:r>
    </w:p>
    <w:p w:rsidR="008A221D" w:rsidRDefault="008A221D" w:rsidP="003F718C">
      <w:pPr>
        <w:spacing w:line="360" w:lineRule="auto"/>
        <w:jc w:val="both"/>
        <w:rPr>
          <w:rFonts w:ascii="Verdana" w:hAnsi="Verdana"/>
          <w:b/>
        </w:rPr>
      </w:pPr>
    </w:p>
    <w:p w:rsidR="007942B1" w:rsidRPr="00771130" w:rsidRDefault="007942B1" w:rsidP="007942B1">
      <w:pPr>
        <w:rPr>
          <w:rFonts w:ascii="Verdana" w:hAnsi="Verdana"/>
          <w:b/>
          <w:color w:val="682DFB"/>
        </w:rPr>
      </w:pPr>
      <w:r w:rsidRPr="00771130">
        <w:rPr>
          <w:rFonts w:ascii="Verdana" w:hAnsi="Verdana"/>
          <w:b/>
          <w:color w:val="682DFB"/>
        </w:rPr>
        <w:t>POBLACIÓN:</w:t>
      </w:r>
    </w:p>
    <w:p w:rsidR="007942B1" w:rsidRDefault="007942B1" w:rsidP="007942B1">
      <w:pPr>
        <w:rPr>
          <w:rFonts w:ascii="Verdana" w:hAnsi="Verdana"/>
        </w:rPr>
      </w:pPr>
    </w:p>
    <w:p w:rsidR="007942B1" w:rsidRDefault="007942B1" w:rsidP="007942B1">
      <w:pPr>
        <w:rPr>
          <w:rFonts w:ascii="Verdana" w:hAnsi="Verdana"/>
        </w:rPr>
      </w:pPr>
      <w:r>
        <w:rPr>
          <w:rFonts w:ascii="Verdana" w:hAnsi="Verdana"/>
        </w:rPr>
        <w:t>Conforme a como varíe la población, en lo referente a capacitación,</w:t>
      </w:r>
    </w:p>
    <w:p w:rsidR="007942B1" w:rsidRPr="00453924" w:rsidRDefault="007942B1" w:rsidP="007942B1">
      <w:pPr>
        <w:rPr>
          <w:rFonts w:ascii="Verdana" w:hAnsi="Verdana"/>
          <w:b/>
          <w:color w:val="009900"/>
        </w:rPr>
      </w:pPr>
      <w:r>
        <w:rPr>
          <w:rFonts w:ascii="Verdana" w:hAnsi="Verdana"/>
        </w:rPr>
        <w:t>edades, procesos migratorios, esta situación se verá reflejada en el recurso productivo que forma parte del mercado de trabajo.</w:t>
      </w:r>
    </w:p>
    <w:p w:rsidR="007942B1" w:rsidRPr="00F76C3E" w:rsidRDefault="007942B1" w:rsidP="007942B1">
      <w:pPr>
        <w:spacing w:before="100" w:beforeAutospacing="1" w:after="100" w:afterAutospacing="1"/>
        <w:jc w:val="both"/>
        <w:rPr>
          <w:rFonts w:ascii="Verdana" w:hAnsi="Verdana"/>
        </w:rPr>
      </w:pPr>
      <w:r w:rsidRPr="00F76C3E">
        <w:rPr>
          <w:rFonts w:ascii="Verdana" w:hAnsi="Verdana"/>
        </w:rPr>
        <w:lastRenderedPageBreak/>
        <w:t xml:space="preserve">La </w:t>
      </w:r>
      <w:r w:rsidRPr="00EB3922">
        <w:rPr>
          <w:rFonts w:ascii="Verdana" w:hAnsi="Verdana"/>
          <w:b/>
          <w:bCs/>
          <w:i/>
          <w:color w:val="009900"/>
        </w:rPr>
        <w:t>población activa</w:t>
      </w:r>
      <w:r w:rsidRPr="00F76C3E">
        <w:rPr>
          <w:rFonts w:ascii="Verdana" w:hAnsi="Verdana"/>
        </w:rPr>
        <w:t xml:space="preserve"> de un país es la cantidad de personas </w:t>
      </w:r>
      <w:r w:rsidR="00AB47AC" w:rsidRPr="00F76C3E">
        <w:rPr>
          <w:rFonts w:ascii="Verdana" w:hAnsi="Verdana"/>
        </w:rPr>
        <w:t xml:space="preserve">que </w:t>
      </w:r>
      <w:r w:rsidR="00AB47AC">
        <w:rPr>
          <w:rFonts w:ascii="Verdana" w:hAnsi="Verdana"/>
        </w:rPr>
        <w:t>se</w:t>
      </w:r>
      <w:r w:rsidRPr="00F76C3E">
        <w:rPr>
          <w:rFonts w:ascii="Verdana" w:hAnsi="Verdana"/>
        </w:rPr>
        <w:t xml:space="preserve"> han incorporado al </w:t>
      </w:r>
      <w:hyperlink r:id="rId13" w:tooltip="Mercado de&#10; trabajo" w:history="1">
        <w:r w:rsidRPr="00EB3922">
          <w:rPr>
            <w:rFonts w:ascii="Verdana" w:hAnsi="Verdana"/>
            <w:b/>
            <w:i/>
            <w:color w:val="009900"/>
          </w:rPr>
          <w:t>mercado de trabajo</w:t>
        </w:r>
      </w:hyperlink>
      <w:r w:rsidRPr="00EB3922">
        <w:rPr>
          <w:rFonts w:ascii="Verdana" w:hAnsi="Verdana"/>
          <w:b/>
          <w:i/>
          <w:color w:val="009900"/>
        </w:rPr>
        <w:t>,</w:t>
      </w:r>
      <w:r w:rsidRPr="000570A5">
        <w:rPr>
          <w:rFonts w:ascii="Verdana" w:hAnsi="Verdana"/>
          <w:b/>
          <w:i/>
          <w:color w:val="92D050"/>
        </w:rPr>
        <w:t xml:space="preserve"> </w:t>
      </w:r>
      <w:r w:rsidRPr="0004774A">
        <w:rPr>
          <w:rFonts w:ascii="Verdana" w:hAnsi="Verdana"/>
        </w:rPr>
        <w:t>o bien que se encuentra buscando trabajo.</w:t>
      </w:r>
      <w:r>
        <w:rPr>
          <w:rFonts w:ascii="Verdana" w:hAnsi="Verdana"/>
        </w:rPr>
        <w:t xml:space="preserve"> </w:t>
      </w:r>
      <w:r w:rsidRPr="00F76C3E">
        <w:rPr>
          <w:rFonts w:ascii="Verdana" w:hAnsi="Verdana"/>
        </w:rPr>
        <w:t>En</w:t>
      </w:r>
      <w:r w:rsidRPr="0004774A">
        <w:rPr>
          <w:rFonts w:ascii="Verdana" w:hAnsi="Verdana"/>
        </w:rPr>
        <w:t xml:space="preserve"> el </w:t>
      </w:r>
      <w:r w:rsidR="00AB47AC" w:rsidRPr="0004774A">
        <w:rPr>
          <w:rFonts w:ascii="Verdana" w:hAnsi="Verdana"/>
        </w:rPr>
        <w:t xml:space="preserve">año </w:t>
      </w:r>
      <w:r w:rsidR="00AB47AC" w:rsidRPr="00F76C3E">
        <w:rPr>
          <w:rFonts w:ascii="Verdana" w:hAnsi="Verdana"/>
        </w:rPr>
        <w:t>2005</w:t>
      </w:r>
      <w:r w:rsidRPr="00F76C3E">
        <w:rPr>
          <w:rFonts w:ascii="Verdana" w:hAnsi="Verdana"/>
        </w:rPr>
        <w:t>, la población activa mundial era de 3.000 millones de personas</w:t>
      </w:r>
    </w:p>
    <w:p w:rsidR="007942B1" w:rsidRDefault="00AB47AC" w:rsidP="007942B1">
      <w:pPr>
        <w:spacing w:before="100" w:beforeAutospacing="1" w:after="100" w:afterAutospacing="1"/>
        <w:jc w:val="both"/>
        <w:rPr>
          <w:rFonts w:ascii="Verdana" w:hAnsi="Verdana"/>
        </w:rPr>
      </w:pPr>
      <w:r w:rsidRPr="00EB3922">
        <w:rPr>
          <w:rFonts w:ascii="Verdana" w:hAnsi="Verdana"/>
          <w:b/>
          <w:i/>
          <w:iCs/>
          <w:color w:val="009900"/>
        </w:rPr>
        <w:t>Población económicamente</w:t>
      </w:r>
      <w:r w:rsidR="007942B1" w:rsidRPr="00EB3922">
        <w:rPr>
          <w:rFonts w:ascii="Verdana" w:hAnsi="Verdana"/>
          <w:b/>
          <w:i/>
          <w:iCs/>
          <w:color w:val="009900"/>
        </w:rPr>
        <w:t xml:space="preserve"> activa</w:t>
      </w:r>
      <w:r w:rsidR="007942B1" w:rsidRPr="00EB3922">
        <w:rPr>
          <w:rFonts w:ascii="Verdana" w:hAnsi="Verdana"/>
          <w:b/>
          <w:color w:val="009900"/>
        </w:rPr>
        <w:t xml:space="preserve"> (</w:t>
      </w:r>
      <w:r w:rsidR="007942B1" w:rsidRPr="00EB3922">
        <w:rPr>
          <w:rFonts w:ascii="Verdana" w:hAnsi="Verdana"/>
          <w:b/>
          <w:i/>
          <w:iCs/>
          <w:color w:val="009900"/>
        </w:rPr>
        <w:t>PEA</w:t>
      </w:r>
      <w:r w:rsidR="007942B1" w:rsidRPr="00EB3922">
        <w:rPr>
          <w:rFonts w:ascii="Verdana" w:hAnsi="Verdana"/>
          <w:color w:val="009900"/>
        </w:rPr>
        <w:t xml:space="preserve">), </w:t>
      </w:r>
      <w:r w:rsidR="007942B1">
        <w:rPr>
          <w:rFonts w:ascii="Verdana" w:hAnsi="Verdana"/>
        </w:rPr>
        <w:t xml:space="preserve">es </w:t>
      </w:r>
      <w:r>
        <w:rPr>
          <w:rFonts w:ascii="Verdana" w:hAnsi="Verdana"/>
        </w:rPr>
        <w:t xml:space="preserve">aquella </w:t>
      </w:r>
      <w:r w:rsidRPr="00F76C3E">
        <w:rPr>
          <w:rFonts w:ascii="Verdana" w:hAnsi="Verdana"/>
        </w:rPr>
        <w:t>que</w:t>
      </w:r>
      <w:r w:rsidR="007942B1" w:rsidRPr="00F76C3E">
        <w:rPr>
          <w:rFonts w:ascii="Verdana" w:hAnsi="Verdana"/>
        </w:rPr>
        <w:t xml:space="preserve"> según la legislación </w:t>
      </w:r>
      <w:r w:rsidR="007942B1">
        <w:rPr>
          <w:rFonts w:ascii="Verdana" w:hAnsi="Verdana"/>
        </w:rPr>
        <w:t xml:space="preserve">vigente de cada país, </w:t>
      </w:r>
      <w:r w:rsidR="007942B1" w:rsidRPr="00F76C3E">
        <w:rPr>
          <w:rFonts w:ascii="Verdana" w:hAnsi="Verdana"/>
        </w:rPr>
        <w:t xml:space="preserve">tiene capacidad legal de </w:t>
      </w:r>
      <w:proofErr w:type="spellStart"/>
      <w:r w:rsidR="007942B1">
        <w:rPr>
          <w:rFonts w:ascii="Verdana" w:hAnsi="Verdana"/>
        </w:rPr>
        <w:t>incorpo</w:t>
      </w:r>
      <w:proofErr w:type="spellEnd"/>
      <w:r w:rsidR="007942B1">
        <w:rPr>
          <w:rFonts w:ascii="Verdana" w:hAnsi="Verdana"/>
        </w:rPr>
        <w:t xml:space="preserve"> -  </w:t>
      </w:r>
      <w:r w:rsidR="007942B1" w:rsidRPr="00F76C3E">
        <w:rPr>
          <w:rFonts w:ascii="Verdana" w:hAnsi="Verdana"/>
        </w:rPr>
        <w:t>r</w:t>
      </w:r>
      <w:r w:rsidR="007942B1">
        <w:rPr>
          <w:rFonts w:ascii="Verdana" w:hAnsi="Verdana"/>
        </w:rPr>
        <w:t>a</w:t>
      </w:r>
      <w:r w:rsidR="007942B1" w:rsidRPr="00F76C3E">
        <w:rPr>
          <w:rFonts w:ascii="Verdana" w:hAnsi="Verdana"/>
        </w:rPr>
        <w:t>se al mercado de trabajo</w:t>
      </w:r>
      <w:r w:rsidR="007942B1">
        <w:rPr>
          <w:rFonts w:ascii="Verdana" w:hAnsi="Verdana"/>
        </w:rPr>
        <w:t>.</w:t>
      </w:r>
    </w:p>
    <w:p w:rsidR="007942B1" w:rsidRPr="00F76C3E" w:rsidRDefault="007942B1" w:rsidP="007942B1">
      <w:pPr>
        <w:spacing w:before="100" w:beforeAutospacing="1" w:after="100" w:afterAutospacing="1"/>
        <w:jc w:val="both"/>
        <w:rPr>
          <w:rFonts w:ascii="Verdana" w:hAnsi="Verdana"/>
          <w:color w:val="000000"/>
        </w:rPr>
      </w:pPr>
      <w:r>
        <w:rPr>
          <w:rFonts w:ascii="Verdana" w:hAnsi="Verdana"/>
        </w:rPr>
        <w:t xml:space="preserve">La población que realiza trabajos sin ser remunerada, no se considera </w:t>
      </w:r>
      <w:r w:rsidRPr="00EB3922">
        <w:rPr>
          <w:rFonts w:ascii="Verdana" w:hAnsi="Verdana"/>
          <w:b/>
          <w:i/>
          <w:color w:val="009900"/>
        </w:rPr>
        <w:t>población activa</w:t>
      </w:r>
      <w:r w:rsidRPr="000570A5">
        <w:rPr>
          <w:rFonts w:ascii="Verdana" w:hAnsi="Verdana"/>
          <w:b/>
          <w:i/>
          <w:color w:val="92D050"/>
        </w:rPr>
        <w:t>.</w:t>
      </w:r>
      <w:r w:rsidRPr="0004774A">
        <w:rPr>
          <w:rFonts w:ascii="Verdana" w:hAnsi="Verdana"/>
          <w:b/>
          <w:i/>
          <w:color w:val="000000"/>
        </w:rPr>
        <w:t xml:space="preserve">  </w:t>
      </w:r>
      <w:r w:rsidR="00AB47AC">
        <w:rPr>
          <w:rFonts w:ascii="Verdana" w:hAnsi="Verdana"/>
          <w:color w:val="000000"/>
        </w:rPr>
        <w:t>E</w:t>
      </w:r>
      <w:r w:rsidR="00AB47AC" w:rsidRPr="0004774A">
        <w:rPr>
          <w:rFonts w:ascii="Verdana" w:hAnsi="Verdana"/>
          <w:color w:val="000000"/>
        </w:rPr>
        <w:t xml:space="preserve">jemplo </w:t>
      </w:r>
      <w:r w:rsidR="00AB47AC">
        <w:rPr>
          <w:rFonts w:ascii="Verdana" w:hAnsi="Verdana"/>
          <w:color w:val="000000"/>
        </w:rPr>
        <w:t>de</w:t>
      </w:r>
      <w:r>
        <w:rPr>
          <w:rFonts w:ascii="Verdana" w:hAnsi="Verdana"/>
          <w:color w:val="000000"/>
        </w:rPr>
        <w:t xml:space="preserve"> esta clase la conforman las amas de casa y los estudiantes, </w:t>
      </w:r>
      <w:r w:rsidRPr="00F76C3E">
        <w:rPr>
          <w:rFonts w:ascii="Verdana" w:hAnsi="Verdana"/>
        </w:rPr>
        <w:t>es decir, no está</w:t>
      </w:r>
      <w:r>
        <w:rPr>
          <w:rFonts w:ascii="Verdana" w:hAnsi="Verdana"/>
        </w:rPr>
        <w:t>n incorporados</w:t>
      </w:r>
      <w:r w:rsidRPr="00F76C3E">
        <w:rPr>
          <w:rFonts w:ascii="Verdana" w:hAnsi="Verdana"/>
        </w:rPr>
        <w:t xml:space="preserve"> al mercado de trabajo</w:t>
      </w:r>
      <w:r>
        <w:rPr>
          <w:rFonts w:ascii="Verdana" w:hAnsi="Verdana"/>
        </w:rPr>
        <w:t xml:space="preserve">, </w:t>
      </w:r>
      <w:proofErr w:type="spellStart"/>
      <w:r>
        <w:rPr>
          <w:rFonts w:ascii="Verdana" w:hAnsi="Verdana"/>
        </w:rPr>
        <w:t>aún</w:t>
      </w:r>
      <w:proofErr w:type="spellEnd"/>
      <w:r>
        <w:rPr>
          <w:rFonts w:ascii="Verdana" w:hAnsi="Verdana"/>
        </w:rPr>
        <w:t xml:space="preserve"> cuando potencialmente están en condiciones de trabajar.</w:t>
      </w:r>
    </w:p>
    <w:p w:rsidR="007942B1" w:rsidRDefault="000F2FA2" w:rsidP="007942B1">
      <w:pPr>
        <w:spacing w:before="100" w:beforeAutospacing="1" w:after="100" w:afterAutospacing="1"/>
        <w:jc w:val="both"/>
        <w:rPr>
          <w:rFonts w:ascii="Verdana" w:hAnsi="Verdana"/>
        </w:rPr>
      </w:pPr>
      <w:hyperlink r:id="rId14" w:tooltip="Población ocupada" w:history="1">
        <w:r w:rsidR="007942B1" w:rsidRPr="00EB3922">
          <w:rPr>
            <w:rFonts w:ascii="Verdana" w:hAnsi="Verdana"/>
            <w:b/>
            <w:i/>
            <w:color w:val="009900"/>
          </w:rPr>
          <w:t>Población</w:t>
        </w:r>
      </w:hyperlink>
      <w:r w:rsidR="007942B1" w:rsidRPr="00EB3922">
        <w:rPr>
          <w:rFonts w:ascii="Verdana" w:hAnsi="Verdana"/>
          <w:b/>
          <w:i/>
          <w:color w:val="009900"/>
        </w:rPr>
        <w:t xml:space="preserve"> ocupada</w:t>
      </w:r>
      <w:r w:rsidR="007942B1" w:rsidRPr="00EB3922">
        <w:rPr>
          <w:color w:val="009900"/>
        </w:rPr>
        <w:t>,</w:t>
      </w:r>
      <w:r w:rsidR="007942B1" w:rsidRPr="00F76C3E">
        <w:t xml:space="preserve"> </w:t>
      </w:r>
      <w:r w:rsidR="007942B1">
        <w:rPr>
          <w:rFonts w:ascii="Verdana" w:hAnsi="Verdana"/>
        </w:rPr>
        <w:t>es</w:t>
      </w:r>
      <w:r w:rsidR="007942B1" w:rsidRPr="00F76C3E">
        <w:rPr>
          <w:rFonts w:ascii="Verdana" w:hAnsi="Verdana"/>
        </w:rPr>
        <w:t xml:space="preserve"> </w:t>
      </w:r>
      <w:r w:rsidR="007942B1">
        <w:rPr>
          <w:rFonts w:ascii="Verdana" w:hAnsi="Verdana"/>
        </w:rPr>
        <w:t xml:space="preserve">aquella parte </w:t>
      </w:r>
      <w:r w:rsidR="00AB47AC">
        <w:rPr>
          <w:rFonts w:ascii="Verdana" w:hAnsi="Verdana"/>
        </w:rPr>
        <w:t xml:space="preserve">de </w:t>
      </w:r>
      <w:r w:rsidR="00AB47AC" w:rsidRPr="00F76C3E">
        <w:rPr>
          <w:rFonts w:ascii="Verdana" w:hAnsi="Verdana"/>
        </w:rPr>
        <w:t>la</w:t>
      </w:r>
      <w:r w:rsidR="007942B1" w:rsidRPr="00F76C3E">
        <w:rPr>
          <w:rFonts w:ascii="Verdana" w:hAnsi="Verdana"/>
        </w:rPr>
        <w:t xml:space="preserve"> po</w:t>
      </w:r>
      <w:r w:rsidR="007942B1">
        <w:rPr>
          <w:rFonts w:ascii="Verdana" w:hAnsi="Verdana"/>
        </w:rPr>
        <w:t xml:space="preserve">blación activa </w:t>
      </w:r>
      <w:r w:rsidR="00AB47AC">
        <w:rPr>
          <w:rFonts w:ascii="Verdana" w:hAnsi="Verdana"/>
        </w:rPr>
        <w:t>que se</w:t>
      </w:r>
      <w:r w:rsidR="007942B1" w:rsidRPr="00F76C3E">
        <w:rPr>
          <w:rFonts w:ascii="Verdana" w:hAnsi="Verdana"/>
        </w:rPr>
        <w:t xml:space="preserve"> desempeña un trabajo remunerado.</w:t>
      </w:r>
      <w:r w:rsidR="007942B1">
        <w:rPr>
          <w:rFonts w:ascii="Verdana" w:hAnsi="Verdana"/>
        </w:rPr>
        <w:t xml:space="preserve">  Podemos decir </w:t>
      </w:r>
      <w:r w:rsidR="00AB47AC">
        <w:rPr>
          <w:rFonts w:ascii="Verdana" w:hAnsi="Verdana"/>
        </w:rPr>
        <w:t xml:space="preserve">que </w:t>
      </w:r>
      <w:r w:rsidR="00AB47AC" w:rsidRPr="00F76C3E">
        <w:t>población</w:t>
      </w:r>
      <w:r w:rsidR="007942B1" w:rsidRPr="00F76C3E">
        <w:rPr>
          <w:rFonts w:ascii="Verdana" w:hAnsi="Verdana"/>
        </w:rPr>
        <w:t xml:space="preserve"> </w:t>
      </w:r>
      <w:r w:rsidR="00AB47AC" w:rsidRPr="00F76C3E">
        <w:rPr>
          <w:rFonts w:ascii="Verdana" w:hAnsi="Verdana"/>
        </w:rPr>
        <w:t xml:space="preserve">activa </w:t>
      </w:r>
      <w:r w:rsidR="00AB47AC">
        <w:rPr>
          <w:rFonts w:ascii="Verdana" w:hAnsi="Verdana"/>
        </w:rPr>
        <w:t>está</w:t>
      </w:r>
      <w:r w:rsidR="007942B1">
        <w:rPr>
          <w:rFonts w:ascii="Verdana" w:hAnsi="Verdana"/>
        </w:rPr>
        <w:t xml:space="preserve"> conformada por dos clases de personas:</w:t>
      </w:r>
    </w:p>
    <w:p w:rsidR="007942B1" w:rsidRDefault="007942B1" w:rsidP="007942B1">
      <w:pPr>
        <w:spacing w:before="100" w:beforeAutospacing="1" w:after="100" w:afterAutospacing="1"/>
        <w:jc w:val="both"/>
        <w:rPr>
          <w:rFonts w:ascii="Verdana" w:hAnsi="Verdana"/>
        </w:rPr>
      </w:pPr>
      <w:r w:rsidRPr="00AB47AC">
        <w:rPr>
          <w:rFonts w:ascii="Verdana" w:hAnsi="Verdana"/>
          <w:b/>
          <w:color w:val="FF0000"/>
        </w:rPr>
        <w:t>A.- Empleados</w:t>
      </w:r>
      <w:r w:rsidRPr="00771130">
        <w:rPr>
          <w:rFonts w:ascii="Verdana" w:hAnsi="Verdana"/>
          <w:color w:val="FF0000"/>
        </w:rPr>
        <w:t>:</w:t>
      </w:r>
      <w:r>
        <w:rPr>
          <w:rFonts w:ascii="Verdana" w:hAnsi="Verdana"/>
        </w:rPr>
        <w:t xml:space="preserve"> Las que se encuentran trabajando.</w:t>
      </w:r>
    </w:p>
    <w:p w:rsidR="007942B1" w:rsidRDefault="007942B1" w:rsidP="007942B1">
      <w:pPr>
        <w:spacing w:before="100" w:beforeAutospacing="1" w:after="100" w:afterAutospacing="1"/>
        <w:jc w:val="both"/>
        <w:rPr>
          <w:rFonts w:ascii="Verdana" w:hAnsi="Verdana"/>
        </w:rPr>
      </w:pPr>
      <w:r w:rsidRPr="00AB47AC">
        <w:rPr>
          <w:rFonts w:ascii="Verdana" w:hAnsi="Verdana"/>
          <w:b/>
          <w:color w:val="FF0000"/>
        </w:rPr>
        <w:t>B – Desempleados</w:t>
      </w:r>
      <w:r w:rsidRPr="00771130">
        <w:rPr>
          <w:rFonts w:ascii="Verdana" w:hAnsi="Verdana"/>
          <w:color w:val="FF0000"/>
        </w:rPr>
        <w:t>:</w:t>
      </w:r>
      <w:r>
        <w:rPr>
          <w:rFonts w:ascii="Verdana" w:hAnsi="Verdana"/>
        </w:rPr>
        <w:t xml:space="preserve"> La parte</w:t>
      </w:r>
      <w:r w:rsidRPr="00F76C3E">
        <w:rPr>
          <w:rFonts w:ascii="Verdana" w:hAnsi="Verdana"/>
        </w:rPr>
        <w:t xml:space="preserve"> de población activa que busca empleo pero no </w:t>
      </w:r>
      <w:r>
        <w:rPr>
          <w:rFonts w:ascii="Verdana" w:hAnsi="Verdana"/>
        </w:rPr>
        <w:t xml:space="preserve">lo encuentra. Esta parte de la población, </w:t>
      </w:r>
      <w:r w:rsidRPr="00F76C3E">
        <w:rPr>
          <w:rFonts w:ascii="Verdana" w:hAnsi="Verdana"/>
        </w:rPr>
        <w:t>determina la tasa de desempleo.</w:t>
      </w:r>
      <w:r>
        <w:rPr>
          <w:rFonts w:ascii="Verdana" w:hAnsi="Verdana"/>
        </w:rPr>
        <w:t xml:space="preserve"> En resumen:</w:t>
      </w:r>
    </w:p>
    <w:p w:rsidR="007942B1" w:rsidRDefault="007942B1" w:rsidP="007942B1">
      <w:pPr>
        <w:spacing w:before="100" w:beforeAutospacing="1" w:after="100" w:afterAutospacing="1"/>
        <w:jc w:val="both"/>
        <w:rPr>
          <w:rFonts w:ascii="Verdana" w:hAnsi="Verdana"/>
        </w:rPr>
      </w:pPr>
      <w:r w:rsidRPr="00F76C3E">
        <w:rPr>
          <w:rFonts w:ascii="Verdana" w:hAnsi="Verdana"/>
          <w:b/>
          <w:i/>
          <w:iCs/>
          <w:color w:val="0000FF"/>
        </w:rPr>
        <w:t>Población ocupada:</w:t>
      </w:r>
      <w:r w:rsidRPr="00F76C3E">
        <w:rPr>
          <w:rFonts w:ascii="Verdana" w:hAnsi="Verdana"/>
          <w:b/>
          <w:color w:val="0000FF"/>
        </w:rPr>
        <w:t xml:space="preserve"> </w:t>
      </w:r>
      <w:r>
        <w:rPr>
          <w:rFonts w:ascii="Verdana" w:hAnsi="Verdana"/>
        </w:rPr>
        <w:t>P</w:t>
      </w:r>
      <w:r w:rsidRPr="00F76C3E">
        <w:rPr>
          <w:rFonts w:ascii="Verdana" w:hAnsi="Verdana"/>
        </w:rPr>
        <w:t>ersonas que tienen trabajo.</w:t>
      </w:r>
    </w:p>
    <w:p w:rsidR="007942B1" w:rsidRDefault="007942B1" w:rsidP="007942B1">
      <w:pPr>
        <w:spacing w:before="100" w:beforeAutospacing="1" w:after="100" w:afterAutospacing="1"/>
        <w:jc w:val="both"/>
        <w:rPr>
          <w:rFonts w:ascii="Verdana" w:hAnsi="Verdana"/>
        </w:rPr>
      </w:pPr>
      <w:r w:rsidRPr="00F76C3E">
        <w:rPr>
          <w:rFonts w:ascii="Verdana" w:hAnsi="Verdana"/>
          <w:b/>
          <w:i/>
          <w:iCs/>
          <w:color w:val="0000FF"/>
        </w:rPr>
        <w:t>Población desempleada</w:t>
      </w:r>
      <w:r w:rsidRPr="00F76C3E">
        <w:rPr>
          <w:rFonts w:ascii="Verdana" w:hAnsi="Verdana"/>
          <w:i/>
          <w:iCs/>
          <w:color w:val="0000FF"/>
        </w:rPr>
        <w:t>:</w:t>
      </w:r>
      <w:r>
        <w:rPr>
          <w:rFonts w:ascii="Verdana" w:hAnsi="Verdana"/>
          <w:color w:val="0000FF"/>
        </w:rPr>
        <w:t xml:space="preserve"> </w:t>
      </w:r>
      <w:r w:rsidRPr="008122DF">
        <w:rPr>
          <w:rFonts w:ascii="Verdana" w:hAnsi="Verdana"/>
        </w:rPr>
        <w:t>P</w:t>
      </w:r>
      <w:r w:rsidRPr="00F76C3E">
        <w:rPr>
          <w:rFonts w:ascii="Verdana" w:hAnsi="Verdana"/>
        </w:rPr>
        <w:t>ersonas que no tienen trabajo pero lo están buscando.</w:t>
      </w:r>
    </w:p>
    <w:p w:rsidR="007942B1" w:rsidRDefault="007942B1" w:rsidP="007942B1">
      <w:pPr>
        <w:spacing w:before="100" w:beforeAutospacing="1" w:after="100" w:afterAutospacing="1"/>
        <w:jc w:val="both"/>
        <w:rPr>
          <w:rFonts w:ascii="Verdana" w:hAnsi="Verdana"/>
        </w:rPr>
      </w:pPr>
      <w:r w:rsidRPr="00F76C3E">
        <w:rPr>
          <w:rFonts w:ascii="Verdana" w:hAnsi="Verdana"/>
          <w:b/>
          <w:i/>
          <w:iCs/>
          <w:color w:val="0000FF"/>
        </w:rPr>
        <w:t>Población activa:</w:t>
      </w:r>
      <w:r w:rsidRPr="00F76C3E">
        <w:rPr>
          <w:rFonts w:ascii="Verdana" w:hAnsi="Verdana"/>
          <w:color w:val="0000FF"/>
        </w:rPr>
        <w:t xml:space="preserve"> </w:t>
      </w:r>
      <w:r w:rsidRPr="00FB0697">
        <w:rPr>
          <w:rFonts w:ascii="Verdana" w:hAnsi="Verdana"/>
        </w:rPr>
        <w:t xml:space="preserve">Es la </w:t>
      </w:r>
      <w:r w:rsidRPr="00F76C3E">
        <w:rPr>
          <w:rFonts w:ascii="Verdana" w:hAnsi="Verdana"/>
        </w:rPr>
        <w:t>población</w:t>
      </w:r>
      <w:r>
        <w:rPr>
          <w:rFonts w:ascii="Verdana" w:hAnsi="Verdana"/>
        </w:rPr>
        <w:t xml:space="preserve"> en edad legal de trabajar, que se</w:t>
      </w:r>
      <w:r w:rsidRPr="00F76C3E">
        <w:rPr>
          <w:rFonts w:ascii="Verdana" w:hAnsi="Verdana"/>
        </w:rPr>
        <w:t xml:space="preserve"> </w:t>
      </w:r>
      <w:r w:rsidRPr="00EB3922">
        <w:rPr>
          <w:rFonts w:ascii="Verdana" w:hAnsi="Verdana"/>
          <w:sz w:val="22"/>
        </w:rPr>
        <w:t>encuentra</w:t>
      </w:r>
      <w:r>
        <w:rPr>
          <w:rFonts w:ascii="Verdana" w:hAnsi="Verdana"/>
        </w:rPr>
        <w:t xml:space="preserve"> </w:t>
      </w:r>
      <w:r w:rsidR="00AB47AC" w:rsidRPr="00F76C3E">
        <w:rPr>
          <w:rFonts w:ascii="Verdana" w:hAnsi="Verdana"/>
        </w:rPr>
        <w:t xml:space="preserve">ocupada </w:t>
      </w:r>
      <w:r w:rsidR="00AB47AC">
        <w:rPr>
          <w:rFonts w:ascii="Verdana" w:hAnsi="Verdana"/>
        </w:rPr>
        <w:t>o</w:t>
      </w:r>
      <w:r w:rsidRPr="00F76C3E">
        <w:rPr>
          <w:rFonts w:ascii="Verdana" w:hAnsi="Verdana"/>
        </w:rPr>
        <w:t xml:space="preserve"> </w:t>
      </w:r>
      <w:r w:rsidRPr="00FB0697">
        <w:rPr>
          <w:rFonts w:ascii="Verdana" w:hAnsi="Verdana"/>
        </w:rPr>
        <w:t>desempleada</w:t>
      </w:r>
    </w:p>
    <w:p w:rsidR="007942B1" w:rsidRDefault="007942B1" w:rsidP="007942B1">
      <w:pPr>
        <w:spacing w:before="100" w:beforeAutospacing="1" w:after="100" w:afterAutospacing="1"/>
        <w:jc w:val="both"/>
        <w:rPr>
          <w:rFonts w:ascii="Verdana" w:hAnsi="Verdana"/>
        </w:rPr>
      </w:pPr>
      <w:r w:rsidRPr="00F76C3E">
        <w:rPr>
          <w:rFonts w:ascii="Verdana" w:hAnsi="Verdana"/>
          <w:b/>
          <w:i/>
          <w:iCs/>
          <w:color w:val="0000FF"/>
        </w:rPr>
        <w:t>Población inactiva:</w:t>
      </w:r>
      <w:r w:rsidRPr="00F76C3E">
        <w:rPr>
          <w:rFonts w:ascii="Verdana" w:hAnsi="Verdana"/>
          <w:color w:val="0000FF"/>
        </w:rPr>
        <w:t xml:space="preserve"> </w:t>
      </w:r>
      <w:r w:rsidRPr="00FB0697">
        <w:rPr>
          <w:rFonts w:ascii="Verdana" w:hAnsi="Verdana"/>
        </w:rPr>
        <w:t>P</w:t>
      </w:r>
      <w:r w:rsidRPr="00F76C3E">
        <w:rPr>
          <w:rFonts w:ascii="Verdana" w:hAnsi="Verdana"/>
        </w:rPr>
        <w:t>ersonas que no tienen trabajo y tampoco lo están buscando.</w:t>
      </w:r>
    </w:p>
    <w:p w:rsidR="003F718C" w:rsidRPr="004930E6" w:rsidRDefault="003F718C" w:rsidP="003F718C">
      <w:pPr>
        <w:spacing w:line="360" w:lineRule="auto"/>
        <w:jc w:val="both"/>
        <w:rPr>
          <w:rFonts w:ascii="Verdana" w:hAnsi="Verdana"/>
          <w:b/>
          <w:color w:val="682DFB"/>
        </w:rPr>
      </w:pPr>
      <w:r w:rsidRPr="004930E6">
        <w:rPr>
          <w:rFonts w:ascii="Verdana" w:hAnsi="Verdana"/>
          <w:b/>
          <w:color w:val="682DFB"/>
        </w:rPr>
        <w:t>MERCADO DE TRABAJO: EQUILIBRIO</w:t>
      </w:r>
    </w:p>
    <w:p w:rsidR="00412FA9" w:rsidRPr="00915EF4" w:rsidRDefault="00412FA9" w:rsidP="00412FA9">
      <w:pPr>
        <w:jc w:val="both"/>
        <w:rPr>
          <w:rFonts w:ascii="Verdana" w:hAnsi="Verdana"/>
        </w:rPr>
      </w:pPr>
      <w:r>
        <w:rPr>
          <w:rFonts w:ascii="Verdana" w:hAnsi="Verdana"/>
        </w:rPr>
        <w:t>Como consecuencia de la interacción de funciones de demanda y oferta de trabajo</w:t>
      </w:r>
      <w:r w:rsidR="003F718C">
        <w:rPr>
          <w:rFonts w:ascii="Verdana" w:hAnsi="Verdana"/>
        </w:rPr>
        <w:t xml:space="preserve"> surgirá un salario de</w:t>
      </w:r>
      <w:r w:rsidRPr="00412FA9">
        <w:rPr>
          <w:rFonts w:ascii="Verdana" w:hAnsi="Verdana"/>
        </w:rPr>
        <w:t xml:space="preserve"> </w:t>
      </w:r>
      <w:r>
        <w:rPr>
          <w:rFonts w:ascii="Verdana" w:hAnsi="Verdana"/>
        </w:rPr>
        <w:t>equilibrio,</w:t>
      </w:r>
      <w:r w:rsidRPr="00412FA9">
        <w:rPr>
          <w:rFonts w:ascii="Verdana" w:hAnsi="Verdana"/>
        </w:rPr>
        <w:t xml:space="preserve"> </w:t>
      </w:r>
      <w:r>
        <w:rPr>
          <w:rFonts w:ascii="Verdana" w:hAnsi="Verdana"/>
        </w:rPr>
        <w:t>cuyo importe es igual al valor de su producto marginal.</w:t>
      </w:r>
    </w:p>
    <w:p w:rsidR="00412FA9" w:rsidRDefault="00412FA9" w:rsidP="00412FA9">
      <w:pPr>
        <w:jc w:val="both"/>
        <w:rPr>
          <w:rFonts w:ascii="Verdana" w:hAnsi="Verdana"/>
        </w:rPr>
      </w:pPr>
    </w:p>
    <w:p w:rsidR="008A221D" w:rsidRDefault="00412FA9" w:rsidP="00412FA9">
      <w:pPr>
        <w:jc w:val="both"/>
        <w:rPr>
          <w:rFonts w:ascii="Verdana" w:hAnsi="Verdana"/>
        </w:rPr>
      </w:pPr>
      <w:r>
        <w:rPr>
          <w:rFonts w:ascii="Verdana" w:hAnsi="Verdana"/>
        </w:rPr>
        <w:t>Si el mercado de trabajo fuese perfectamente competitivo</w:t>
      </w:r>
      <w:r w:rsidR="00691D8B">
        <w:rPr>
          <w:rFonts w:ascii="Verdana" w:hAnsi="Verdana"/>
        </w:rPr>
        <w:t>,</w:t>
      </w:r>
      <w:r>
        <w:rPr>
          <w:rFonts w:ascii="Verdana" w:hAnsi="Verdana"/>
        </w:rPr>
        <w:t xml:space="preserve"> con individuos y puestos de t</w:t>
      </w:r>
      <w:r w:rsidR="008A221D">
        <w:rPr>
          <w:rFonts w:ascii="Verdana" w:hAnsi="Verdana"/>
        </w:rPr>
        <w:t>rabajo iguales, intercambiables</w:t>
      </w:r>
      <w:r>
        <w:rPr>
          <w:rFonts w:ascii="Verdana" w:hAnsi="Verdana"/>
        </w:rPr>
        <w:t xml:space="preserve"> y sin que </w:t>
      </w:r>
      <w:r>
        <w:rPr>
          <w:rFonts w:ascii="Verdana" w:hAnsi="Verdana"/>
        </w:rPr>
        <w:lastRenderedPageBreak/>
        <w:t>ningún trabajador, por sí solo, pudiese influir en el nivel salarial</w:t>
      </w:r>
      <w:r w:rsidR="00691D8B">
        <w:rPr>
          <w:rFonts w:ascii="Verdana" w:hAnsi="Verdana"/>
        </w:rPr>
        <w:t>,</w:t>
      </w:r>
      <w:r>
        <w:rPr>
          <w:rFonts w:ascii="Verdana" w:hAnsi="Verdana"/>
        </w:rPr>
        <w:t xml:space="preserve"> no existirían </w:t>
      </w:r>
      <w:r w:rsidRPr="002252C9">
        <w:rPr>
          <w:rFonts w:ascii="Verdana" w:hAnsi="Verdana"/>
          <w:b/>
          <w:i/>
          <w:color w:val="00CC00"/>
        </w:rPr>
        <w:t>diferencias salariales</w:t>
      </w:r>
      <w:r w:rsidRPr="002252C9">
        <w:rPr>
          <w:rFonts w:ascii="Verdana" w:hAnsi="Verdana"/>
          <w:b/>
          <w:i/>
          <w:color w:val="0070C0"/>
        </w:rPr>
        <w:t>.</w:t>
      </w:r>
      <w:r>
        <w:rPr>
          <w:rFonts w:ascii="Verdana" w:hAnsi="Verdana"/>
        </w:rPr>
        <w:t xml:space="preserve">  </w:t>
      </w:r>
    </w:p>
    <w:p w:rsidR="00412FA9" w:rsidRDefault="00412FA9" w:rsidP="00412FA9">
      <w:pPr>
        <w:jc w:val="both"/>
        <w:rPr>
          <w:rFonts w:ascii="Verdana" w:hAnsi="Verdana"/>
        </w:rPr>
      </w:pPr>
      <w:r>
        <w:rPr>
          <w:rFonts w:ascii="Verdana" w:hAnsi="Verdana"/>
        </w:rPr>
        <w:t xml:space="preserve">Sin embargo, esta no es una situación realista, ya que en todos los mercados es posible registrar notorias diferencias salariales.  </w:t>
      </w:r>
    </w:p>
    <w:p w:rsidR="008A221D" w:rsidRDefault="008A221D" w:rsidP="00412FA9">
      <w:pPr>
        <w:jc w:val="both"/>
        <w:rPr>
          <w:rFonts w:ascii="Verdana" w:hAnsi="Verdana"/>
        </w:rPr>
      </w:pPr>
    </w:p>
    <w:p w:rsidR="00412FA9" w:rsidRDefault="00412FA9" w:rsidP="00412FA9">
      <w:pPr>
        <w:jc w:val="both"/>
        <w:rPr>
          <w:rFonts w:ascii="Verdana" w:hAnsi="Verdana"/>
        </w:rPr>
      </w:pPr>
      <w:r>
        <w:rPr>
          <w:rFonts w:ascii="Verdana" w:hAnsi="Verdana"/>
        </w:rPr>
        <w:t xml:space="preserve">Esto ocurre por diferentes razones, entre las cuales podemos mencionar: </w:t>
      </w:r>
    </w:p>
    <w:p w:rsidR="00412FA9" w:rsidRDefault="00412FA9" w:rsidP="00412FA9">
      <w:pPr>
        <w:numPr>
          <w:ilvl w:val="0"/>
          <w:numId w:val="14"/>
        </w:numPr>
        <w:jc w:val="both"/>
        <w:rPr>
          <w:rFonts w:ascii="Verdana" w:hAnsi="Verdana"/>
        </w:rPr>
      </w:pPr>
      <w:r>
        <w:rPr>
          <w:rFonts w:ascii="Verdana" w:hAnsi="Verdana"/>
        </w:rPr>
        <w:t>Las diferencias por compensación para puestos de trabajo poco deseado.</w:t>
      </w:r>
    </w:p>
    <w:p w:rsidR="00412FA9" w:rsidRDefault="00412FA9" w:rsidP="00412FA9">
      <w:pPr>
        <w:numPr>
          <w:ilvl w:val="0"/>
          <w:numId w:val="14"/>
        </w:numPr>
        <w:jc w:val="both"/>
        <w:rPr>
          <w:rFonts w:ascii="Verdana" w:hAnsi="Verdana"/>
        </w:rPr>
      </w:pPr>
      <w:r>
        <w:rPr>
          <w:rFonts w:ascii="Verdana" w:hAnsi="Verdana"/>
        </w:rPr>
        <w:t>Las diferencias que se basan en características personales de los individuos, en lo referido a su preparación y sus habilidades.</w:t>
      </w:r>
    </w:p>
    <w:p w:rsidR="00412FA9" w:rsidRPr="00B62522" w:rsidRDefault="00412FA9" w:rsidP="00412FA9">
      <w:pPr>
        <w:numPr>
          <w:ilvl w:val="0"/>
          <w:numId w:val="14"/>
        </w:numPr>
        <w:jc w:val="both"/>
        <w:rPr>
          <w:rFonts w:ascii="Verdana" w:hAnsi="Verdana"/>
          <w:sz w:val="16"/>
          <w:szCs w:val="16"/>
        </w:rPr>
      </w:pPr>
      <w:r w:rsidRPr="005851A9">
        <w:rPr>
          <w:rFonts w:ascii="Verdana" w:hAnsi="Verdana"/>
        </w:rPr>
        <w:t>Las diferencias que obedecen a cuestiones de discriminación, ya sea por s</w:t>
      </w:r>
      <w:r w:rsidR="005014FF" w:rsidRPr="005851A9">
        <w:rPr>
          <w:rFonts w:ascii="Verdana" w:hAnsi="Verdana"/>
        </w:rPr>
        <w:t>exo, raza, edad u otras causas</w:t>
      </w:r>
      <w:r w:rsidR="005014FF" w:rsidRPr="005851A9">
        <w:rPr>
          <w:rFonts w:ascii="Verdana" w:hAnsi="Verdana"/>
          <w:sz w:val="16"/>
          <w:szCs w:val="16"/>
        </w:rPr>
        <w:t>.(</w:t>
      </w:r>
      <w:r w:rsidRPr="005851A9">
        <w:rPr>
          <w:rFonts w:ascii="Verdana" w:hAnsi="Verdana"/>
          <w:i/>
          <w:sz w:val="16"/>
          <w:szCs w:val="16"/>
        </w:rPr>
        <w:t>7)</w:t>
      </w:r>
      <w:r w:rsidR="009071A7" w:rsidRPr="005851A9">
        <w:rPr>
          <w:rFonts w:ascii="Verdana" w:hAnsi="Verdana"/>
          <w:i/>
          <w:sz w:val="16"/>
          <w:szCs w:val="16"/>
        </w:rPr>
        <w:t xml:space="preserve"> </w:t>
      </w:r>
      <w:r w:rsidRPr="005851A9">
        <w:rPr>
          <w:rFonts w:ascii="Verdana" w:hAnsi="Verdana"/>
          <w:i/>
          <w:sz w:val="16"/>
          <w:szCs w:val="16"/>
        </w:rPr>
        <w:t xml:space="preserve">María Victoria </w:t>
      </w:r>
      <w:proofErr w:type="spellStart"/>
      <w:r w:rsidRPr="005851A9">
        <w:rPr>
          <w:rFonts w:ascii="Verdana" w:hAnsi="Verdana"/>
          <w:i/>
          <w:sz w:val="16"/>
          <w:szCs w:val="16"/>
        </w:rPr>
        <w:t>Oyuela</w:t>
      </w:r>
      <w:proofErr w:type="spellEnd"/>
      <w:r w:rsidRPr="005851A9">
        <w:rPr>
          <w:rFonts w:ascii="Verdana" w:hAnsi="Verdana"/>
          <w:i/>
          <w:sz w:val="16"/>
          <w:szCs w:val="16"/>
        </w:rPr>
        <w:t xml:space="preserve"> Ramos.</w:t>
      </w:r>
      <w:r w:rsidR="005014FF" w:rsidRPr="005851A9">
        <w:rPr>
          <w:rFonts w:ascii="Verdana" w:hAnsi="Verdana"/>
          <w:i/>
          <w:sz w:val="16"/>
          <w:szCs w:val="16"/>
        </w:rPr>
        <w:t xml:space="preserve"> Cátedra economía general  </w:t>
      </w:r>
      <w:r w:rsidR="005851A9">
        <w:rPr>
          <w:rFonts w:ascii="Verdana" w:hAnsi="Verdana"/>
          <w:i/>
          <w:sz w:val="16"/>
          <w:szCs w:val="16"/>
        </w:rPr>
        <w:t>UNLAM</w:t>
      </w:r>
    </w:p>
    <w:p w:rsidR="00B62522" w:rsidRPr="005851A9" w:rsidRDefault="00B62522" w:rsidP="00412FA9">
      <w:pPr>
        <w:numPr>
          <w:ilvl w:val="0"/>
          <w:numId w:val="14"/>
        </w:numPr>
        <w:jc w:val="both"/>
        <w:rPr>
          <w:rFonts w:ascii="Verdana" w:hAnsi="Verdana"/>
          <w:sz w:val="16"/>
          <w:szCs w:val="16"/>
        </w:rPr>
      </w:pPr>
    </w:p>
    <w:p w:rsidR="005851A9" w:rsidRPr="005851A9" w:rsidRDefault="005851A9" w:rsidP="005851A9">
      <w:pPr>
        <w:ind w:left="720"/>
        <w:jc w:val="both"/>
        <w:rPr>
          <w:rFonts w:ascii="Verdana" w:hAnsi="Verdana"/>
          <w:sz w:val="16"/>
          <w:szCs w:val="16"/>
        </w:rPr>
      </w:pPr>
    </w:p>
    <w:p w:rsidR="003F718C" w:rsidRPr="00D72BCA" w:rsidRDefault="00631CFF" w:rsidP="003F718C">
      <w:pPr>
        <w:spacing w:line="360" w:lineRule="auto"/>
        <w:rPr>
          <w:rFonts w:ascii="Verdana" w:hAnsi="Verdana"/>
          <w:sz w:val="22"/>
          <w:szCs w:val="22"/>
        </w:rPr>
      </w:pPr>
      <w:r>
        <w:rPr>
          <w:rFonts w:ascii="Verdana" w:hAnsi="Verdana"/>
          <w:noProof/>
          <w:lang w:val="es-AR" w:eastAsia="es-AR"/>
        </w:rPr>
        <mc:AlternateContent>
          <mc:Choice Requires="wpc">
            <w:drawing>
              <wp:inline distT="0" distB="0" distL="0" distR="0">
                <wp:extent cx="5252085" cy="3200400"/>
                <wp:effectExtent l="41910" t="46355" r="40005" b="39370"/>
                <wp:docPr id="57" name="Lienzo 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8100" cap="flat" cmpd="sng" algn="ctr">
                          <a:solidFill>
                            <a:srgbClr val="0000FF"/>
                          </a:solidFill>
                          <a:prstDash val="solid"/>
                          <a:miter lim="800000"/>
                          <a:headEnd type="none" w="med" len="med"/>
                          <a:tailEnd type="none" w="med" len="med"/>
                        </a:ln>
                      </wpc:whole>
                      <wps:wsp>
                        <wps:cNvPr id="45" name="Line 42"/>
                        <wps:cNvCnPr>
                          <a:cxnSpLocks noChangeShapeType="1"/>
                        </wps:cNvCnPr>
                        <wps:spPr bwMode="auto">
                          <a:xfrm>
                            <a:off x="1480343" y="343006"/>
                            <a:ext cx="0" cy="21713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1480343" y="2514388"/>
                            <a:ext cx="274281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Freeform 44"/>
                        <wps:cNvSpPr>
                          <a:spLocks/>
                        </wps:cNvSpPr>
                        <wps:spPr bwMode="auto">
                          <a:xfrm>
                            <a:off x="2280206" y="1029018"/>
                            <a:ext cx="1257247" cy="1257194"/>
                          </a:xfrm>
                          <a:custGeom>
                            <a:avLst/>
                            <a:gdLst>
                              <a:gd name="T0" fmla="*/ 0 w 1980"/>
                              <a:gd name="T1" fmla="*/ 1980 h 1980"/>
                              <a:gd name="T2" fmla="*/ 1800 w 1980"/>
                              <a:gd name="T3" fmla="*/ 1080 h 1980"/>
                              <a:gd name="T4" fmla="*/ 1080 w 1980"/>
                              <a:gd name="T5" fmla="*/ 0 h 1980"/>
                            </a:gdLst>
                            <a:ahLst/>
                            <a:cxnLst>
                              <a:cxn ang="0">
                                <a:pos x="T0" y="T1"/>
                              </a:cxn>
                              <a:cxn ang="0">
                                <a:pos x="T2" y="T3"/>
                              </a:cxn>
                              <a:cxn ang="0">
                                <a:pos x="T4" y="T5"/>
                              </a:cxn>
                            </a:cxnLst>
                            <a:rect l="0" t="0" r="r" b="b"/>
                            <a:pathLst>
                              <a:path w="1980" h="1980">
                                <a:moveTo>
                                  <a:pt x="0" y="1980"/>
                                </a:moveTo>
                                <a:cubicBezTo>
                                  <a:pt x="810" y="1695"/>
                                  <a:pt x="1620" y="1410"/>
                                  <a:pt x="1800" y="1080"/>
                                </a:cubicBezTo>
                                <a:cubicBezTo>
                                  <a:pt x="1980" y="750"/>
                                  <a:pt x="1530" y="375"/>
                                  <a:pt x="1080" y="0"/>
                                </a:cubicBez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Text Box 45"/>
                        <wps:cNvSpPr txBox="1">
                          <a:spLocks noChangeArrowheads="1"/>
                        </wps:cNvSpPr>
                        <wps:spPr bwMode="auto">
                          <a:xfrm>
                            <a:off x="565575" y="457094"/>
                            <a:ext cx="799863" cy="4570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Salario</w:t>
                              </w:r>
                            </w:p>
                            <w:p w:rsidR="007E6BF4" w:rsidRPr="0025230A" w:rsidRDefault="007E6BF4" w:rsidP="007E6BF4">
                              <w:pPr>
                                <w:rPr>
                                  <w:rFonts w:ascii="Verdana" w:hAnsi="Verdana"/>
                                  <w:i/>
                                  <w:sz w:val="20"/>
                                  <w:szCs w:val="20"/>
                                </w:rPr>
                              </w:pPr>
                              <w:r w:rsidRPr="0025230A">
                                <w:rPr>
                                  <w:rFonts w:ascii="Verdana" w:hAnsi="Verdana"/>
                                  <w:i/>
                                  <w:sz w:val="20"/>
                                  <w:szCs w:val="20"/>
                                </w:rPr>
                                <w:t xml:space="preserve">V </w:t>
                              </w:r>
                              <w:proofErr w:type="spellStart"/>
                              <w:r w:rsidRPr="0025230A">
                                <w:rPr>
                                  <w:rFonts w:ascii="Verdana" w:hAnsi="Verdana"/>
                                  <w:i/>
                                  <w:sz w:val="20"/>
                                  <w:szCs w:val="20"/>
                                </w:rPr>
                                <w:t>PMg</w:t>
                              </w:r>
                              <w:proofErr w:type="spellEnd"/>
                              <w:r w:rsidRPr="0025230A">
                                <w:rPr>
                                  <w:rFonts w:ascii="Verdana" w:hAnsi="Verdana"/>
                                  <w:i/>
                                  <w:sz w:val="20"/>
                                  <w:szCs w:val="20"/>
                                </w:rPr>
                                <w:t xml:space="preserve"> (t)</w:t>
                              </w:r>
                            </w:p>
                          </w:txbxContent>
                        </wps:txbx>
                        <wps:bodyPr rot="0" vert="horz" wrap="square" lIns="91440" tIns="45720" rIns="91440" bIns="45720" anchor="t" anchorCtr="0" upright="1">
                          <a:noAutofit/>
                        </wps:bodyPr>
                      </wps:wsp>
                      <wps:wsp>
                        <wps:cNvPr id="49" name="Text Box 46"/>
                        <wps:cNvSpPr txBox="1">
                          <a:spLocks noChangeArrowheads="1"/>
                        </wps:cNvSpPr>
                        <wps:spPr bwMode="auto">
                          <a:xfrm>
                            <a:off x="3309134" y="800100"/>
                            <a:ext cx="914022" cy="4570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Oferta de          trabajo</w:t>
                              </w:r>
                            </w:p>
                          </w:txbxContent>
                        </wps:txbx>
                        <wps:bodyPr rot="0" vert="horz" wrap="square" lIns="91440" tIns="45720" rIns="91440" bIns="45720" anchor="t" anchorCtr="0" upright="1">
                          <a:noAutofit/>
                        </wps:bodyPr>
                      </wps:wsp>
                      <wps:wsp>
                        <wps:cNvPr id="50" name="Text Box 47"/>
                        <wps:cNvSpPr txBox="1">
                          <a:spLocks noChangeArrowheads="1"/>
                        </wps:cNvSpPr>
                        <wps:spPr bwMode="auto">
                          <a:xfrm>
                            <a:off x="3651613" y="2629218"/>
                            <a:ext cx="1257247" cy="2741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Horas de trabajo</w:t>
                              </w:r>
                            </w:p>
                          </w:txbxContent>
                        </wps:txbx>
                        <wps:bodyPr rot="0" vert="horz" wrap="square" lIns="91440" tIns="45720" rIns="91440" bIns="45720" anchor="t" anchorCtr="0" upright="1">
                          <a:noAutofit/>
                        </wps:bodyPr>
                      </wps:wsp>
                      <wps:wsp>
                        <wps:cNvPr id="51" name="Freeform 48"/>
                        <wps:cNvSpPr>
                          <a:spLocks/>
                        </wps:cNvSpPr>
                        <wps:spPr bwMode="auto">
                          <a:xfrm>
                            <a:off x="2280206" y="1143106"/>
                            <a:ext cx="1372153" cy="1257194"/>
                          </a:xfrm>
                          <a:custGeom>
                            <a:avLst/>
                            <a:gdLst>
                              <a:gd name="T0" fmla="*/ 0 w 2160"/>
                              <a:gd name="T1" fmla="*/ 0 h 1980"/>
                              <a:gd name="T2" fmla="*/ 360 w 2160"/>
                              <a:gd name="T3" fmla="*/ 1080 h 1980"/>
                              <a:gd name="T4" fmla="*/ 2160 w 2160"/>
                              <a:gd name="T5" fmla="*/ 1980 h 1980"/>
                            </a:gdLst>
                            <a:ahLst/>
                            <a:cxnLst>
                              <a:cxn ang="0">
                                <a:pos x="T0" y="T1"/>
                              </a:cxn>
                              <a:cxn ang="0">
                                <a:pos x="T2" y="T3"/>
                              </a:cxn>
                              <a:cxn ang="0">
                                <a:pos x="T4" y="T5"/>
                              </a:cxn>
                            </a:cxnLst>
                            <a:rect l="0" t="0" r="r" b="b"/>
                            <a:pathLst>
                              <a:path w="2160" h="1980">
                                <a:moveTo>
                                  <a:pt x="0" y="0"/>
                                </a:moveTo>
                                <a:cubicBezTo>
                                  <a:pt x="0" y="375"/>
                                  <a:pt x="0" y="750"/>
                                  <a:pt x="360" y="1080"/>
                                </a:cubicBezTo>
                                <a:cubicBezTo>
                                  <a:pt x="720" y="1410"/>
                                  <a:pt x="1440" y="1695"/>
                                  <a:pt x="2160" y="1980"/>
                                </a:cubicBezTo>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Line 49"/>
                        <wps:cNvCnPr>
                          <a:cxnSpLocks noChangeShapeType="1"/>
                        </wps:cNvCnPr>
                        <wps:spPr bwMode="auto">
                          <a:xfrm>
                            <a:off x="1480343" y="2057294"/>
                            <a:ext cx="1371407" cy="0"/>
                          </a:xfrm>
                          <a:prstGeom prst="line">
                            <a:avLst/>
                          </a:prstGeom>
                          <a:noFill/>
                          <a:ln w="12700">
                            <a:solidFill>
                              <a:srgbClr val="800080"/>
                            </a:solidFill>
                            <a:prstDash val="dash"/>
                            <a:round/>
                            <a:headEnd/>
                            <a:tailEnd/>
                          </a:ln>
                          <a:extLst>
                            <a:ext uri="{909E8E84-426E-40DD-AFC4-6F175D3DCCD1}">
                              <a14:hiddenFill xmlns:a14="http://schemas.microsoft.com/office/drawing/2010/main">
                                <a:noFill/>
                              </a14:hiddenFill>
                            </a:ext>
                          </a:extLst>
                        </wps:spPr>
                        <wps:bodyPr/>
                      </wps:wsp>
                      <wps:wsp>
                        <wps:cNvPr id="53" name="Line 50"/>
                        <wps:cNvCnPr>
                          <a:cxnSpLocks noChangeShapeType="1"/>
                        </wps:cNvCnPr>
                        <wps:spPr bwMode="auto">
                          <a:xfrm>
                            <a:off x="2851750" y="2057294"/>
                            <a:ext cx="0" cy="457094"/>
                          </a:xfrm>
                          <a:prstGeom prst="line">
                            <a:avLst/>
                          </a:prstGeom>
                          <a:noFill/>
                          <a:ln w="12700">
                            <a:solidFill>
                              <a:srgbClr val="800080"/>
                            </a:solidFill>
                            <a:prstDash val="dash"/>
                            <a:round/>
                            <a:headEnd/>
                            <a:tailEnd/>
                          </a:ln>
                          <a:extLst>
                            <a:ext uri="{909E8E84-426E-40DD-AFC4-6F175D3DCCD1}">
                              <a14:hiddenFill xmlns:a14="http://schemas.microsoft.com/office/drawing/2010/main">
                                <a:noFill/>
                              </a14:hiddenFill>
                            </a:ext>
                          </a:extLst>
                        </wps:spPr>
                        <wps:bodyPr/>
                      </wps:wsp>
                      <wps:wsp>
                        <wps:cNvPr id="54" name="Text Box 51"/>
                        <wps:cNvSpPr txBox="1">
                          <a:spLocks noChangeArrowheads="1"/>
                        </wps:cNvSpPr>
                        <wps:spPr bwMode="auto">
                          <a:xfrm>
                            <a:off x="3766519" y="1943206"/>
                            <a:ext cx="914022" cy="4578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Demanda de trabajo</w:t>
                              </w:r>
                            </w:p>
                          </w:txbxContent>
                        </wps:txbx>
                        <wps:bodyPr rot="0" vert="horz" wrap="square" lIns="91440" tIns="45720" rIns="91440" bIns="45720" anchor="t" anchorCtr="0" upright="1">
                          <a:noAutofit/>
                        </wps:bodyPr>
                      </wps:wsp>
                      <wps:wsp>
                        <wps:cNvPr id="55" name="Text Box 52"/>
                        <wps:cNvSpPr txBox="1">
                          <a:spLocks noChangeArrowheads="1"/>
                        </wps:cNvSpPr>
                        <wps:spPr bwMode="auto">
                          <a:xfrm>
                            <a:off x="451415" y="1943206"/>
                            <a:ext cx="914022" cy="22817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Salario (e)</w:t>
                              </w:r>
                            </w:p>
                          </w:txbxContent>
                        </wps:txbx>
                        <wps:bodyPr rot="0" vert="horz" wrap="square" lIns="91440" tIns="45720" rIns="91440" bIns="45720" anchor="t" anchorCtr="0" upright="1">
                          <a:noAutofit/>
                        </wps:bodyPr>
                      </wps:wsp>
                      <wps:wsp>
                        <wps:cNvPr id="56" name="Text Box 53"/>
                        <wps:cNvSpPr txBox="1">
                          <a:spLocks noChangeArrowheads="1"/>
                        </wps:cNvSpPr>
                        <wps:spPr bwMode="auto">
                          <a:xfrm>
                            <a:off x="2623431" y="2629218"/>
                            <a:ext cx="914022" cy="2585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6BF4" w:rsidRPr="0025230A" w:rsidRDefault="007E6BF4" w:rsidP="007E6BF4">
                              <w:pPr>
                                <w:rPr>
                                  <w:rFonts w:ascii="Verdana" w:hAnsi="Verdana"/>
                                  <w:i/>
                                  <w:sz w:val="20"/>
                                  <w:szCs w:val="20"/>
                                </w:rPr>
                              </w:pPr>
                              <w:r w:rsidRPr="0025230A">
                                <w:rPr>
                                  <w:rFonts w:ascii="Verdana" w:hAnsi="Verdana"/>
                                  <w:i/>
                                  <w:sz w:val="20"/>
                                  <w:szCs w:val="20"/>
                                </w:rPr>
                                <w:t>Q (e)</w:t>
                              </w:r>
                            </w:p>
                          </w:txbxContent>
                        </wps:txbx>
                        <wps:bodyPr rot="0" vert="horz" wrap="square" lIns="91440" tIns="45720" rIns="91440" bIns="45720" anchor="t" anchorCtr="0" upright="1">
                          <a:noAutofit/>
                        </wps:bodyPr>
                      </wps:wsp>
                    </wpc:wpc>
                  </a:graphicData>
                </a:graphic>
              </wp:inline>
            </w:drawing>
          </mc:Choice>
          <mc:Fallback>
            <w:pict>
              <v:group id="Lienzo 40" o:spid="_x0000_s1034" editas="canvas" style="width:413.55pt;height:252pt;mso-position-horizontal-relative:char;mso-position-vertical-relative:line" coordsize="52520,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">
                <v:shape id="_x0000_s1035" type="#_x0000_t75" style="position:absolute;width:52520;height:32004;visibility:visible;mso-wrap-style:square" stroked="t" strokecolor="blue" strokeweight="3pt">
                  <v:fill o:detectmouseclick="t"/>
                  <v:path o:connecttype="none"/>
                </v:shape>
                <v:line id="Line 42" o:spid="_x0000_s1036" style="position:absolute;visibility:visible;mso-wrap-style:square" from="14803,3430" to="14803,25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"/>
                <v:line id="Line 43" o:spid="_x0000_s1037" style="position:absolute;visibility:visible;mso-wrap-style:square" from="14803,25143" to="42231,25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v:shape id="Freeform 44" o:spid="_x0000_s1038" style="position:absolute;left:22802;top:10290;width:12572;height:12572;visibility:visible;mso-wrap-style:square;v-text-anchor:top" coordsize="198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" path="m,1980c810,1695,1620,1410,1800,1080,1980,750,1530,375,1080,e" filled="f" strokecolor="red" strokeweight="1pt">
                  <v:path arrowok="t" o:connecttype="custom" o:connectlocs="0,1257194;1142952,685742;685771,0" o:connectangles="0,0,0"/>
                </v:shape>
                <v:shape id="Text Box 45" o:spid="_x0000_s1039" type="#_x0000_t202" style="position:absolute;left:5655;top:4570;width:7999;height:4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Salario</w:t>
                        </w:r>
                      </w:p>
                      <w:p w:rsidR="007E6BF4" w:rsidRPr="0025230A" w:rsidRDefault="007E6BF4" w:rsidP="007E6BF4">
                        <w:pPr>
                          <w:rPr>
                            <w:rFonts w:ascii="Verdana" w:hAnsi="Verdana"/>
                            <w:i/>
                            <w:sz w:val="20"/>
                            <w:szCs w:val="20"/>
                          </w:rPr>
                        </w:pPr>
                        <w:r w:rsidRPr="0025230A">
                          <w:rPr>
                            <w:rFonts w:ascii="Verdana" w:hAnsi="Verdana"/>
                            <w:i/>
                            <w:sz w:val="20"/>
                            <w:szCs w:val="20"/>
                          </w:rPr>
                          <w:t>V PMg (t)</w:t>
                        </w:r>
                      </w:p>
                    </w:txbxContent>
                  </v:textbox>
                </v:shape>
                <v:shape id="Text Box 46" o:spid="_x0000_s1040" type="#_x0000_t202" style="position:absolute;left:33091;top:8001;width:9140;height:4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Oferta de          trabajo</w:t>
                        </w:r>
                      </w:p>
                    </w:txbxContent>
                  </v:textbox>
                </v:shape>
                <v:shape id="Text Box 47" o:spid="_x0000_s1041" type="#_x0000_t202" style="position:absolute;left:36516;top:26292;width:12572;height:27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Horas de trabajo</w:t>
                        </w:r>
                      </w:p>
                    </w:txbxContent>
                  </v:textbox>
                </v:shape>
                <v:shape id="Freeform 48" o:spid="_x0000_s1042" style="position:absolute;left:22802;top:11431;width:13721;height:12572;visibility:visible;mso-wrap-style:square;v-text-anchor:top" coordsize="216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" path="m,c,375,,750,360,1080v360,330,1080,615,1800,900e" filled="f" strokecolor="red" strokeweight="1pt">
                  <v:path arrowok="t" o:connecttype="custom" o:connectlocs="0,0;228692,685742;1372153,1257194" o:connectangles="0,0,0"/>
                </v:shape>
                <v:line id="Line 49" o:spid="_x0000_s1043" style="position:absolute;visibility:visible;mso-wrap-style:square" from="14803,20572" to="28517,2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" strokecolor="purple" strokeweight="1pt">
                  <v:stroke dashstyle="dash"/>
                </v:line>
                <v:line id="Line 50" o:spid="_x0000_s1044" style="position:absolute;visibility:visible;mso-wrap-style:square" from="28517,20572" to="28517,25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" strokecolor="purple" strokeweight="1pt">
                  <v:stroke dashstyle="dash"/>
                </v:line>
                <v:shape id="Text Box 51" o:spid="_x0000_s1045" type="#_x0000_t202" style="position:absolute;left:37665;top:19432;width:9140;height:4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Demanda de trabajo</w:t>
                        </w:r>
                      </w:p>
                    </w:txbxContent>
                  </v:textbox>
                </v:shape>
                <v:shape id="Text Box 52" o:spid="_x0000_s1046" type="#_x0000_t202" style="position:absolute;left:4514;top:19432;width:9140;height:2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Salario (e)</w:t>
                        </w:r>
                      </w:p>
                    </w:txbxContent>
                  </v:textbox>
                </v:shape>
                <v:shape id="Text Box 53" o:spid="_x0000_s1047" type="#_x0000_t202" style="position:absolute;left:26234;top:26292;width:9140;height:2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" stroked="f">
                  <v:textbox>
                    <w:txbxContent>
                      <w:p w:rsidR="007E6BF4" w:rsidRPr="0025230A" w:rsidRDefault="007E6BF4" w:rsidP="007E6BF4">
                        <w:pPr>
                          <w:rPr>
                            <w:rFonts w:ascii="Verdana" w:hAnsi="Verdana"/>
                            <w:i/>
                            <w:sz w:val="20"/>
                            <w:szCs w:val="20"/>
                          </w:rPr>
                        </w:pPr>
                        <w:r w:rsidRPr="0025230A">
                          <w:rPr>
                            <w:rFonts w:ascii="Verdana" w:hAnsi="Verdana"/>
                            <w:i/>
                            <w:sz w:val="20"/>
                            <w:szCs w:val="20"/>
                          </w:rPr>
                          <w:t>Q (e)</w:t>
                        </w:r>
                      </w:p>
                    </w:txbxContent>
                  </v:textbox>
                </v:shape>
                <w10:anchorlock/>
              </v:group>
            </w:pict>
          </mc:Fallback>
        </mc:AlternateContent>
      </w:r>
    </w:p>
    <w:p w:rsidR="008A221D" w:rsidRPr="009071A7" w:rsidRDefault="003F718C" w:rsidP="003F718C">
      <w:pPr>
        <w:spacing w:line="360" w:lineRule="auto"/>
        <w:jc w:val="both"/>
        <w:rPr>
          <w:rFonts w:ascii="Verdana" w:hAnsi="Verdana"/>
          <w:b/>
          <w:i/>
          <w:color w:val="92D050"/>
          <w:sz w:val="18"/>
          <w:szCs w:val="18"/>
        </w:rPr>
      </w:pPr>
      <w:r w:rsidRPr="009071A7">
        <w:rPr>
          <w:rFonts w:ascii="Verdana" w:hAnsi="Verdana"/>
          <w:b/>
          <w:i/>
          <w:color w:val="92D050"/>
          <w:sz w:val="18"/>
          <w:szCs w:val="18"/>
        </w:rPr>
        <w:t>GRÁFICO DE QUILIBRIO EN EL MERCADO DE TRABAJ</w:t>
      </w:r>
      <w:r w:rsidR="008A221D" w:rsidRPr="009071A7">
        <w:rPr>
          <w:rFonts w:ascii="Verdana" w:hAnsi="Verdana"/>
          <w:b/>
          <w:i/>
          <w:color w:val="92D050"/>
          <w:sz w:val="18"/>
          <w:szCs w:val="18"/>
        </w:rPr>
        <w:t>O</w:t>
      </w:r>
      <w:r w:rsidR="009071A7" w:rsidRPr="009071A7">
        <w:rPr>
          <w:rFonts w:ascii="Verdana" w:hAnsi="Verdana"/>
          <w:b/>
          <w:i/>
          <w:color w:val="92D050"/>
          <w:sz w:val="18"/>
          <w:szCs w:val="18"/>
        </w:rPr>
        <w:t xml:space="preserve"> M VICTORIA OYUELA RAMOS</w:t>
      </w:r>
    </w:p>
    <w:p w:rsidR="00B62522" w:rsidRDefault="00B62522" w:rsidP="008A221D">
      <w:pPr>
        <w:spacing w:line="360" w:lineRule="auto"/>
        <w:jc w:val="both"/>
        <w:rPr>
          <w:rFonts w:ascii="Verdana" w:hAnsi="Verdana"/>
          <w:b/>
          <w:color w:val="682DFB"/>
        </w:rPr>
      </w:pPr>
    </w:p>
    <w:p w:rsidR="0064288D" w:rsidRDefault="008A221D" w:rsidP="008A221D">
      <w:pPr>
        <w:spacing w:line="360" w:lineRule="auto"/>
        <w:jc w:val="both"/>
        <w:rPr>
          <w:rFonts w:ascii="Verdana" w:hAnsi="Verdana"/>
          <w:b/>
          <w:color w:val="682DFB"/>
        </w:rPr>
      </w:pPr>
      <w:r w:rsidRPr="008A221D">
        <w:rPr>
          <w:rFonts w:ascii="Verdana" w:hAnsi="Verdana"/>
          <w:b/>
          <w:color w:val="682DFB"/>
        </w:rPr>
        <w:t>E</w:t>
      </w:r>
      <w:r>
        <w:rPr>
          <w:rFonts w:ascii="Verdana" w:hAnsi="Verdana"/>
          <w:b/>
          <w:color w:val="682DFB"/>
        </w:rPr>
        <w:t>QUILIBRIO DE MERCADO</w:t>
      </w:r>
    </w:p>
    <w:p w:rsidR="008A221D" w:rsidRDefault="008A221D" w:rsidP="008A221D">
      <w:pPr>
        <w:jc w:val="both"/>
        <w:rPr>
          <w:rFonts w:ascii="Verdana" w:hAnsi="Verdana"/>
        </w:rPr>
      </w:pPr>
      <w:r>
        <w:rPr>
          <w:rFonts w:ascii="Verdana" w:hAnsi="Verdana"/>
        </w:rPr>
        <w:t xml:space="preserve">Si el mercado de trabajo está en equilibrio, la demanda de trabajo es igual a la oferta del mismo. Un incremento de la población activa desplazará la curva de </w:t>
      </w:r>
      <w:r w:rsidR="00370A48">
        <w:rPr>
          <w:rFonts w:ascii="Verdana" w:hAnsi="Verdana"/>
        </w:rPr>
        <w:t>oferta</w:t>
      </w:r>
      <w:r>
        <w:rPr>
          <w:rFonts w:ascii="Verdana" w:hAnsi="Verdana"/>
        </w:rPr>
        <w:t xml:space="preserve"> a la derecha,</w:t>
      </w:r>
      <w:r w:rsidR="00370A48">
        <w:rPr>
          <w:rFonts w:ascii="Verdana" w:hAnsi="Verdana"/>
        </w:rPr>
        <w:t xml:space="preserve"> motivo por el cual el salario disminuye, y las empresas generarán más puestos de trabajo y como </w:t>
      </w:r>
      <w:r w:rsidR="00370A48">
        <w:rPr>
          <w:rFonts w:ascii="Verdana" w:hAnsi="Verdana"/>
        </w:rPr>
        <w:lastRenderedPageBreak/>
        <w:t>consecuencia del aumento de la demanda de traba</w:t>
      </w:r>
      <w:r w:rsidR="00811FE5">
        <w:rPr>
          <w:rFonts w:ascii="Verdana" w:hAnsi="Verdana"/>
        </w:rPr>
        <w:t xml:space="preserve">jo, los salarios </w:t>
      </w:r>
      <w:r w:rsidR="00B62522">
        <w:rPr>
          <w:rFonts w:ascii="Verdana" w:hAnsi="Verdana"/>
        </w:rPr>
        <w:t>aumentarán y</w:t>
      </w:r>
      <w:r w:rsidR="00370A48">
        <w:rPr>
          <w:rFonts w:ascii="Verdana" w:hAnsi="Verdana"/>
        </w:rPr>
        <w:t xml:space="preserve"> se llegará a un nuevo equilibrio.</w:t>
      </w:r>
    </w:p>
    <w:p w:rsidR="00835B9D" w:rsidRPr="00631CFF" w:rsidRDefault="00631CFF" w:rsidP="00631CFF">
      <w:r>
        <w:rPr>
          <w:noProof/>
          <w:lang w:val="es-AR" w:eastAsia="es-AR"/>
        </w:rPr>
        <mc:AlternateContent>
          <mc:Choice Requires="wps">
            <w:drawing>
              <wp:anchor distT="0" distB="0" distL="114300" distR="114300" simplePos="0" relativeHeight="251661312" behindDoc="0" locked="0" layoutInCell="1" allowOverlap="1">
                <wp:simplePos x="0" y="0"/>
                <wp:positionH relativeFrom="column">
                  <wp:posOffset>1247775</wp:posOffset>
                </wp:positionH>
                <wp:positionV relativeFrom="paragraph">
                  <wp:posOffset>137160</wp:posOffset>
                </wp:positionV>
                <wp:extent cx="685800" cy="373380"/>
                <wp:effectExtent l="3810" t="635" r="0" b="0"/>
                <wp:wrapNone/>
                <wp:docPr id="44"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9D" w:rsidRDefault="00835B9D" w:rsidP="00835B9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48" type="#_x0000_t202" style="position:absolute;margin-left:98.25pt;margin-top:10.8pt;width:54pt;height:29.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" filled="f" stroked="f">
                <v:textbox>
                  <w:txbxContent>
                    <w:p w:rsidR="00835B9D" w:rsidRDefault="00835B9D" w:rsidP="00835B9D"/>
                  </w:txbxContent>
                </v:textbox>
              </v:shape>
            </w:pict>
          </mc:Fallback>
        </mc:AlternateContent>
      </w:r>
    </w:p>
    <w:p w:rsidR="00853685" w:rsidRDefault="00B62522" w:rsidP="00853685">
      <w:pPr>
        <w:jc w:val="both"/>
        <w:rPr>
          <w:rFonts w:ascii="Verdana" w:hAnsi="Verdana"/>
          <w:color w:val="00CC00"/>
          <w:lang w:val="es-MX"/>
        </w:rPr>
      </w:pPr>
      <w:r>
        <w:rPr>
          <w:rFonts w:ascii="Verdana" w:hAnsi="Verdana"/>
          <w:b/>
          <w:color w:val="00CC00"/>
          <w:lang w:val="es-MX"/>
        </w:rPr>
        <w:t>5.</w:t>
      </w:r>
      <w:r w:rsidR="00631CFF">
        <w:rPr>
          <w:rFonts w:ascii="Verdana" w:hAnsi="Verdana"/>
          <w:b/>
          <w:color w:val="00CC00"/>
          <w:lang w:val="es-MX"/>
        </w:rPr>
        <w:t xml:space="preserve">2 </w:t>
      </w:r>
      <w:r>
        <w:rPr>
          <w:rFonts w:ascii="Verdana" w:hAnsi="Verdana"/>
          <w:b/>
          <w:color w:val="00CC00"/>
          <w:lang w:val="es-MX"/>
        </w:rPr>
        <w:t>-</w:t>
      </w:r>
      <w:r w:rsidR="00D66790" w:rsidRPr="004D02F7">
        <w:rPr>
          <w:rFonts w:ascii="Verdana" w:hAnsi="Verdana"/>
          <w:b/>
          <w:color w:val="00CC00"/>
          <w:lang w:val="es-MX"/>
        </w:rPr>
        <w:t>Recursos naturales</w:t>
      </w:r>
      <w:r w:rsidR="00D66790" w:rsidRPr="004D02F7">
        <w:rPr>
          <w:rFonts w:ascii="Verdana" w:hAnsi="Verdana"/>
          <w:color w:val="00CC00"/>
          <w:lang w:val="es-MX"/>
        </w:rPr>
        <w:t xml:space="preserve"> como factores de la producción. Oferta demanda y precio. Recursos renovables. Recursos agotables. </w:t>
      </w:r>
    </w:p>
    <w:p w:rsidR="00853685" w:rsidRDefault="00853685" w:rsidP="00853685">
      <w:pPr>
        <w:jc w:val="both"/>
        <w:rPr>
          <w:rFonts w:ascii="Verdana" w:hAnsi="Verdana"/>
          <w:color w:val="00CC00"/>
          <w:lang w:val="es-MX"/>
        </w:rPr>
      </w:pPr>
    </w:p>
    <w:p w:rsidR="00853685" w:rsidRDefault="00B62522" w:rsidP="00853685">
      <w:pPr>
        <w:jc w:val="both"/>
        <w:rPr>
          <w:rFonts w:ascii="Verdana" w:hAnsi="Verdana"/>
          <w:lang w:val="es-MX"/>
        </w:rPr>
      </w:pPr>
      <w:r w:rsidRPr="00C06C0D">
        <w:rPr>
          <w:rFonts w:ascii="Verdana" w:hAnsi="Verdana"/>
          <w:lang w:val="es-MX"/>
        </w:rPr>
        <w:t>¿Son importantes los recursos naturales para la economía?</w:t>
      </w:r>
    </w:p>
    <w:p w:rsidR="00C06C0D" w:rsidRDefault="00C06C0D" w:rsidP="00853685">
      <w:pPr>
        <w:jc w:val="both"/>
        <w:rPr>
          <w:rFonts w:ascii="Verdana" w:hAnsi="Verdana"/>
          <w:lang w:val="es-MX"/>
        </w:rPr>
      </w:pPr>
      <w:r>
        <w:rPr>
          <w:rFonts w:ascii="Verdana" w:hAnsi="Verdana"/>
          <w:lang w:val="es-MX"/>
        </w:rPr>
        <w:t>La respuesta es afirmativa porque</w:t>
      </w:r>
      <w:r w:rsidR="00EF1072">
        <w:rPr>
          <w:rFonts w:ascii="Verdana" w:hAnsi="Verdana"/>
          <w:lang w:val="es-MX"/>
        </w:rPr>
        <w:t xml:space="preserve"> tanto</w:t>
      </w:r>
      <w:r>
        <w:rPr>
          <w:rFonts w:ascii="Verdana" w:hAnsi="Verdana"/>
          <w:lang w:val="es-MX"/>
        </w:rPr>
        <w:t xml:space="preserve"> los </w:t>
      </w:r>
      <w:r w:rsidRPr="00135739">
        <w:rPr>
          <w:rFonts w:ascii="Verdana" w:hAnsi="Verdana"/>
          <w:b/>
          <w:i/>
          <w:color w:val="682DFB"/>
          <w:lang w:val="es-MX"/>
        </w:rPr>
        <w:t>recursos naturales</w:t>
      </w:r>
      <w:r>
        <w:rPr>
          <w:rFonts w:ascii="Verdana" w:hAnsi="Verdana"/>
          <w:b/>
          <w:i/>
          <w:color w:val="0070C0"/>
          <w:lang w:val="es-MX"/>
        </w:rPr>
        <w:t xml:space="preserve"> </w:t>
      </w:r>
      <w:r w:rsidRPr="00C06C0D">
        <w:rPr>
          <w:rFonts w:ascii="Verdana" w:hAnsi="Verdana"/>
          <w:lang w:val="es-MX"/>
        </w:rPr>
        <w:t>como</w:t>
      </w:r>
      <w:r>
        <w:rPr>
          <w:rFonts w:ascii="Verdana" w:hAnsi="Verdana"/>
          <w:lang w:val="es-MX"/>
        </w:rPr>
        <w:t xml:space="preserve"> el medio ambiente, constituyen otro factor o recurso productivo. Es así que encontramos el agua, la tierra, la atmosfera que brindan gran cantidad y diversidad en lo referente a bienes, como así también a servicios.</w:t>
      </w:r>
    </w:p>
    <w:p w:rsidR="00C06C0D" w:rsidRDefault="00C06C0D" w:rsidP="00853685">
      <w:pPr>
        <w:jc w:val="both"/>
        <w:rPr>
          <w:rFonts w:ascii="Verdana" w:hAnsi="Verdana"/>
          <w:lang w:val="es-MX"/>
        </w:rPr>
      </w:pPr>
    </w:p>
    <w:p w:rsidR="00C06C0D" w:rsidRDefault="00C06C0D" w:rsidP="00853685">
      <w:pPr>
        <w:jc w:val="both"/>
        <w:rPr>
          <w:rFonts w:ascii="Verdana" w:hAnsi="Verdana"/>
          <w:lang w:val="es-MX"/>
        </w:rPr>
      </w:pPr>
      <w:r>
        <w:rPr>
          <w:rFonts w:ascii="Verdana" w:hAnsi="Verdana"/>
          <w:lang w:val="es-MX"/>
        </w:rPr>
        <w:t xml:space="preserve">Al analizar los </w:t>
      </w:r>
      <w:r w:rsidRPr="00135739">
        <w:rPr>
          <w:rFonts w:ascii="Verdana" w:hAnsi="Verdana"/>
          <w:b/>
          <w:i/>
          <w:color w:val="682DFB"/>
          <w:lang w:val="es-MX"/>
        </w:rPr>
        <w:t xml:space="preserve">Recursos </w:t>
      </w:r>
      <w:r w:rsidR="00B62522" w:rsidRPr="00135739">
        <w:rPr>
          <w:rFonts w:ascii="Verdana" w:hAnsi="Verdana"/>
          <w:b/>
          <w:i/>
          <w:color w:val="682DFB"/>
          <w:lang w:val="es-MX"/>
        </w:rPr>
        <w:t>naturales</w:t>
      </w:r>
      <w:r w:rsidR="00B62522">
        <w:rPr>
          <w:rFonts w:ascii="Verdana" w:hAnsi="Verdana"/>
          <w:lang w:val="es-MX"/>
        </w:rPr>
        <w:t>, debemos</w:t>
      </w:r>
      <w:r w:rsidR="00F90B3B">
        <w:rPr>
          <w:rFonts w:ascii="Verdana" w:hAnsi="Verdana"/>
          <w:lang w:val="es-MX"/>
        </w:rPr>
        <w:t xml:space="preserve"> distinguir si los mismos son </w:t>
      </w:r>
      <w:r w:rsidR="00F90B3B" w:rsidRPr="00F90B3B">
        <w:rPr>
          <w:rFonts w:ascii="Verdana" w:hAnsi="Verdana"/>
          <w:b/>
          <w:i/>
          <w:color w:val="FF0000"/>
          <w:lang w:val="es-MX"/>
        </w:rPr>
        <w:t xml:space="preserve">apropiables o </w:t>
      </w:r>
      <w:proofErr w:type="spellStart"/>
      <w:r w:rsidR="00F90B3B" w:rsidRPr="00F90B3B">
        <w:rPr>
          <w:rFonts w:ascii="Verdana" w:hAnsi="Verdana"/>
          <w:b/>
          <w:i/>
          <w:color w:val="FF0000"/>
          <w:lang w:val="es-MX"/>
        </w:rPr>
        <w:t>inapropiables</w:t>
      </w:r>
      <w:proofErr w:type="spellEnd"/>
      <w:r w:rsidR="00F90B3B" w:rsidRPr="00F90B3B">
        <w:rPr>
          <w:rFonts w:ascii="Verdana" w:hAnsi="Verdana"/>
          <w:b/>
          <w:i/>
          <w:color w:val="FF0000"/>
          <w:lang w:val="es-MX"/>
        </w:rPr>
        <w:t>.</w:t>
      </w:r>
      <w:r w:rsidR="00F90B3B">
        <w:rPr>
          <w:rFonts w:ascii="Verdana" w:hAnsi="Verdana"/>
          <w:lang w:val="es-MX"/>
        </w:rPr>
        <w:t xml:space="preserve">  Pero... ¿Qué significa esta clasificación?</w:t>
      </w:r>
    </w:p>
    <w:p w:rsidR="00F90B3B" w:rsidRDefault="00F90B3B" w:rsidP="00853685">
      <w:pPr>
        <w:jc w:val="both"/>
        <w:rPr>
          <w:rFonts w:ascii="Verdana" w:hAnsi="Verdana"/>
          <w:lang w:val="es-MX"/>
        </w:rPr>
      </w:pPr>
      <w:r>
        <w:rPr>
          <w:rFonts w:ascii="Verdana" w:hAnsi="Verdana"/>
          <w:lang w:val="es-MX"/>
        </w:rPr>
        <w:t xml:space="preserve">Se consideran </w:t>
      </w:r>
      <w:r w:rsidRPr="00F90B3B">
        <w:rPr>
          <w:rFonts w:ascii="Verdana" w:hAnsi="Verdana"/>
          <w:b/>
          <w:i/>
          <w:color w:val="FF0000"/>
          <w:lang w:val="es-MX"/>
        </w:rPr>
        <w:t>recursos económicos apropiables</w:t>
      </w:r>
      <w:r>
        <w:rPr>
          <w:rFonts w:ascii="Verdana" w:hAnsi="Verdana"/>
          <w:lang w:val="es-MX"/>
        </w:rPr>
        <w:t xml:space="preserve"> aquellos en los cuales está implícito su valor económico. Ejemplo de ello lo constituyen la Tierra, por su fertilidad o no, los recursos minerales ej. Gas, recursos energéticos ej. Petróleo.</w:t>
      </w:r>
      <w:r w:rsidR="00800D39">
        <w:rPr>
          <w:rFonts w:ascii="Verdana" w:hAnsi="Verdana"/>
          <w:lang w:val="es-MX"/>
        </w:rPr>
        <w:t xml:space="preserve"> Mientras que los </w:t>
      </w:r>
      <w:r w:rsidR="00800D39" w:rsidRPr="007E3FDF">
        <w:rPr>
          <w:rFonts w:ascii="Verdana" w:hAnsi="Verdana"/>
          <w:b/>
          <w:i/>
          <w:color w:val="FF0000"/>
          <w:lang w:val="es-MX"/>
        </w:rPr>
        <w:t xml:space="preserve">recursos económicos </w:t>
      </w:r>
      <w:proofErr w:type="spellStart"/>
      <w:r w:rsidR="00800D39" w:rsidRPr="007E3FDF">
        <w:rPr>
          <w:rFonts w:ascii="Verdana" w:hAnsi="Verdana"/>
          <w:b/>
          <w:i/>
          <w:color w:val="FF0000"/>
          <w:lang w:val="es-MX"/>
        </w:rPr>
        <w:t>inapropiables</w:t>
      </w:r>
      <w:proofErr w:type="spellEnd"/>
      <w:r w:rsidR="00800D39" w:rsidRPr="007E3FDF">
        <w:rPr>
          <w:rFonts w:ascii="Verdana" w:hAnsi="Verdana"/>
          <w:b/>
          <w:i/>
          <w:color w:val="FF0000"/>
          <w:lang w:val="es-MX"/>
        </w:rPr>
        <w:t xml:space="preserve"> </w:t>
      </w:r>
      <w:r w:rsidR="00800D39">
        <w:rPr>
          <w:rFonts w:ascii="Verdana" w:hAnsi="Verdana"/>
          <w:lang w:val="es-MX"/>
        </w:rPr>
        <w:t>se consideran gratuitos para los individuos, pero que imponen un elevado costo para la sociedad en su conjunto.</w:t>
      </w:r>
    </w:p>
    <w:p w:rsidR="00800D39" w:rsidRDefault="00800D39" w:rsidP="00853685">
      <w:pPr>
        <w:jc w:val="both"/>
        <w:rPr>
          <w:rFonts w:ascii="Verdana" w:hAnsi="Verdana"/>
          <w:lang w:val="es-MX"/>
        </w:rPr>
      </w:pPr>
    </w:p>
    <w:p w:rsidR="00800D39" w:rsidRDefault="00800D39" w:rsidP="00853685">
      <w:pPr>
        <w:jc w:val="both"/>
        <w:rPr>
          <w:rFonts w:ascii="Verdana" w:hAnsi="Verdana"/>
          <w:lang w:val="es-MX"/>
        </w:rPr>
      </w:pPr>
      <w:r>
        <w:rPr>
          <w:rFonts w:ascii="Verdana" w:hAnsi="Verdana"/>
          <w:lang w:val="es-MX"/>
        </w:rPr>
        <w:t xml:space="preserve">Los </w:t>
      </w:r>
      <w:r w:rsidRPr="007E3FDF">
        <w:rPr>
          <w:rFonts w:ascii="Verdana" w:hAnsi="Verdana"/>
          <w:b/>
          <w:i/>
          <w:color w:val="FF0000"/>
          <w:lang w:val="es-MX"/>
        </w:rPr>
        <w:t xml:space="preserve">recursos </w:t>
      </w:r>
      <w:proofErr w:type="spellStart"/>
      <w:r w:rsidRPr="007E3FDF">
        <w:rPr>
          <w:rFonts w:ascii="Verdana" w:hAnsi="Verdana"/>
          <w:b/>
          <w:i/>
          <w:color w:val="FF0000"/>
          <w:lang w:val="es-MX"/>
        </w:rPr>
        <w:t>inapropiables</w:t>
      </w:r>
      <w:proofErr w:type="spellEnd"/>
      <w:r>
        <w:rPr>
          <w:rFonts w:ascii="Verdana" w:hAnsi="Verdana"/>
          <w:lang w:val="es-MX"/>
        </w:rPr>
        <w:t xml:space="preserve"> son generadores de </w:t>
      </w:r>
      <w:r w:rsidRPr="007E3FDF">
        <w:rPr>
          <w:rFonts w:ascii="Verdana" w:hAnsi="Verdana"/>
          <w:b/>
          <w:i/>
          <w:color w:val="00B050"/>
          <w:lang w:val="es-MX"/>
        </w:rPr>
        <w:t xml:space="preserve">externalidades </w:t>
      </w:r>
      <w:r>
        <w:rPr>
          <w:rFonts w:ascii="Verdana" w:hAnsi="Verdana"/>
          <w:lang w:val="es-MX"/>
        </w:rPr>
        <w:t xml:space="preserve">y conducen a </w:t>
      </w:r>
      <w:proofErr w:type="spellStart"/>
      <w:r w:rsidRPr="007E3FDF">
        <w:rPr>
          <w:rFonts w:ascii="Verdana" w:hAnsi="Verdana"/>
          <w:b/>
          <w:i/>
          <w:color w:val="00B050"/>
          <w:lang w:val="es-MX"/>
        </w:rPr>
        <w:t>deseconomías</w:t>
      </w:r>
      <w:proofErr w:type="spellEnd"/>
      <w:r w:rsidRPr="007E3FDF">
        <w:rPr>
          <w:rFonts w:ascii="Verdana" w:hAnsi="Verdana"/>
          <w:b/>
          <w:i/>
          <w:color w:val="00B050"/>
          <w:lang w:val="es-MX"/>
        </w:rPr>
        <w:t xml:space="preserve"> externas</w:t>
      </w:r>
      <w:r>
        <w:rPr>
          <w:rFonts w:ascii="Verdana" w:hAnsi="Verdana"/>
          <w:lang w:val="es-MX"/>
        </w:rPr>
        <w:t>.</w:t>
      </w:r>
    </w:p>
    <w:p w:rsidR="00800D39" w:rsidRDefault="00800D39" w:rsidP="00853685">
      <w:pPr>
        <w:jc w:val="both"/>
        <w:rPr>
          <w:rFonts w:ascii="Verdana" w:hAnsi="Verdana"/>
          <w:lang w:val="es-MX"/>
        </w:rPr>
      </w:pPr>
    </w:p>
    <w:p w:rsidR="00800D39" w:rsidRDefault="00EF1072" w:rsidP="00853685">
      <w:pPr>
        <w:jc w:val="both"/>
        <w:rPr>
          <w:rFonts w:ascii="Verdana" w:hAnsi="Verdana"/>
          <w:lang w:val="es-MX"/>
        </w:rPr>
      </w:pPr>
      <w:r>
        <w:rPr>
          <w:rFonts w:ascii="Verdana" w:hAnsi="Verdana"/>
          <w:lang w:val="es-MX"/>
        </w:rPr>
        <w:t>Si observamos la pé</w:t>
      </w:r>
      <w:r w:rsidR="00800D39">
        <w:rPr>
          <w:rFonts w:ascii="Verdana" w:hAnsi="Verdana"/>
          <w:lang w:val="es-MX"/>
        </w:rPr>
        <w:t>rdida de petróleo que día a día se vuel</w:t>
      </w:r>
      <w:r>
        <w:rPr>
          <w:rFonts w:ascii="Verdana" w:hAnsi="Verdana"/>
          <w:lang w:val="es-MX"/>
        </w:rPr>
        <w:t>c</w:t>
      </w:r>
      <w:r w:rsidR="00800D39">
        <w:rPr>
          <w:rFonts w:ascii="Verdana" w:hAnsi="Verdana"/>
          <w:lang w:val="es-MX"/>
        </w:rPr>
        <w:t>a en el mar</w:t>
      </w:r>
      <w:r>
        <w:rPr>
          <w:rFonts w:ascii="Verdana" w:hAnsi="Verdana"/>
          <w:lang w:val="es-MX"/>
        </w:rPr>
        <w:t xml:space="preserve">, </w:t>
      </w:r>
      <w:r w:rsidR="00800D39">
        <w:rPr>
          <w:rFonts w:ascii="Verdana" w:hAnsi="Verdana"/>
          <w:lang w:val="es-MX"/>
        </w:rPr>
        <w:t xml:space="preserve"> como consecuencia </w:t>
      </w:r>
      <w:r>
        <w:rPr>
          <w:rFonts w:ascii="Verdana" w:hAnsi="Verdana"/>
          <w:lang w:val="es-MX"/>
        </w:rPr>
        <w:t>de lo sucedido en el pozo petrolero ubicado en el fondo del mar</w:t>
      </w:r>
      <w:r w:rsidRPr="00EF1072">
        <w:rPr>
          <w:rFonts w:ascii="Verdana" w:hAnsi="Verdana"/>
          <w:lang w:val="es-MX"/>
        </w:rPr>
        <w:t xml:space="preserve"> </w:t>
      </w:r>
      <w:r>
        <w:rPr>
          <w:rFonts w:ascii="Verdana" w:hAnsi="Verdana"/>
          <w:lang w:val="es-MX"/>
        </w:rPr>
        <w:t xml:space="preserve">en los E.E.U.U. y que hasta el momento han sido vanos los esfuerzos por encontrar solución y frenar el derrame de petróleo en el mar,  comprenderemos como se afectará la industria pesquera a mediano y largo plazo produciendo </w:t>
      </w:r>
      <w:proofErr w:type="spellStart"/>
      <w:r w:rsidRPr="007E3FDF">
        <w:rPr>
          <w:rFonts w:ascii="Verdana" w:hAnsi="Verdana"/>
          <w:b/>
          <w:i/>
          <w:color w:val="00B050"/>
          <w:lang w:val="es-MX"/>
        </w:rPr>
        <w:t>deseconomias</w:t>
      </w:r>
      <w:proofErr w:type="spellEnd"/>
      <w:r w:rsidRPr="007E3FDF">
        <w:rPr>
          <w:rFonts w:ascii="Verdana" w:hAnsi="Verdana"/>
          <w:b/>
          <w:i/>
          <w:color w:val="00B050"/>
          <w:lang w:val="es-MX"/>
        </w:rPr>
        <w:t xml:space="preserve"> externas,</w:t>
      </w:r>
      <w:r>
        <w:rPr>
          <w:rFonts w:ascii="Verdana" w:hAnsi="Verdana"/>
          <w:lang w:val="es-MX"/>
        </w:rPr>
        <w:t xml:space="preserve"> como consecuencia de esa </w:t>
      </w:r>
      <w:r w:rsidRPr="007E3FDF">
        <w:rPr>
          <w:rFonts w:ascii="Verdana" w:hAnsi="Verdana"/>
          <w:b/>
          <w:i/>
          <w:color w:val="00B050"/>
          <w:lang w:val="es-MX"/>
        </w:rPr>
        <w:t>externalidad.</w:t>
      </w:r>
    </w:p>
    <w:p w:rsidR="00EF1072" w:rsidRDefault="00EF1072" w:rsidP="00853685">
      <w:pPr>
        <w:jc w:val="both"/>
        <w:rPr>
          <w:rFonts w:ascii="Verdana" w:hAnsi="Verdana"/>
          <w:lang w:val="es-MX"/>
        </w:rPr>
      </w:pPr>
    </w:p>
    <w:p w:rsidR="00EF1072" w:rsidRDefault="00EF1072" w:rsidP="00853685">
      <w:pPr>
        <w:jc w:val="both"/>
        <w:rPr>
          <w:rFonts w:ascii="Verdana" w:hAnsi="Verdana"/>
          <w:lang w:val="es-MX"/>
        </w:rPr>
      </w:pPr>
      <w:r>
        <w:rPr>
          <w:rFonts w:ascii="Verdana" w:hAnsi="Verdana"/>
          <w:lang w:val="es-MX"/>
        </w:rPr>
        <w:t>Es importante recordar que las externalidades son hechos ajenos a la economía pero que repercuten en la misma, y pueden ser positivas</w:t>
      </w:r>
      <w:r w:rsidR="00D60233">
        <w:rPr>
          <w:rFonts w:ascii="Verdana" w:hAnsi="Verdana"/>
          <w:lang w:val="es-MX"/>
        </w:rPr>
        <w:t xml:space="preserve"> como el descubrimiento de líquidos para eliminar petróleo presente en el mar </w:t>
      </w:r>
      <w:r w:rsidR="00806116">
        <w:rPr>
          <w:rFonts w:ascii="Verdana" w:hAnsi="Verdana"/>
          <w:lang w:val="es-MX"/>
        </w:rPr>
        <w:t xml:space="preserve">o en los </w:t>
      </w:r>
      <w:r w:rsidR="00B62522">
        <w:rPr>
          <w:rFonts w:ascii="Verdana" w:hAnsi="Verdana"/>
          <w:lang w:val="es-MX"/>
        </w:rPr>
        <w:t>ríos o</w:t>
      </w:r>
      <w:r>
        <w:rPr>
          <w:rFonts w:ascii="Verdana" w:hAnsi="Verdana"/>
          <w:lang w:val="es-MX"/>
        </w:rPr>
        <w:t xml:space="preserve"> negativas como el ejemplo presentado anteriormente.</w:t>
      </w:r>
    </w:p>
    <w:p w:rsidR="00EF1072" w:rsidRDefault="00EF1072" w:rsidP="00853685">
      <w:pPr>
        <w:jc w:val="both"/>
        <w:rPr>
          <w:rFonts w:ascii="Verdana" w:hAnsi="Verdana"/>
          <w:lang w:val="es-MX"/>
        </w:rPr>
      </w:pPr>
    </w:p>
    <w:p w:rsidR="009E3E15" w:rsidRDefault="00EF1072" w:rsidP="009E3E15">
      <w:pPr>
        <w:jc w:val="both"/>
        <w:rPr>
          <w:rFonts w:ascii="Verdana" w:hAnsi="Verdana"/>
        </w:rPr>
      </w:pPr>
      <w:r>
        <w:rPr>
          <w:rFonts w:ascii="Verdana" w:hAnsi="Verdana"/>
          <w:lang w:val="es-MX"/>
        </w:rPr>
        <w:t>Otra forma de analizar los recursos es observando si los mismos son renovables o no</w:t>
      </w:r>
      <w:r w:rsidR="00444124">
        <w:rPr>
          <w:rFonts w:ascii="Verdana" w:hAnsi="Verdana"/>
          <w:lang w:val="es-MX"/>
        </w:rPr>
        <w:t xml:space="preserve">, es decir si se extinguen o no con el uso. Se considera </w:t>
      </w:r>
      <w:r w:rsidR="00444124">
        <w:rPr>
          <w:rFonts w:ascii="Verdana" w:hAnsi="Verdana"/>
          <w:lang w:val="es-MX"/>
        </w:rPr>
        <w:lastRenderedPageBreak/>
        <w:t xml:space="preserve">que los </w:t>
      </w:r>
      <w:r w:rsidR="00444124" w:rsidRPr="009E3E15">
        <w:rPr>
          <w:rFonts w:ascii="Verdana" w:hAnsi="Verdana"/>
          <w:b/>
          <w:i/>
          <w:color w:val="FF0000"/>
          <w:lang w:val="es-MX"/>
        </w:rPr>
        <w:t>recursos no renovables</w:t>
      </w:r>
      <w:r w:rsidR="00444124">
        <w:rPr>
          <w:rFonts w:ascii="Verdana" w:hAnsi="Verdana"/>
          <w:lang w:val="es-MX"/>
        </w:rPr>
        <w:t xml:space="preserve"> responden a una oferta fija, ej. El oro, los minerales.</w:t>
      </w:r>
      <w:r w:rsidR="009E3E15" w:rsidRPr="009E3E15">
        <w:rPr>
          <w:rFonts w:ascii="Verdana" w:hAnsi="Verdana"/>
        </w:rPr>
        <w:t xml:space="preserve"> </w:t>
      </w:r>
    </w:p>
    <w:p w:rsidR="009E3E15" w:rsidRDefault="009E3E15" w:rsidP="009E3E15">
      <w:pPr>
        <w:jc w:val="both"/>
        <w:rPr>
          <w:rFonts w:ascii="Verdana" w:hAnsi="Verdana"/>
        </w:rPr>
      </w:pPr>
    </w:p>
    <w:p w:rsidR="009E3E15" w:rsidRPr="00671F51" w:rsidRDefault="009E3E15" w:rsidP="009E3E15">
      <w:pPr>
        <w:jc w:val="both"/>
        <w:rPr>
          <w:rFonts w:ascii="Verdana" w:hAnsi="Verdana"/>
          <w:b/>
          <w:i/>
          <w:color w:val="00CC00"/>
        </w:rPr>
      </w:pPr>
      <w:r>
        <w:rPr>
          <w:rFonts w:ascii="Verdana" w:hAnsi="Verdana"/>
        </w:rPr>
        <w:t xml:space="preserve">Otros recursos, </w:t>
      </w:r>
      <w:r w:rsidRPr="004845FE">
        <w:rPr>
          <w:rFonts w:ascii="Verdana" w:hAnsi="Verdana"/>
        </w:rPr>
        <w:t>tienen la facultad de re</w:t>
      </w:r>
      <w:r>
        <w:rPr>
          <w:rFonts w:ascii="Verdana" w:hAnsi="Verdana"/>
        </w:rPr>
        <w:t xml:space="preserve">producirse por </w:t>
      </w:r>
      <w:proofErr w:type="spellStart"/>
      <w:r>
        <w:rPr>
          <w:rFonts w:ascii="Verdana" w:hAnsi="Verdana"/>
        </w:rPr>
        <w:t>si</w:t>
      </w:r>
      <w:proofErr w:type="spellEnd"/>
      <w:r>
        <w:rPr>
          <w:rFonts w:ascii="Verdana" w:hAnsi="Verdana"/>
        </w:rPr>
        <w:t xml:space="preserve"> solos,</w:t>
      </w:r>
      <w:r w:rsidRPr="004845FE">
        <w:rPr>
          <w:rFonts w:ascii="Verdana" w:hAnsi="Verdana"/>
        </w:rPr>
        <w:t xml:space="preserve"> por ello </w:t>
      </w:r>
      <w:r>
        <w:rPr>
          <w:rFonts w:ascii="Verdana" w:hAnsi="Verdana"/>
        </w:rPr>
        <w:t xml:space="preserve">se denominan </w:t>
      </w:r>
      <w:r w:rsidRPr="009E3E15">
        <w:rPr>
          <w:rFonts w:ascii="Verdana" w:hAnsi="Verdana"/>
          <w:b/>
          <w:i/>
          <w:color w:val="FF0000"/>
        </w:rPr>
        <w:t>recursos renovables.</w:t>
      </w:r>
      <w:r w:rsidRPr="004845FE">
        <w:rPr>
          <w:rFonts w:ascii="Verdana" w:hAnsi="Verdana"/>
        </w:rPr>
        <w:t xml:space="preserve">  Sin embargo, esta c</w:t>
      </w:r>
      <w:r>
        <w:rPr>
          <w:rFonts w:ascii="Verdana" w:hAnsi="Verdana"/>
        </w:rPr>
        <w:t xml:space="preserve">alificación, </w:t>
      </w:r>
      <w:r w:rsidRPr="004845FE">
        <w:rPr>
          <w:rFonts w:ascii="Verdana" w:hAnsi="Verdana"/>
        </w:rPr>
        <w:t xml:space="preserve">no implica que puedan ser utilizados en forma indiscriminada, ya que su renovación requiere del transcurso del tiempo: </w:t>
      </w:r>
      <w:r w:rsidRPr="00671F51">
        <w:rPr>
          <w:rFonts w:ascii="Verdana" w:hAnsi="Verdana"/>
          <w:b/>
          <w:i/>
          <w:color w:val="00CC00"/>
        </w:rPr>
        <w:t>consumirlos abusivamente podría conducir a su agotamiento.</w:t>
      </w:r>
    </w:p>
    <w:p w:rsidR="00EF1072" w:rsidRDefault="00EF1072" w:rsidP="00853685">
      <w:pPr>
        <w:jc w:val="both"/>
        <w:rPr>
          <w:rFonts w:ascii="Verdana" w:hAnsi="Verdana"/>
          <w:b/>
          <w:i/>
          <w:color w:val="0070C0"/>
        </w:rPr>
      </w:pPr>
    </w:p>
    <w:p w:rsidR="009E3E15" w:rsidRDefault="009E3E15" w:rsidP="00853685">
      <w:pPr>
        <w:jc w:val="both"/>
        <w:rPr>
          <w:rFonts w:ascii="Verdana" w:hAnsi="Verdana"/>
        </w:rPr>
      </w:pPr>
      <w:r w:rsidRPr="009E3E15">
        <w:rPr>
          <w:rFonts w:ascii="Verdana" w:hAnsi="Verdana"/>
        </w:rPr>
        <w:t xml:space="preserve">Otra </w:t>
      </w:r>
      <w:r>
        <w:rPr>
          <w:rFonts w:ascii="Verdana" w:hAnsi="Verdana"/>
        </w:rPr>
        <w:t xml:space="preserve">clasificación de los recursos es en esenciales y no esenciales. Se consideran </w:t>
      </w:r>
      <w:r w:rsidRPr="009E3E15">
        <w:rPr>
          <w:rFonts w:ascii="Verdana" w:hAnsi="Verdana"/>
          <w:b/>
          <w:i/>
          <w:color w:val="FF0000"/>
        </w:rPr>
        <w:t>Recursos esenciales</w:t>
      </w:r>
      <w:r>
        <w:rPr>
          <w:rFonts w:ascii="Verdana" w:hAnsi="Verdana"/>
        </w:rPr>
        <w:t xml:space="preserve"> a aquellos que no pueden ser reemplazados o sustituidos ej. el </w:t>
      </w:r>
      <w:proofErr w:type="spellStart"/>
      <w:r>
        <w:rPr>
          <w:rFonts w:ascii="Verdana" w:hAnsi="Verdana"/>
        </w:rPr>
        <w:t>oxigeno</w:t>
      </w:r>
      <w:proofErr w:type="spellEnd"/>
      <w:r>
        <w:rPr>
          <w:rFonts w:ascii="Verdana" w:hAnsi="Verdana"/>
        </w:rPr>
        <w:t xml:space="preserve"> mientras que </w:t>
      </w:r>
      <w:r w:rsidRPr="009E3E15">
        <w:rPr>
          <w:rFonts w:ascii="Verdana" w:hAnsi="Verdana"/>
          <w:b/>
          <w:i/>
          <w:color w:val="FF0000"/>
        </w:rPr>
        <w:t>los recursos no esenciales</w:t>
      </w:r>
      <w:r>
        <w:rPr>
          <w:rFonts w:ascii="Verdana" w:hAnsi="Verdana"/>
          <w:b/>
          <w:i/>
          <w:color w:val="FF0000"/>
        </w:rPr>
        <w:t xml:space="preserve"> </w:t>
      </w:r>
      <w:r w:rsidRPr="009E3E15">
        <w:rPr>
          <w:rFonts w:ascii="Verdana" w:hAnsi="Verdana"/>
        </w:rPr>
        <w:t>si bien son limitados</w:t>
      </w:r>
      <w:r>
        <w:rPr>
          <w:rFonts w:ascii="Verdana" w:hAnsi="Verdana"/>
        </w:rPr>
        <w:t>,</w:t>
      </w:r>
      <w:r w:rsidRPr="009E3E15">
        <w:rPr>
          <w:rFonts w:ascii="Verdana" w:hAnsi="Verdana"/>
          <w:b/>
          <w:i/>
          <w:color w:val="FF0000"/>
        </w:rPr>
        <w:t xml:space="preserve"> </w:t>
      </w:r>
      <w:r>
        <w:rPr>
          <w:rFonts w:ascii="Verdana" w:hAnsi="Verdana"/>
        </w:rPr>
        <w:t>pueden sustituirse ejemplo el gas, el petróleo.</w:t>
      </w:r>
    </w:p>
    <w:p w:rsidR="00813BBD" w:rsidRDefault="00813BBD" w:rsidP="00853685">
      <w:pPr>
        <w:jc w:val="both"/>
        <w:rPr>
          <w:rFonts w:ascii="Verdana" w:hAnsi="Verdana"/>
        </w:rPr>
      </w:pPr>
    </w:p>
    <w:p w:rsidR="00853685" w:rsidRDefault="00813BBD" w:rsidP="00853685">
      <w:pPr>
        <w:jc w:val="both"/>
        <w:rPr>
          <w:rFonts w:ascii="Verdana" w:hAnsi="Verdana"/>
        </w:rPr>
      </w:pPr>
      <w:r>
        <w:rPr>
          <w:rFonts w:ascii="Verdana" w:hAnsi="Verdana"/>
        </w:rPr>
        <w:t xml:space="preserve">Es importante destacar la innovación, como así </w:t>
      </w:r>
      <w:r w:rsidR="00D60233">
        <w:rPr>
          <w:rFonts w:ascii="Verdana" w:hAnsi="Verdana"/>
        </w:rPr>
        <w:t xml:space="preserve">también </w:t>
      </w:r>
      <w:r>
        <w:rPr>
          <w:rFonts w:ascii="Verdana" w:hAnsi="Verdana"/>
        </w:rPr>
        <w:t>los nuevos aportes de la ciencia y la tecnología</w:t>
      </w:r>
      <w:r w:rsidR="00D60233">
        <w:rPr>
          <w:rFonts w:ascii="Verdana" w:hAnsi="Verdana"/>
        </w:rPr>
        <w:t>,</w:t>
      </w:r>
      <w:r>
        <w:rPr>
          <w:rFonts w:ascii="Verdana" w:hAnsi="Verdana"/>
        </w:rPr>
        <w:t xml:space="preserve"> incluyendo la tecnología de la información</w:t>
      </w:r>
      <w:r w:rsidR="00D60233">
        <w:rPr>
          <w:rFonts w:ascii="Verdana" w:hAnsi="Verdana"/>
        </w:rPr>
        <w:t xml:space="preserve">, </w:t>
      </w:r>
      <w:r>
        <w:rPr>
          <w:rFonts w:ascii="Verdana" w:hAnsi="Verdana"/>
        </w:rPr>
        <w:t>con el objeto de desarrollar recursos sustitutivos tan importantes y que no pueden estar ausentes en el proceso de producción.</w:t>
      </w:r>
      <w:r w:rsidR="00D60233">
        <w:rPr>
          <w:rFonts w:ascii="Verdana" w:hAnsi="Verdana"/>
        </w:rPr>
        <w:t xml:space="preserve"> </w:t>
      </w:r>
    </w:p>
    <w:p w:rsidR="00D60233" w:rsidRDefault="00D60233" w:rsidP="00853685">
      <w:pPr>
        <w:jc w:val="both"/>
        <w:rPr>
          <w:rFonts w:ascii="Verdana" w:hAnsi="Verdana"/>
        </w:rPr>
      </w:pPr>
    </w:p>
    <w:p w:rsidR="00D60233" w:rsidRDefault="00D60233" w:rsidP="00853685">
      <w:pPr>
        <w:jc w:val="both"/>
        <w:rPr>
          <w:rFonts w:ascii="Verdana" w:hAnsi="Verdana"/>
        </w:rPr>
      </w:pPr>
      <w:r>
        <w:rPr>
          <w:rFonts w:ascii="Verdana" w:hAnsi="Verdana"/>
        </w:rPr>
        <w:t>Cabe formular una pregunta y es  ¿cuál es la tendencia de los precios? Y la respuesta la encontramos en los nuevos descubrimientos ya que los mismos han frenado la tendencia alcista de los recursos originales, causada por la extinción</w:t>
      </w:r>
      <w:r w:rsidR="00806116">
        <w:rPr>
          <w:rFonts w:ascii="Verdana" w:hAnsi="Verdana"/>
        </w:rPr>
        <w:t xml:space="preserve"> de los mismos afectados al proceso de producción o consumo.</w:t>
      </w:r>
    </w:p>
    <w:p w:rsidR="00D60233" w:rsidRDefault="00D60233" w:rsidP="00853685">
      <w:pPr>
        <w:jc w:val="both"/>
        <w:rPr>
          <w:rFonts w:ascii="Verdana" w:hAnsi="Verdana"/>
        </w:rPr>
      </w:pPr>
    </w:p>
    <w:p w:rsidR="0021284E" w:rsidRPr="0021284E" w:rsidRDefault="00806116" w:rsidP="00853685">
      <w:pPr>
        <w:jc w:val="both"/>
        <w:rPr>
          <w:rFonts w:ascii="Verdana" w:hAnsi="Verdana"/>
          <w:i/>
          <w:sz w:val="18"/>
          <w:szCs w:val="18"/>
        </w:rPr>
      </w:pPr>
      <w:r>
        <w:rPr>
          <w:rFonts w:ascii="Verdana" w:hAnsi="Verdana"/>
        </w:rPr>
        <w:t xml:space="preserve">Si analizamos que sucede con el </w:t>
      </w:r>
      <w:r w:rsidRPr="00453924">
        <w:rPr>
          <w:rFonts w:ascii="Verdana" w:hAnsi="Verdana"/>
          <w:b/>
          <w:i/>
          <w:color w:val="682DFB"/>
        </w:rPr>
        <w:t>recurso natural tierra</w:t>
      </w:r>
      <w:r w:rsidR="00453924">
        <w:rPr>
          <w:rFonts w:ascii="Verdana" w:hAnsi="Verdana"/>
        </w:rPr>
        <w:t>,</w:t>
      </w:r>
      <w:r>
        <w:rPr>
          <w:rFonts w:ascii="Verdana" w:hAnsi="Verdana"/>
        </w:rPr>
        <w:t xml:space="preserve"> observamos que la oferta de la misma es fija ya que no puede aumentarse como resultado de un precio más elevado, o no puede disminuirse, como consecuencia de un precio más bajo</w:t>
      </w:r>
      <w:r w:rsidR="0021284E">
        <w:rPr>
          <w:rFonts w:ascii="Verdana" w:hAnsi="Verdana"/>
        </w:rPr>
        <w:t>.</w:t>
      </w:r>
      <w:r w:rsidR="00453924">
        <w:rPr>
          <w:rFonts w:ascii="Verdana" w:hAnsi="Verdana"/>
        </w:rPr>
        <w:t xml:space="preserve"> </w:t>
      </w:r>
      <w:proofErr w:type="spellStart"/>
      <w:r w:rsidR="0021284E" w:rsidRPr="0021284E">
        <w:rPr>
          <w:rFonts w:ascii="Verdana" w:hAnsi="Verdana"/>
          <w:i/>
        </w:rPr>
        <w:t>Will</w:t>
      </w:r>
      <w:proofErr w:type="spellEnd"/>
      <w:r w:rsidR="0021284E" w:rsidRPr="0021284E">
        <w:rPr>
          <w:rFonts w:ascii="Verdana" w:hAnsi="Verdana"/>
          <w:i/>
        </w:rPr>
        <w:t xml:space="preserve"> Roger dijo: “ La tierra es una buena inversión, han dejado de fabricarla “</w:t>
      </w:r>
      <w:r w:rsidR="0021284E">
        <w:rPr>
          <w:rFonts w:ascii="Verdana" w:hAnsi="Verdana"/>
          <w:i/>
        </w:rPr>
        <w:t xml:space="preserve"> </w:t>
      </w:r>
      <w:r w:rsidR="0021284E" w:rsidRPr="0021284E">
        <w:rPr>
          <w:rFonts w:ascii="Verdana" w:hAnsi="Verdana"/>
          <w:i/>
          <w:sz w:val="18"/>
          <w:szCs w:val="18"/>
        </w:rPr>
        <w:t xml:space="preserve">Economía P </w:t>
      </w:r>
      <w:proofErr w:type="spellStart"/>
      <w:r w:rsidR="0021284E" w:rsidRPr="0021284E">
        <w:rPr>
          <w:rFonts w:ascii="Verdana" w:hAnsi="Verdana"/>
          <w:i/>
          <w:sz w:val="18"/>
          <w:szCs w:val="18"/>
        </w:rPr>
        <w:t>Samuelson</w:t>
      </w:r>
      <w:proofErr w:type="spellEnd"/>
      <w:r w:rsidR="0021284E" w:rsidRPr="0021284E">
        <w:rPr>
          <w:rFonts w:ascii="Verdana" w:hAnsi="Verdana"/>
          <w:i/>
          <w:sz w:val="18"/>
          <w:szCs w:val="18"/>
        </w:rPr>
        <w:t xml:space="preserve">, W </w:t>
      </w:r>
      <w:proofErr w:type="spellStart"/>
      <w:r w:rsidR="0021284E" w:rsidRPr="0021284E">
        <w:rPr>
          <w:rFonts w:ascii="Verdana" w:hAnsi="Verdana"/>
          <w:i/>
          <w:sz w:val="18"/>
          <w:szCs w:val="18"/>
        </w:rPr>
        <w:t>Nordhaus</w:t>
      </w:r>
      <w:proofErr w:type="spellEnd"/>
      <w:r w:rsidR="0021284E" w:rsidRPr="0021284E">
        <w:rPr>
          <w:rFonts w:ascii="Verdana" w:hAnsi="Verdana"/>
          <w:i/>
          <w:sz w:val="18"/>
          <w:szCs w:val="18"/>
        </w:rPr>
        <w:t xml:space="preserve"> </w:t>
      </w:r>
      <w:proofErr w:type="spellStart"/>
      <w:r w:rsidR="0021284E" w:rsidRPr="0021284E">
        <w:rPr>
          <w:rFonts w:ascii="Verdana" w:hAnsi="Verdana"/>
          <w:i/>
          <w:sz w:val="18"/>
          <w:szCs w:val="18"/>
        </w:rPr>
        <w:t>decimo</w:t>
      </w:r>
      <w:proofErr w:type="spellEnd"/>
      <w:r w:rsidR="0021284E" w:rsidRPr="0021284E">
        <w:rPr>
          <w:rFonts w:ascii="Verdana" w:hAnsi="Verdana"/>
          <w:i/>
          <w:sz w:val="18"/>
          <w:szCs w:val="18"/>
        </w:rPr>
        <w:t xml:space="preserve"> quinta edición </w:t>
      </w:r>
      <w:proofErr w:type="spellStart"/>
      <w:r w:rsidR="0021284E" w:rsidRPr="0021284E">
        <w:rPr>
          <w:rFonts w:ascii="Verdana" w:hAnsi="Verdana"/>
          <w:i/>
          <w:sz w:val="18"/>
          <w:szCs w:val="18"/>
        </w:rPr>
        <w:t>pág</w:t>
      </w:r>
      <w:proofErr w:type="spellEnd"/>
      <w:r w:rsidR="0021284E" w:rsidRPr="0021284E">
        <w:rPr>
          <w:rFonts w:ascii="Verdana" w:hAnsi="Verdana"/>
          <w:i/>
          <w:sz w:val="18"/>
          <w:szCs w:val="18"/>
        </w:rPr>
        <w:t xml:space="preserve"> 249</w:t>
      </w:r>
    </w:p>
    <w:p w:rsidR="0021284E" w:rsidRDefault="0021284E" w:rsidP="00853685">
      <w:pPr>
        <w:jc w:val="both"/>
        <w:rPr>
          <w:rFonts w:ascii="Verdana" w:hAnsi="Verdana"/>
        </w:rPr>
      </w:pPr>
    </w:p>
    <w:p w:rsidR="00806116" w:rsidRPr="00806116" w:rsidRDefault="0021284E" w:rsidP="00853685">
      <w:pPr>
        <w:jc w:val="both"/>
        <w:rPr>
          <w:rFonts w:ascii="Verdana" w:hAnsi="Verdana"/>
        </w:rPr>
      </w:pPr>
      <w:r>
        <w:rPr>
          <w:rFonts w:ascii="Verdana" w:hAnsi="Verdana"/>
        </w:rPr>
        <w:t>E</w:t>
      </w:r>
      <w:r w:rsidR="00806116">
        <w:rPr>
          <w:rFonts w:ascii="Verdana" w:hAnsi="Verdana"/>
        </w:rPr>
        <w:t xml:space="preserve">l precio por el uso de la tierra en un período se denomina </w:t>
      </w:r>
      <w:r w:rsidR="00806116" w:rsidRPr="00135739">
        <w:rPr>
          <w:rFonts w:ascii="Verdana" w:hAnsi="Verdana"/>
          <w:b/>
          <w:i/>
          <w:color w:val="682DFB"/>
        </w:rPr>
        <w:t>Renta</w:t>
      </w:r>
      <w:r w:rsidR="00806116" w:rsidRPr="00135739">
        <w:rPr>
          <w:rFonts w:ascii="Verdana" w:hAnsi="Verdana"/>
          <w:b/>
          <w:color w:val="682DFB"/>
        </w:rPr>
        <w:t xml:space="preserve"> </w:t>
      </w:r>
      <w:r w:rsidR="00806116" w:rsidRPr="00806116">
        <w:rPr>
          <w:rFonts w:ascii="Verdana" w:hAnsi="Verdana"/>
        </w:rPr>
        <w:t>económica</w:t>
      </w:r>
      <w:r>
        <w:rPr>
          <w:rFonts w:ascii="Verdana" w:hAnsi="Verdana"/>
        </w:rPr>
        <w:t>. El punto de intersección de la curva de oferta</w:t>
      </w:r>
      <w:r w:rsidR="00453924">
        <w:rPr>
          <w:rFonts w:ascii="Verdana" w:hAnsi="Verdana"/>
        </w:rPr>
        <w:t xml:space="preserve"> de tierra</w:t>
      </w:r>
      <w:r>
        <w:rPr>
          <w:rFonts w:ascii="Verdana" w:hAnsi="Verdana"/>
        </w:rPr>
        <w:t xml:space="preserve"> que es perfectamente inelástica</w:t>
      </w:r>
      <w:r w:rsidR="007E3FDF">
        <w:rPr>
          <w:rFonts w:ascii="Verdana" w:hAnsi="Verdana"/>
        </w:rPr>
        <w:t>,</w:t>
      </w:r>
      <w:r w:rsidR="00A00701">
        <w:rPr>
          <w:rFonts w:ascii="Verdana" w:hAnsi="Verdana"/>
        </w:rPr>
        <w:t xml:space="preserve"> </w:t>
      </w:r>
      <w:r>
        <w:rPr>
          <w:rFonts w:ascii="Verdana" w:hAnsi="Verdana"/>
        </w:rPr>
        <w:t>con la curva de demanda, determinan el precio de equilibrio.</w:t>
      </w:r>
    </w:p>
    <w:p w:rsidR="00D60233" w:rsidRDefault="00D60233" w:rsidP="00853685">
      <w:pPr>
        <w:jc w:val="both"/>
        <w:rPr>
          <w:rFonts w:ascii="Verdana" w:hAnsi="Verdana"/>
        </w:rPr>
      </w:pPr>
    </w:p>
    <w:p w:rsidR="00D60233" w:rsidRDefault="00D60233" w:rsidP="00853685">
      <w:pPr>
        <w:jc w:val="both"/>
        <w:rPr>
          <w:rFonts w:ascii="Verdana" w:hAnsi="Verdana"/>
        </w:rPr>
      </w:pPr>
    </w:p>
    <w:p w:rsidR="000E16F4" w:rsidRPr="00853685" w:rsidRDefault="00631CFF" w:rsidP="00853685">
      <w:pPr>
        <w:jc w:val="both"/>
        <w:rPr>
          <w:rFonts w:ascii="Verdana" w:hAnsi="Verdana"/>
          <w:color w:val="00CC00"/>
          <w:lang w:val="es-MX"/>
        </w:rPr>
      </w:pPr>
      <w:r>
        <w:rPr>
          <w:rFonts w:ascii="Verdana" w:hAnsi="Verdana"/>
          <w:i/>
          <w:noProof/>
          <w:lang w:val="es-AR" w:eastAsia="es-AR"/>
        </w:rPr>
        <w:lastRenderedPageBreak/>
        <w:drawing>
          <wp:inline distT="0" distB="0" distL="0" distR="0">
            <wp:extent cx="1914525" cy="2181225"/>
            <wp:effectExtent l="0" t="0" r="0" b="0"/>
            <wp:docPr id="10" name="Imagen 10" descr="Curv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rva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4525" cy="2181225"/>
                    </a:xfrm>
                    <a:prstGeom prst="rect">
                      <a:avLst/>
                    </a:prstGeom>
                    <a:noFill/>
                    <a:ln>
                      <a:noFill/>
                    </a:ln>
                  </pic:spPr>
                </pic:pic>
              </a:graphicData>
            </a:graphic>
          </wp:inline>
        </w:drawing>
      </w:r>
      <w:r w:rsidR="00671F51">
        <w:rPr>
          <w:rFonts w:ascii="Verdana" w:hAnsi="Verdana"/>
          <w:i/>
        </w:rPr>
        <w:t xml:space="preserve"> </w:t>
      </w:r>
    </w:p>
    <w:p w:rsidR="000E16F4" w:rsidRPr="004D02F7" w:rsidRDefault="000E16F4" w:rsidP="000E16F4">
      <w:pPr>
        <w:rPr>
          <w:rFonts w:ascii="Verdana" w:hAnsi="Verdana"/>
          <w:i/>
        </w:rPr>
      </w:pPr>
    </w:p>
    <w:p w:rsidR="000E16F4" w:rsidRPr="0021284E" w:rsidRDefault="0021284E" w:rsidP="000E16F4">
      <w:pPr>
        <w:rPr>
          <w:rFonts w:ascii="Verdana" w:hAnsi="Verdana"/>
        </w:rPr>
      </w:pPr>
      <w:r w:rsidRPr="0021284E">
        <w:rPr>
          <w:rFonts w:ascii="Verdana" w:hAnsi="Verdana"/>
        </w:rPr>
        <w:t xml:space="preserve">Como la </w:t>
      </w:r>
      <w:r>
        <w:rPr>
          <w:rFonts w:ascii="Verdana" w:hAnsi="Verdana"/>
        </w:rPr>
        <w:t>oferta de la tierra es fija y el precio de la renta depende de la demanda, al aumentar la demanda de la tierra, es decir al desplazarse la curva de demanda de la tierra hacia arriba y a la derecha, el precio de la renta se modifica observando un aumento de  la misma respecto de la curva de demanda original es decir se modifica el equilibrio del mercado</w:t>
      </w:r>
      <w:r w:rsidR="009A2157">
        <w:rPr>
          <w:rFonts w:ascii="Verdana" w:hAnsi="Verdana"/>
        </w:rPr>
        <w:t>, permaneciendo constante la cantidad de tierra ofrecida y modificándose su demanda.</w:t>
      </w:r>
    </w:p>
    <w:p w:rsidR="000E16F4" w:rsidRPr="0021284E" w:rsidRDefault="000E16F4" w:rsidP="000E16F4">
      <w:pPr>
        <w:rPr>
          <w:rFonts w:ascii="Verdana" w:hAnsi="Verdana"/>
        </w:rPr>
      </w:pPr>
    </w:p>
    <w:p w:rsidR="000E16F4" w:rsidRPr="004D02F7" w:rsidRDefault="000E16F4" w:rsidP="000E16F4">
      <w:pPr>
        <w:rPr>
          <w:rFonts w:ascii="Verdana" w:hAnsi="Verdana"/>
          <w:i/>
        </w:rPr>
      </w:pPr>
    </w:p>
    <w:p w:rsidR="000E16F4" w:rsidRPr="004D02F7" w:rsidRDefault="000E16F4" w:rsidP="000E16F4">
      <w:pPr>
        <w:rPr>
          <w:rFonts w:ascii="Verdana" w:hAnsi="Verdana"/>
          <w:i/>
        </w:rPr>
      </w:pPr>
    </w:p>
    <w:p w:rsidR="000E16F4" w:rsidRDefault="0002339F" w:rsidP="000E16F4">
      <w:pPr>
        <w:rPr>
          <w:rFonts w:ascii="Verdana" w:hAnsi="Verdana"/>
          <w:i/>
        </w:rPr>
      </w:pPr>
      <w:r>
        <w:rPr>
          <w:rFonts w:ascii="Verdana" w:hAnsi="Verdana"/>
          <w:i/>
        </w:rPr>
        <w:t xml:space="preserve">                                                </w:t>
      </w:r>
      <w:r w:rsidR="00631CFF">
        <w:rPr>
          <w:rFonts w:ascii="Verdana" w:hAnsi="Verdana"/>
          <w:i/>
          <w:noProof/>
          <w:lang w:val="es-AR" w:eastAsia="es-AR"/>
        </w:rPr>
        <w:drawing>
          <wp:inline distT="0" distB="0" distL="0" distR="0">
            <wp:extent cx="3790950" cy="2619375"/>
            <wp:effectExtent l="0" t="0" r="0" b="0"/>
            <wp:docPr id="11" name="Imagen 11" descr="Curv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rva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90950" cy="2619375"/>
                    </a:xfrm>
                    <a:prstGeom prst="rect">
                      <a:avLst/>
                    </a:prstGeom>
                    <a:noFill/>
                    <a:ln>
                      <a:noFill/>
                    </a:ln>
                  </pic:spPr>
                </pic:pic>
              </a:graphicData>
            </a:graphic>
          </wp:inline>
        </w:drawing>
      </w:r>
    </w:p>
    <w:p w:rsidR="009A2157" w:rsidRPr="009A2157" w:rsidRDefault="009A2157" w:rsidP="000E16F4">
      <w:pPr>
        <w:rPr>
          <w:rFonts w:ascii="Verdana" w:hAnsi="Verdana"/>
        </w:rPr>
      </w:pPr>
      <w:r w:rsidRPr="009A2157">
        <w:rPr>
          <w:rFonts w:ascii="Verdana" w:hAnsi="Verdana"/>
        </w:rPr>
        <w:t>Para</w:t>
      </w:r>
      <w:r>
        <w:rPr>
          <w:rFonts w:ascii="Verdana" w:hAnsi="Verdana"/>
        </w:rPr>
        <w:t xml:space="preserve">  finalizar es importante destacar que todo desarrollo económico debe ser sustentable  y la economía debe proporcionar elementos válidos y suficientes que permitan establecer disposiciones para el resguardo de los recursos.</w:t>
      </w:r>
    </w:p>
    <w:p w:rsidR="00631CFF" w:rsidRDefault="00631CFF" w:rsidP="00B62522">
      <w:pPr>
        <w:jc w:val="both"/>
        <w:rPr>
          <w:rFonts w:ascii="Verdana" w:hAnsi="Verdana"/>
          <w:b/>
          <w:bCs/>
          <w:color w:val="682DFB"/>
          <w:lang w:val="es-MX"/>
        </w:rPr>
      </w:pPr>
    </w:p>
    <w:p w:rsidR="00631CFF" w:rsidRDefault="00631CFF" w:rsidP="00B62522">
      <w:pPr>
        <w:jc w:val="both"/>
        <w:rPr>
          <w:rFonts w:ascii="Verdana" w:hAnsi="Verdana"/>
          <w:b/>
          <w:bCs/>
          <w:color w:val="682DFB"/>
          <w:lang w:val="es-MX"/>
        </w:rPr>
      </w:pPr>
    </w:p>
    <w:p w:rsidR="00B62522" w:rsidRDefault="00B62522" w:rsidP="00B62522">
      <w:pPr>
        <w:jc w:val="both"/>
        <w:rPr>
          <w:rFonts w:ascii="Verdana" w:hAnsi="Verdana"/>
          <w:b/>
          <w:color w:val="682DFB"/>
        </w:rPr>
      </w:pPr>
      <w:r>
        <w:rPr>
          <w:rFonts w:ascii="Verdana" w:hAnsi="Verdana"/>
          <w:b/>
          <w:bCs/>
          <w:color w:val="682DFB"/>
          <w:lang w:val="es-MX"/>
        </w:rPr>
        <w:t>5.3</w:t>
      </w:r>
      <w:r w:rsidRPr="0064288D">
        <w:rPr>
          <w:rFonts w:ascii="Verdana" w:hAnsi="Verdana"/>
          <w:b/>
          <w:bCs/>
          <w:color w:val="682DFB"/>
          <w:lang w:val="es-MX"/>
        </w:rPr>
        <w:t xml:space="preserve"> Mercado de capitales.</w:t>
      </w:r>
      <w:r w:rsidRPr="0064288D">
        <w:rPr>
          <w:rFonts w:ascii="Verdana" w:hAnsi="Verdana"/>
          <w:b/>
          <w:color w:val="682DFB"/>
          <w:lang w:val="es-MX"/>
        </w:rPr>
        <w:t xml:space="preserve"> </w:t>
      </w:r>
      <w:r w:rsidR="00631CFF">
        <w:rPr>
          <w:rFonts w:ascii="Verdana" w:hAnsi="Verdana"/>
          <w:b/>
          <w:color w:val="682DFB"/>
          <w:lang w:val="es-MX"/>
        </w:rPr>
        <w:t xml:space="preserve">Interés oferta y </w:t>
      </w:r>
      <w:proofErr w:type="spellStart"/>
      <w:r w:rsidR="00631CFF">
        <w:rPr>
          <w:rFonts w:ascii="Verdana" w:hAnsi="Verdana"/>
          <w:b/>
          <w:color w:val="682DFB"/>
          <w:lang w:val="es-MX"/>
        </w:rPr>
        <w:t>demanda.</w:t>
      </w:r>
      <w:r w:rsidRPr="0064288D">
        <w:rPr>
          <w:rFonts w:ascii="Verdana" w:hAnsi="Verdana"/>
          <w:b/>
          <w:color w:val="682DFB"/>
          <w:lang w:val="es-MX"/>
        </w:rPr>
        <w:t>Las</w:t>
      </w:r>
      <w:proofErr w:type="spellEnd"/>
      <w:r w:rsidRPr="0064288D">
        <w:rPr>
          <w:rFonts w:ascii="Verdana" w:hAnsi="Verdana"/>
          <w:b/>
          <w:color w:val="682DFB"/>
          <w:lang w:val="es-MX"/>
        </w:rPr>
        <w:t xml:space="preserve"> nuevas tecnologías y la demanda de capital.</w:t>
      </w:r>
    </w:p>
    <w:p w:rsidR="00B62522" w:rsidRDefault="00B62522" w:rsidP="00B62522">
      <w:pPr>
        <w:jc w:val="both"/>
        <w:rPr>
          <w:rFonts w:ascii="Verdana" w:hAnsi="Verdana"/>
          <w:b/>
          <w:color w:val="682DFB"/>
        </w:rPr>
      </w:pPr>
    </w:p>
    <w:p w:rsidR="00B62522" w:rsidRDefault="00B62522" w:rsidP="00B62522">
      <w:pPr>
        <w:jc w:val="both"/>
        <w:rPr>
          <w:rFonts w:ascii="Verdana" w:hAnsi="Verdana"/>
        </w:rPr>
      </w:pPr>
      <w:r w:rsidRPr="0025230A">
        <w:rPr>
          <w:rFonts w:ascii="Verdana" w:hAnsi="Verdana"/>
        </w:rPr>
        <w:t>E</w:t>
      </w:r>
      <w:r>
        <w:rPr>
          <w:rFonts w:ascii="Verdana" w:hAnsi="Verdana"/>
        </w:rPr>
        <w:t>n economía debemos comprender la diferencia existente en el concepto de capital desde el punto económico, al enfoque que encuentra el mismo en el sentido contable.</w:t>
      </w:r>
    </w:p>
    <w:p w:rsidR="00B62522" w:rsidRDefault="00B62522" w:rsidP="00B62522">
      <w:pPr>
        <w:jc w:val="both"/>
        <w:rPr>
          <w:rFonts w:ascii="Verdana" w:hAnsi="Verdana"/>
        </w:rPr>
      </w:pPr>
    </w:p>
    <w:p w:rsidR="00B62522" w:rsidRDefault="00B62522" w:rsidP="00B62522">
      <w:pPr>
        <w:jc w:val="both"/>
        <w:rPr>
          <w:rFonts w:ascii="Verdana" w:hAnsi="Verdana"/>
          <w:b/>
          <w:i/>
          <w:color w:val="FF0000"/>
        </w:rPr>
      </w:pPr>
      <w:r>
        <w:rPr>
          <w:rFonts w:ascii="Verdana" w:hAnsi="Verdana"/>
        </w:rPr>
        <w:t>El capital en el enfoque económico, comprende a los</w:t>
      </w:r>
      <w:r w:rsidRPr="0025230A">
        <w:rPr>
          <w:rFonts w:ascii="Verdana" w:hAnsi="Verdana"/>
        </w:rPr>
        <w:t xml:space="preserve"> bienes dura</w:t>
      </w:r>
      <w:r>
        <w:rPr>
          <w:rFonts w:ascii="Verdana" w:hAnsi="Verdana"/>
        </w:rPr>
        <w:t>bles, empleados como RECURSOS</w:t>
      </w:r>
      <w:r w:rsidRPr="00FB4753">
        <w:rPr>
          <w:rFonts w:ascii="Verdana" w:hAnsi="Verdana"/>
          <w:b/>
          <w:i/>
          <w:color w:val="009900"/>
        </w:rPr>
        <w:t xml:space="preserve"> PRODUCTIVOS</w:t>
      </w:r>
      <w:r>
        <w:rPr>
          <w:rFonts w:ascii="Verdana" w:hAnsi="Verdana"/>
          <w:b/>
          <w:i/>
          <w:color w:val="92D050"/>
        </w:rPr>
        <w:t xml:space="preserve">, </w:t>
      </w:r>
      <w:r w:rsidRPr="000D7A5D">
        <w:rPr>
          <w:rFonts w:ascii="Verdana" w:hAnsi="Verdana"/>
          <w:i/>
        </w:rPr>
        <w:t xml:space="preserve">es </w:t>
      </w:r>
      <w:r>
        <w:rPr>
          <w:rFonts w:ascii="Verdana" w:hAnsi="Verdana"/>
          <w:i/>
        </w:rPr>
        <w:t xml:space="preserve">decir al empleo de </w:t>
      </w:r>
      <w:r>
        <w:rPr>
          <w:rFonts w:ascii="Verdana" w:hAnsi="Verdana"/>
        </w:rPr>
        <w:t xml:space="preserve">  </w:t>
      </w:r>
      <w:r w:rsidRPr="000D7A5D">
        <w:rPr>
          <w:rFonts w:ascii="Verdana" w:hAnsi="Verdana"/>
          <w:b/>
          <w:i/>
          <w:color w:val="FF0000"/>
        </w:rPr>
        <w:t>BIENES DE CAPITAL</w:t>
      </w:r>
      <w:r>
        <w:rPr>
          <w:rFonts w:ascii="Verdana" w:hAnsi="Verdana"/>
          <w:b/>
          <w:i/>
          <w:color w:val="FF0000"/>
        </w:rPr>
        <w:t>.</w:t>
      </w:r>
    </w:p>
    <w:p w:rsidR="00B62522" w:rsidRDefault="00B62522" w:rsidP="00B62522">
      <w:pPr>
        <w:jc w:val="both"/>
        <w:rPr>
          <w:rFonts w:ascii="Verdana" w:hAnsi="Verdana"/>
          <w:b/>
          <w:i/>
          <w:color w:val="FF0000"/>
        </w:rPr>
      </w:pPr>
    </w:p>
    <w:p w:rsidR="00B62522" w:rsidRDefault="00B62522" w:rsidP="00B62522">
      <w:pPr>
        <w:jc w:val="both"/>
        <w:rPr>
          <w:rFonts w:ascii="Verdana" w:hAnsi="Verdana"/>
        </w:rPr>
      </w:pPr>
      <w:r w:rsidRPr="000D7A5D">
        <w:rPr>
          <w:rFonts w:ascii="Verdana" w:hAnsi="Verdana"/>
        </w:rPr>
        <w:t>A con</w:t>
      </w:r>
      <w:r>
        <w:rPr>
          <w:rFonts w:ascii="Verdana" w:hAnsi="Verdana"/>
        </w:rPr>
        <w:t xml:space="preserve">tinuación, vamos a analizar cómo surge la demanda y oferta de capital. En economía el capital es el recurso que se emplea para obtener la producción de otros bienes por tal motivo, consideramos capital a las estructuras, maquinarias, tecnología, materias primas. </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La inversión en bienes de capital será realizada por las empresas diferenciando la forma de la misma. Dicha inversión puede ser realizada con aporte de los dueños o socios quienes proveerán del dinero necesario para su transformación en tecnología equipos materias primas, es decir para la incorporación de bienes de capital aplicados al proceso productivo que se lleve a cabo.</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 xml:space="preserve">La misma inversión puede ser realizada con financiamiento de terceros y cuya formación y aporte es realizado por el sector consumo al sector empresarial. </w:t>
      </w:r>
    </w:p>
    <w:p w:rsidR="00B62522" w:rsidRDefault="00B62522" w:rsidP="00B62522">
      <w:pPr>
        <w:jc w:val="both"/>
        <w:rPr>
          <w:rFonts w:ascii="Verdana" w:hAnsi="Verdana"/>
        </w:rPr>
      </w:pPr>
      <w:r>
        <w:rPr>
          <w:rFonts w:ascii="Verdana" w:hAnsi="Verdana"/>
        </w:rPr>
        <w:t xml:space="preserve">Debemos saber que los consumidores destinan su ingreso al consumo cuando se realiza el análisis microeconómico, es decir cuando se estudia esta parte de la economía, pero en realidad desde el punto de vista económico en general, el ingreso que obtiene el consumidor se destina también al ahorro, entendiendo como tal al excedente del consumo respecto del ingreso. </w:t>
      </w:r>
      <w:r w:rsidRPr="0025230A">
        <w:rPr>
          <w:rFonts w:ascii="Verdana" w:hAnsi="Verdana"/>
        </w:rPr>
        <w:t xml:space="preserve"> </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Es la familia o el consumidor quien ahorra y lo hace por distintos motivos ejemplo para viajar, para compras futuras, para prevenir su ancianidad, pero sea cual fuere el motivo del mismo, la familia es quien deposita su dinero en concepto de ahorro en un banco. Como contrapartida a esta situación, mientras la familia es quien ahorra es la empresa quien realiza inversiones.  Son las empresas quienes pagan por el uso del dinero una remuneración que se llama Interés.</w:t>
      </w:r>
    </w:p>
    <w:p w:rsidR="00B62522" w:rsidRPr="0025230A" w:rsidRDefault="00B62522" w:rsidP="00B62522">
      <w:pPr>
        <w:jc w:val="both"/>
        <w:rPr>
          <w:rFonts w:ascii="Verdana" w:hAnsi="Verdana"/>
        </w:rPr>
      </w:pPr>
    </w:p>
    <w:p w:rsidR="00B62522" w:rsidRDefault="00B62522" w:rsidP="00B62522">
      <w:pPr>
        <w:jc w:val="both"/>
        <w:rPr>
          <w:rFonts w:ascii="Verdana" w:hAnsi="Verdana"/>
        </w:rPr>
      </w:pPr>
      <w:r w:rsidRPr="0025230A">
        <w:rPr>
          <w:rFonts w:ascii="Verdana" w:hAnsi="Verdana"/>
        </w:rPr>
        <w:t>E</w:t>
      </w:r>
      <w:r>
        <w:rPr>
          <w:rFonts w:ascii="Verdana" w:hAnsi="Verdana"/>
        </w:rPr>
        <w:t xml:space="preserve">l </w:t>
      </w:r>
      <w:r w:rsidRPr="0025230A">
        <w:rPr>
          <w:rFonts w:ascii="Verdana" w:hAnsi="Verdana"/>
        </w:rPr>
        <w:t xml:space="preserve">ahorro </w:t>
      </w:r>
      <w:r>
        <w:rPr>
          <w:rFonts w:ascii="Verdana" w:hAnsi="Verdana"/>
        </w:rPr>
        <w:t xml:space="preserve">de las familias </w:t>
      </w:r>
      <w:r w:rsidRPr="0025230A">
        <w:rPr>
          <w:rFonts w:ascii="Verdana" w:hAnsi="Verdana"/>
        </w:rPr>
        <w:t>se vuelca al sistema financiero,</w:t>
      </w:r>
      <w:r>
        <w:rPr>
          <w:rFonts w:ascii="Verdana" w:hAnsi="Verdana"/>
        </w:rPr>
        <w:t xml:space="preserve"> y es éste quien le paga por su depósito una remuneración que se llama Interés.</w:t>
      </w:r>
      <w:r w:rsidRPr="0025230A">
        <w:rPr>
          <w:rFonts w:ascii="Verdana" w:hAnsi="Verdana"/>
        </w:rPr>
        <w:t xml:space="preserve"> </w:t>
      </w:r>
    </w:p>
    <w:p w:rsidR="00B62522" w:rsidRDefault="00B62522" w:rsidP="00B62522">
      <w:pPr>
        <w:jc w:val="both"/>
        <w:rPr>
          <w:rFonts w:ascii="Verdana" w:hAnsi="Verdana"/>
        </w:rPr>
      </w:pPr>
    </w:p>
    <w:p w:rsidR="00B62522" w:rsidRDefault="00B62522" w:rsidP="00B62522">
      <w:pPr>
        <w:jc w:val="both"/>
        <w:rPr>
          <w:rFonts w:ascii="Verdana" w:hAnsi="Verdana"/>
        </w:rPr>
      </w:pPr>
      <w:r w:rsidRPr="00FB4753">
        <w:rPr>
          <w:rFonts w:ascii="Verdana" w:hAnsi="Verdana"/>
          <w:b/>
          <w:i/>
          <w:color w:val="009900"/>
        </w:rPr>
        <w:t>El interés que recibe el consumidor cuando le confía o le entrega al sistema financiero su dinero</w:t>
      </w:r>
      <w:r>
        <w:rPr>
          <w:rFonts w:ascii="Verdana" w:hAnsi="Verdana"/>
        </w:rPr>
        <w:t xml:space="preserve">, (es decir cuando realiza un depósito en caja de ahorro o plazo fijo en  un banco)  se llama </w:t>
      </w:r>
      <w:r w:rsidRPr="00FB4753">
        <w:rPr>
          <w:rFonts w:ascii="Verdana" w:hAnsi="Verdana"/>
          <w:b/>
          <w:i/>
          <w:color w:val="009900"/>
        </w:rPr>
        <w:t>tasa pasiva</w:t>
      </w:r>
      <w:r w:rsidRPr="00674B23">
        <w:rPr>
          <w:rFonts w:ascii="Verdana" w:hAnsi="Verdana"/>
          <w:b/>
          <w:i/>
          <w:color w:val="00CC00"/>
        </w:rPr>
        <w:t>.</w:t>
      </w:r>
      <w:r>
        <w:rPr>
          <w:rFonts w:ascii="Verdana" w:hAnsi="Verdana"/>
        </w:rPr>
        <w:t xml:space="preserve"> Es el banco quien en definitiva compra dinero y paga esta tasa pasiva de interés.</w:t>
      </w:r>
    </w:p>
    <w:p w:rsidR="00B62522" w:rsidRDefault="00B62522" w:rsidP="00B62522">
      <w:pPr>
        <w:jc w:val="both"/>
        <w:rPr>
          <w:rFonts w:ascii="Verdana" w:hAnsi="Verdana"/>
        </w:rPr>
      </w:pPr>
    </w:p>
    <w:p w:rsidR="00B62522" w:rsidRPr="00236210" w:rsidRDefault="00B62522" w:rsidP="00B62522">
      <w:pPr>
        <w:rPr>
          <w:rStyle w:val="Textoennegrita"/>
          <w:rFonts w:ascii="Verdana" w:hAnsi="Verdana"/>
          <w:b w:val="0"/>
        </w:rPr>
      </w:pPr>
      <w:r w:rsidRPr="00236210">
        <w:rPr>
          <w:rStyle w:val="Textoennegrita"/>
          <w:rFonts w:ascii="Verdana" w:hAnsi="Verdana"/>
          <w:b w:val="0"/>
        </w:rPr>
        <w:t>El dinero que el banco recibe en concepto de depósitos de los ahorristas, lo emplea para realizar préstamos, el banco cuando presta ese dinero, según su capacidad prestable es decir la diferencia entre el total de depósitos y la reserva legal, le cobra al tomador de esos fondos una tasa de interés que para el banco se denomina tasa activa. Los créditos que el banco otorga y por los cuales cobra interés pueden tener como destino el consumo o la inversión.</w:t>
      </w:r>
    </w:p>
    <w:p w:rsidR="00B62522" w:rsidRPr="00236210" w:rsidRDefault="00B62522" w:rsidP="00B62522">
      <w:pPr>
        <w:jc w:val="both"/>
        <w:rPr>
          <w:rStyle w:val="Textoennegrita"/>
          <w:rFonts w:ascii="Verdana" w:hAnsi="Verdana"/>
          <w:b w:val="0"/>
        </w:rPr>
      </w:pPr>
    </w:p>
    <w:p w:rsidR="00B62522" w:rsidRDefault="00B62522" w:rsidP="00B62522">
      <w:pPr>
        <w:jc w:val="both"/>
        <w:rPr>
          <w:rFonts w:ascii="Verdana" w:hAnsi="Verdana"/>
        </w:rPr>
      </w:pPr>
      <w:r w:rsidRPr="00236210">
        <w:rPr>
          <w:rStyle w:val="Textoennegrita"/>
          <w:rFonts w:ascii="Verdana" w:hAnsi="Verdana"/>
          <w:b w:val="0"/>
        </w:rPr>
        <w:t>Si quien solicita el préstamo al banco es una empresa, el destino del</w:t>
      </w:r>
      <w:r>
        <w:rPr>
          <w:rFonts w:ascii="Verdana" w:hAnsi="Verdana"/>
        </w:rPr>
        <w:t xml:space="preserve"> crédito es para realizar </w:t>
      </w:r>
      <w:r>
        <w:rPr>
          <w:rFonts w:ascii="Verdana" w:hAnsi="Verdana"/>
          <w:b/>
          <w:i/>
          <w:color w:val="C00000"/>
        </w:rPr>
        <w:t>Inversio</w:t>
      </w:r>
      <w:r w:rsidRPr="00FB3C8E">
        <w:rPr>
          <w:rFonts w:ascii="Verdana" w:hAnsi="Verdana"/>
          <w:b/>
          <w:i/>
          <w:color w:val="C00000"/>
        </w:rPr>
        <w:t>n</w:t>
      </w:r>
      <w:r>
        <w:rPr>
          <w:rFonts w:ascii="Verdana" w:hAnsi="Verdana"/>
          <w:b/>
          <w:i/>
          <w:color w:val="C00000"/>
        </w:rPr>
        <w:t>es</w:t>
      </w:r>
      <w:r w:rsidRPr="00FB3C8E">
        <w:rPr>
          <w:rFonts w:ascii="Verdana" w:hAnsi="Verdana"/>
          <w:b/>
          <w:i/>
          <w:color w:val="C00000"/>
        </w:rPr>
        <w:t>,</w:t>
      </w:r>
      <w:r>
        <w:rPr>
          <w:rFonts w:ascii="Verdana" w:hAnsi="Verdana"/>
        </w:rPr>
        <w:t xml:space="preserve"> es decir la empresa tomará ese dinero para la adquisición de bienes de capital, materias primas, es decir el destino final será la afectación al proceso de producción.</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 xml:space="preserve">A diferencia de si quien lo solicita es un individuo que reviste el carácter de consumidor o la familia, el destino será la adquisición de </w:t>
      </w:r>
      <w:r w:rsidRPr="00FB3C8E">
        <w:rPr>
          <w:rFonts w:ascii="Verdana" w:hAnsi="Verdana"/>
          <w:b/>
          <w:i/>
          <w:color w:val="0070C0"/>
        </w:rPr>
        <w:t>bienes de consumo</w:t>
      </w:r>
      <w:r>
        <w:rPr>
          <w:rFonts w:ascii="Verdana" w:hAnsi="Verdana"/>
        </w:rPr>
        <w:t xml:space="preserve">. </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En economía se considera que la empresa tiene como misión la inversión y que la familia la compra de bienes, frente a la adquisición de fondos en el mercado financiero.</w:t>
      </w:r>
    </w:p>
    <w:p w:rsidR="00B62522" w:rsidRDefault="00B62522" w:rsidP="00B62522">
      <w:pPr>
        <w:spacing w:before="240" w:after="240"/>
        <w:jc w:val="both"/>
        <w:rPr>
          <w:rFonts w:ascii="Verdana" w:hAnsi="Verdana"/>
        </w:rPr>
      </w:pPr>
      <w:r>
        <w:rPr>
          <w:rFonts w:ascii="Verdana" w:hAnsi="Verdana"/>
        </w:rPr>
        <w:t>Si l</w:t>
      </w:r>
      <w:r w:rsidRPr="0025230A">
        <w:rPr>
          <w:rFonts w:ascii="Verdana" w:hAnsi="Verdana"/>
        </w:rPr>
        <w:t xml:space="preserve">a empresa </w:t>
      </w:r>
      <w:r>
        <w:rPr>
          <w:rFonts w:ascii="Verdana" w:hAnsi="Verdana"/>
        </w:rPr>
        <w:t xml:space="preserve">dispone de capital propio, no necesita recurrir al proceso anterior, sino que directamente transforma el mismo en   bienes de capital. La empresa al definirse por esta alternativa ha de evaluar </w:t>
      </w:r>
      <w:proofErr w:type="spellStart"/>
      <w:r>
        <w:rPr>
          <w:rFonts w:ascii="Verdana" w:hAnsi="Verdana"/>
        </w:rPr>
        <w:t>cual</w:t>
      </w:r>
      <w:proofErr w:type="spellEnd"/>
      <w:r>
        <w:rPr>
          <w:rFonts w:ascii="Verdana" w:hAnsi="Verdana"/>
        </w:rPr>
        <w:t xml:space="preserve"> es la tasa de</w:t>
      </w:r>
      <w:r w:rsidRPr="0025230A">
        <w:rPr>
          <w:rFonts w:ascii="Verdana" w:hAnsi="Verdana"/>
        </w:rPr>
        <w:t xml:space="preserve"> rendimiento del capital.  </w:t>
      </w:r>
    </w:p>
    <w:p w:rsidR="00B62522" w:rsidRDefault="00B62522" w:rsidP="00B62522">
      <w:pPr>
        <w:spacing w:before="240" w:after="240"/>
        <w:jc w:val="both"/>
        <w:rPr>
          <w:rFonts w:ascii="Verdana" w:hAnsi="Verdana"/>
        </w:rPr>
      </w:pPr>
      <w:r w:rsidRPr="0025230A">
        <w:rPr>
          <w:rFonts w:ascii="Verdana" w:hAnsi="Verdana"/>
        </w:rPr>
        <w:t xml:space="preserve">La </w:t>
      </w:r>
      <w:r w:rsidRPr="00171BF4">
        <w:rPr>
          <w:rFonts w:ascii="Verdana" w:hAnsi="Verdana"/>
          <w:b/>
          <w:i/>
          <w:color w:val="00CC00"/>
        </w:rPr>
        <w:t>tasa de rendimiento</w:t>
      </w:r>
      <w:r w:rsidRPr="0025230A">
        <w:rPr>
          <w:rFonts w:ascii="Verdana" w:hAnsi="Verdana"/>
        </w:rPr>
        <w:t xml:space="preserve"> mide el rinde neto (es decir, el ingreso menos los gastos generados) por cada peso invertid</w:t>
      </w:r>
      <w:r>
        <w:rPr>
          <w:rFonts w:ascii="Verdana" w:hAnsi="Verdana"/>
        </w:rPr>
        <w:t xml:space="preserve">o.  Distintos usos del capital </w:t>
      </w:r>
      <w:r w:rsidRPr="0025230A">
        <w:rPr>
          <w:rFonts w:ascii="Verdana" w:hAnsi="Verdana"/>
        </w:rPr>
        <w:t xml:space="preserve">propio o </w:t>
      </w:r>
      <w:r>
        <w:rPr>
          <w:rFonts w:ascii="Verdana" w:hAnsi="Verdana"/>
        </w:rPr>
        <w:t xml:space="preserve">ajeno, </w:t>
      </w:r>
      <w:r w:rsidRPr="0025230A">
        <w:rPr>
          <w:rFonts w:ascii="Verdana" w:hAnsi="Verdana"/>
        </w:rPr>
        <w:t>presentarán diversas tasas de rendimiento.</w:t>
      </w:r>
    </w:p>
    <w:p w:rsidR="001C4AB1" w:rsidRDefault="001C4AB1" w:rsidP="00B62522">
      <w:pPr>
        <w:spacing w:before="240" w:after="240"/>
        <w:jc w:val="both"/>
        <w:rPr>
          <w:rFonts w:ascii="Verdana" w:hAnsi="Verdana"/>
          <w:b/>
          <w:color w:val="682DFB"/>
        </w:rPr>
      </w:pPr>
    </w:p>
    <w:p w:rsidR="001C4AB1" w:rsidRDefault="001C4AB1" w:rsidP="00B62522">
      <w:pPr>
        <w:spacing w:before="240" w:after="240"/>
        <w:jc w:val="both"/>
        <w:rPr>
          <w:rFonts w:ascii="Verdana" w:hAnsi="Verdana"/>
          <w:b/>
          <w:color w:val="682DFB"/>
        </w:rPr>
      </w:pPr>
    </w:p>
    <w:p w:rsidR="001C4AB1" w:rsidRDefault="001C4AB1" w:rsidP="00B62522">
      <w:pPr>
        <w:spacing w:before="240" w:after="240"/>
        <w:jc w:val="both"/>
        <w:rPr>
          <w:rFonts w:ascii="Verdana" w:hAnsi="Verdana"/>
          <w:b/>
          <w:color w:val="682DFB"/>
        </w:rPr>
      </w:pPr>
    </w:p>
    <w:p w:rsidR="00B62522" w:rsidRPr="00217C52" w:rsidRDefault="00B62522" w:rsidP="00B62522">
      <w:pPr>
        <w:spacing w:before="240" w:after="240"/>
        <w:jc w:val="both"/>
        <w:rPr>
          <w:rFonts w:ascii="Verdana" w:hAnsi="Verdana"/>
        </w:rPr>
      </w:pPr>
      <w:r w:rsidRPr="00135739">
        <w:rPr>
          <w:rFonts w:ascii="Verdana" w:hAnsi="Verdana"/>
          <w:b/>
          <w:color w:val="682DFB"/>
        </w:rPr>
        <w:t>Demanda de capital.</w:t>
      </w:r>
    </w:p>
    <w:p w:rsidR="00B62522" w:rsidRDefault="00B62522" w:rsidP="00B62522">
      <w:pPr>
        <w:jc w:val="both"/>
        <w:rPr>
          <w:rFonts w:ascii="Verdana" w:hAnsi="Verdana"/>
        </w:rPr>
      </w:pPr>
      <w:r w:rsidRPr="0025230A">
        <w:rPr>
          <w:rFonts w:ascii="Verdana" w:hAnsi="Verdana"/>
        </w:rPr>
        <w:t>La demanda de capital está determinada por la relación entre la tasa de rendimiento del capital y la cantidad que se demanda del mismo.</w:t>
      </w:r>
    </w:p>
    <w:p w:rsidR="00B62522" w:rsidRDefault="00B62522" w:rsidP="00B62522">
      <w:pPr>
        <w:jc w:val="both"/>
        <w:rPr>
          <w:rFonts w:ascii="Verdana" w:hAnsi="Verdana"/>
        </w:rPr>
      </w:pPr>
    </w:p>
    <w:p w:rsidR="00B62522" w:rsidRDefault="00B62522" w:rsidP="00B62522">
      <w:pPr>
        <w:jc w:val="both"/>
        <w:rPr>
          <w:rFonts w:ascii="Verdana" w:hAnsi="Verdana"/>
        </w:rPr>
      </w:pPr>
      <w:r w:rsidRPr="0025230A">
        <w:rPr>
          <w:rFonts w:ascii="Verdana" w:hAnsi="Verdana"/>
        </w:rPr>
        <w:t>Si se tiene en cuenta la ley de la productividad marginal decreciente, es posible advertir que la tasa de rendimiento</w:t>
      </w:r>
      <w:r>
        <w:rPr>
          <w:rFonts w:ascii="Verdana" w:hAnsi="Verdana"/>
        </w:rPr>
        <w:t xml:space="preserve"> disminuirá </w:t>
      </w:r>
      <w:r w:rsidRPr="0025230A">
        <w:rPr>
          <w:rFonts w:ascii="Verdana" w:hAnsi="Verdana"/>
        </w:rPr>
        <w:t xml:space="preserve">en la medida en que se incorporen sucesivas unidades adicionales de capital, ya que el producto marginal del capital es decreciente. </w:t>
      </w:r>
    </w:p>
    <w:p w:rsidR="00B62522" w:rsidRDefault="00B62522" w:rsidP="00B62522">
      <w:pPr>
        <w:jc w:val="both"/>
        <w:rPr>
          <w:rFonts w:ascii="Verdana" w:hAnsi="Verdana"/>
        </w:rPr>
      </w:pPr>
    </w:p>
    <w:p w:rsidR="00B62522" w:rsidRDefault="00B62522" w:rsidP="00B62522">
      <w:pPr>
        <w:jc w:val="both"/>
        <w:rPr>
          <w:rFonts w:ascii="Verdana" w:hAnsi="Verdana"/>
        </w:rPr>
      </w:pPr>
      <w:r>
        <w:rPr>
          <w:rFonts w:ascii="Verdana" w:hAnsi="Verdana"/>
        </w:rPr>
        <w:t>Por tal motivo</w:t>
      </w:r>
      <w:r w:rsidRPr="0025230A">
        <w:rPr>
          <w:rFonts w:ascii="Verdana" w:hAnsi="Verdana"/>
        </w:rPr>
        <w:t xml:space="preserve"> y análogamente a lo estudia</w:t>
      </w:r>
      <w:r>
        <w:rPr>
          <w:rFonts w:ascii="Verdana" w:hAnsi="Verdana"/>
        </w:rPr>
        <w:t xml:space="preserve">do en el tema </w:t>
      </w:r>
      <w:r w:rsidRPr="0025230A">
        <w:rPr>
          <w:rFonts w:ascii="Verdana" w:hAnsi="Verdana"/>
        </w:rPr>
        <w:t xml:space="preserve">demanda de trabajo, la curva de demanda de capital tiene pendiente negativa.  </w:t>
      </w:r>
    </w:p>
    <w:p w:rsidR="00B62522" w:rsidRDefault="00B62522" w:rsidP="00B62522">
      <w:pPr>
        <w:jc w:val="both"/>
        <w:rPr>
          <w:rFonts w:ascii="Verdana" w:hAnsi="Verdana"/>
        </w:rPr>
      </w:pPr>
      <w:r w:rsidRPr="0025230A">
        <w:rPr>
          <w:rFonts w:ascii="Verdana" w:hAnsi="Verdana"/>
        </w:rPr>
        <w:t xml:space="preserve"> </w:t>
      </w:r>
    </w:p>
    <w:p w:rsidR="00B62522" w:rsidRDefault="00B62522" w:rsidP="00B62522">
      <w:pPr>
        <w:jc w:val="both"/>
        <w:rPr>
          <w:rFonts w:ascii="Verdana" w:hAnsi="Verdana"/>
        </w:rPr>
      </w:pPr>
      <w:r>
        <w:rPr>
          <w:rFonts w:ascii="Verdana" w:hAnsi="Verdana"/>
        </w:rPr>
        <w:t>L</w:t>
      </w:r>
      <w:r w:rsidRPr="0025230A">
        <w:rPr>
          <w:rFonts w:ascii="Verdana" w:hAnsi="Verdana"/>
        </w:rPr>
        <w:t xml:space="preserve">a condición que </w:t>
      </w:r>
      <w:r>
        <w:rPr>
          <w:rFonts w:ascii="Verdana" w:hAnsi="Verdana"/>
        </w:rPr>
        <w:t xml:space="preserve">se </w:t>
      </w:r>
      <w:r w:rsidRPr="0025230A">
        <w:rPr>
          <w:rFonts w:ascii="Verdana" w:hAnsi="Verdana"/>
        </w:rPr>
        <w:t>debe cumplir</w:t>
      </w:r>
      <w:r>
        <w:rPr>
          <w:rFonts w:ascii="Verdana" w:hAnsi="Verdana"/>
        </w:rPr>
        <w:t xml:space="preserve"> </w:t>
      </w:r>
      <w:r w:rsidRPr="0025230A">
        <w:rPr>
          <w:rFonts w:ascii="Verdana" w:hAnsi="Verdana"/>
        </w:rPr>
        <w:t>para que la empresa demande una unidad adicional de</w:t>
      </w:r>
      <w:r>
        <w:rPr>
          <w:rFonts w:ascii="Verdana" w:hAnsi="Verdana"/>
        </w:rPr>
        <w:t>l factor capital, es que la</w:t>
      </w:r>
      <w:r w:rsidRPr="0025230A">
        <w:rPr>
          <w:rFonts w:ascii="Verdana" w:hAnsi="Verdana"/>
        </w:rPr>
        <w:t xml:space="preserve"> </w:t>
      </w:r>
      <w:r w:rsidRPr="00D66790">
        <w:rPr>
          <w:rFonts w:ascii="Verdana" w:hAnsi="Verdana"/>
          <w:b/>
          <w:i/>
          <w:color w:val="00CC00"/>
        </w:rPr>
        <w:t>tasa de rendimiento esperada</w:t>
      </w:r>
      <w:r>
        <w:rPr>
          <w:rFonts w:ascii="Verdana" w:hAnsi="Verdana"/>
          <w:b/>
          <w:i/>
          <w:color w:val="00CC00"/>
        </w:rPr>
        <w:t xml:space="preserve"> sea superior al tipo de interés vigente en el mercado.</w:t>
      </w:r>
      <w:r>
        <w:rPr>
          <w:rFonts w:ascii="Verdana" w:hAnsi="Verdana"/>
          <w:color w:val="00CC00"/>
        </w:rPr>
        <w:t xml:space="preserve"> </w:t>
      </w:r>
      <w:r w:rsidRPr="00D66790">
        <w:rPr>
          <w:rFonts w:ascii="Verdana" w:hAnsi="Verdana"/>
        </w:rPr>
        <w:t>Esta</w:t>
      </w:r>
      <w:r>
        <w:rPr>
          <w:rFonts w:ascii="Verdana" w:hAnsi="Verdana"/>
        </w:rPr>
        <w:t xml:space="preserve"> es la forma de medir el rendimiento marginal del capital.</w:t>
      </w:r>
    </w:p>
    <w:p w:rsidR="00B62522" w:rsidRDefault="00B62522" w:rsidP="00B62522">
      <w:pPr>
        <w:jc w:val="both"/>
        <w:rPr>
          <w:rFonts w:ascii="Verdana" w:hAnsi="Verdana"/>
        </w:rPr>
      </w:pPr>
    </w:p>
    <w:p w:rsidR="00B62522" w:rsidRDefault="00B62522" w:rsidP="00B62522">
      <w:pPr>
        <w:jc w:val="both"/>
        <w:rPr>
          <w:rFonts w:ascii="Verdana" w:hAnsi="Verdana"/>
        </w:rPr>
      </w:pPr>
    </w:p>
    <w:p w:rsidR="00B62522" w:rsidRDefault="00B62522" w:rsidP="00B62522">
      <w:pPr>
        <w:jc w:val="both"/>
        <w:rPr>
          <w:rFonts w:ascii="Verdana" w:hAnsi="Verdana"/>
        </w:rPr>
      </w:pPr>
    </w:p>
    <w:p w:rsidR="00B62522" w:rsidRDefault="00B62522" w:rsidP="00B62522">
      <w:pPr>
        <w:jc w:val="both"/>
        <w:rPr>
          <w:rFonts w:ascii="Verdana" w:hAnsi="Verdana"/>
        </w:rPr>
      </w:pPr>
    </w:p>
    <w:p w:rsidR="00B62522" w:rsidRPr="00D66790" w:rsidRDefault="00B62522" w:rsidP="00B62522">
      <w:pPr>
        <w:jc w:val="both"/>
        <w:rPr>
          <w:rFonts w:ascii="Verdana" w:hAnsi="Verdana"/>
          <w:color w:val="00CC00"/>
        </w:rPr>
      </w:pPr>
    </w:p>
    <w:p w:rsidR="00B62522" w:rsidRPr="0025230A" w:rsidRDefault="00631CFF" w:rsidP="00B62522">
      <w:pPr>
        <w:jc w:val="both"/>
        <w:rPr>
          <w:rFonts w:ascii="Verdana" w:hAnsi="Verdana"/>
        </w:rPr>
      </w:pPr>
      <w:r>
        <w:rPr>
          <w:rFonts w:ascii="Verdana" w:hAnsi="Verdana"/>
          <w:b/>
          <w:noProof/>
          <w:color w:val="682DFB"/>
          <w:lang w:val="es-AR" w:eastAsia="es-AR"/>
        </w:rPr>
        <mc:AlternateContent>
          <mc:Choice Requires="wpg">
            <w:drawing>
              <wp:anchor distT="0" distB="0" distL="114300" distR="114300" simplePos="0" relativeHeight="251664384" behindDoc="0" locked="0" layoutInCell="1" allowOverlap="1">
                <wp:simplePos x="0" y="0"/>
                <wp:positionH relativeFrom="column">
                  <wp:posOffset>662940</wp:posOffset>
                </wp:positionH>
                <wp:positionV relativeFrom="paragraph">
                  <wp:posOffset>158750</wp:posOffset>
                </wp:positionV>
                <wp:extent cx="4749165" cy="2628900"/>
                <wp:effectExtent l="0" t="20955" r="3810" b="55245"/>
                <wp:wrapNone/>
                <wp:docPr id="34"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9165" cy="2628900"/>
                          <a:chOff x="1521" y="1237"/>
                          <a:chExt cx="7479" cy="4140"/>
                        </a:xfrm>
                      </wpg:grpSpPr>
                      <wpg:grpSp>
                        <wpg:cNvPr id="35" name="Group 168"/>
                        <wpg:cNvGrpSpPr>
                          <a:grpSpLocks/>
                        </wpg:cNvGrpSpPr>
                        <wpg:grpSpPr bwMode="auto">
                          <a:xfrm>
                            <a:off x="3561" y="1237"/>
                            <a:ext cx="4500" cy="4140"/>
                            <a:chOff x="2421" y="5557"/>
                            <a:chExt cx="4500" cy="4140"/>
                          </a:xfrm>
                        </wpg:grpSpPr>
                        <wps:wsp>
                          <wps:cNvPr id="36" name="Line 169"/>
                          <wps:cNvCnPr>
                            <a:cxnSpLocks noChangeShapeType="1"/>
                          </wps:cNvCnPr>
                          <wps:spPr bwMode="auto">
                            <a:xfrm>
                              <a:off x="2421" y="9697"/>
                              <a:ext cx="4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170"/>
                          <wps:cNvCnPr>
                            <a:cxnSpLocks noChangeShapeType="1"/>
                          </wps:cNvCnPr>
                          <wps:spPr bwMode="auto">
                            <a:xfrm flipV="1">
                              <a:off x="2421" y="5557"/>
                              <a:ext cx="0" cy="41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38" name="Freeform 171"/>
                        <wps:cNvSpPr>
                          <a:spLocks/>
                        </wps:cNvSpPr>
                        <wps:spPr bwMode="auto">
                          <a:xfrm>
                            <a:off x="4041" y="2317"/>
                            <a:ext cx="3240" cy="2160"/>
                          </a:xfrm>
                          <a:custGeom>
                            <a:avLst/>
                            <a:gdLst>
                              <a:gd name="T0" fmla="*/ 0 w 3240"/>
                              <a:gd name="T1" fmla="*/ 0 h 2160"/>
                              <a:gd name="T2" fmla="*/ 900 w 3240"/>
                              <a:gd name="T3" fmla="*/ 900 h 2160"/>
                              <a:gd name="T4" fmla="*/ 3240 w 3240"/>
                              <a:gd name="T5" fmla="*/ 2160 h 2160"/>
                            </a:gdLst>
                            <a:ahLst/>
                            <a:cxnLst>
                              <a:cxn ang="0">
                                <a:pos x="T0" y="T1"/>
                              </a:cxn>
                              <a:cxn ang="0">
                                <a:pos x="T2" y="T3"/>
                              </a:cxn>
                              <a:cxn ang="0">
                                <a:pos x="T4" y="T5"/>
                              </a:cxn>
                            </a:cxnLst>
                            <a:rect l="0" t="0" r="r" b="b"/>
                            <a:pathLst>
                              <a:path w="3240" h="2160">
                                <a:moveTo>
                                  <a:pt x="0" y="0"/>
                                </a:moveTo>
                                <a:cubicBezTo>
                                  <a:pt x="180" y="270"/>
                                  <a:pt x="360" y="540"/>
                                  <a:pt x="900" y="900"/>
                                </a:cubicBezTo>
                                <a:cubicBezTo>
                                  <a:pt x="1440" y="1260"/>
                                  <a:pt x="2850" y="1950"/>
                                  <a:pt x="324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72"/>
                        <wps:cNvSpPr>
                          <a:spLocks/>
                        </wps:cNvSpPr>
                        <wps:spPr bwMode="auto">
                          <a:xfrm rot="-6277434">
                            <a:off x="4041" y="2137"/>
                            <a:ext cx="3240" cy="2160"/>
                          </a:xfrm>
                          <a:custGeom>
                            <a:avLst/>
                            <a:gdLst>
                              <a:gd name="T0" fmla="*/ 0 w 3240"/>
                              <a:gd name="T1" fmla="*/ 0 h 2160"/>
                              <a:gd name="T2" fmla="*/ 900 w 3240"/>
                              <a:gd name="T3" fmla="*/ 900 h 2160"/>
                              <a:gd name="T4" fmla="*/ 3240 w 3240"/>
                              <a:gd name="T5" fmla="*/ 2160 h 2160"/>
                            </a:gdLst>
                            <a:ahLst/>
                            <a:cxnLst>
                              <a:cxn ang="0">
                                <a:pos x="T0" y="T1"/>
                              </a:cxn>
                              <a:cxn ang="0">
                                <a:pos x="T2" y="T3"/>
                              </a:cxn>
                              <a:cxn ang="0">
                                <a:pos x="T4" y="T5"/>
                              </a:cxn>
                            </a:cxnLst>
                            <a:rect l="0" t="0" r="r" b="b"/>
                            <a:pathLst>
                              <a:path w="3240" h="2160">
                                <a:moveTo>
                                  <a:pt x="0" y="0"/>
                                </a:moveTo>
                                <a:cubicBezTo>
                                  <a:pt x="180" y="270"/>
                                  <a:pt x="360" y="540"/>
                                  <a:pt x="900" y="900"/>
                                </a:cubicBezTo>
                                <a:cubicBezTo>
                                  <a:pt x="1440" y="1260"/>
                                  <a:pt x="2850" y="1950"/>
                                  <a:pt x="324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Text Box 173"/>
                        <wps:cNvSpPr txBox="1">
                          <a:spLocks noChangeArrowheads="1"/>
                        </wps:cNvSpPr>
                        <wps:spPr bwMode="auto">
                          <a:xfrm>
                            <a:off x="1521" y="1237"/>
                            <a:ext cx="1860"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Pr="00453924" w:rsidRDefault="00B62522" w:rsidP="00B62522">
                              <w:pPr>
                                <w:jc w:val="center"/>
                                <w:rPr>
                                  <w:color w:val="682DFB"/>
                                </w:rPr>
                              </w:pPr>
                              <w:r w:rsidRPr="00453924">
                                <w:rPr>
                                  <w:color w:val="682DFB"/>
                                </w:rPr>
                                <w:t>Tipo de interés</w:t>
                              </w:r>
                            </w:p>
                            <w:p w:rsidR="00B62522" w:rsidRDefault="00B62522" w:rsidP="00B62522">
                              <w:pPr>
                                <w:jc w:val="center"/>
                              </w:pPr>
                              <w:r>
                                <w:t>(Precio)</w:t>
                              </w:r>
                            </w:p>
                          </w:txbxContent>
                        </wps:txbx>
                        <wps:bodyPr rot="0" vert="horz" wrap="square" lIns="91440" tIns="45720" rIns="91440" bIns="45720" anchor="t" anchorCtr="0" upright="1">
                          <a:noAutofit/>
                        </wps:bodyPr>
                      </wps:wsp>
                      <wps:wsp>
                        <wps:cNvPr id="41" name="Text Box 174"/>
                        <wps:cNvSpPr txBox="1">
                          <a:spLocks noChangeArrowheads="1"/>
                        </wps:cNvSpPr>
                        <wps:spPr bwMode="auto">
                          <a:xfrm>
                            <a:off x="6741" y="4117"/>
                            <a:ext cx="2259"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pPr>
                                <w:jc w:val="center"/>
                              </w:pPr>
                              <w:r>
                                <w:t>Demanda</w:t>
                              </w:r>
                            </w:p>
                          </w:txbxContent>
                        </wps:txbx>
                        <wps:bodyPr rot="0" vert="horz" wrap="square" lIns="91440" tIns="45720" rIns="91440" bIns="45720" anchor="t" anchorCtr="0" upright="1">
                          <a:noAutofit/>
                        </wps:bodyPr>
                      </wps:wsp>
                      <wps:wsp>
                        <wps:cNvPr id="42" name="Text Box 175"/>
                        <wps:cNvSpPr txBox="1">
                          <a:spLocks noChangeArrowheads="1"/>
                        </wps:cNvSpPr>
                        <wps:spPr bwMode="auto">
                          <a:xfrm>
                            <a:off x="5742" y="1237"/>
                            <a:ext cx="2259"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pPr>
                                <w:jc w:val="center"/>
                              </w:pPr>
                              <w:r>
                                <w:t>Oferta</w:t>
                              </w:r>
                            </w:p>
                          </w:txbxContent>
                        </wps:txbx>
                        <wps:bodyPr rot="0" vert="horz" wrap="square" lIns="91440" tIns="45720" rIns="91440" bIns="45720" anchor="t" anchorCtr="0" upright="1">
                          <a:noAutofit/>
                        </wps:bodyPr>
                      </wps:wsp>
                      <wps:wsp>
                        <wps:cNvPr id="43" name="Text Box 176"/>
                        <wps:cNvSpPr txBox="1">
                          <a:spLocks noChangeArrowheads="1"/>
                        </wps:cNvSpPr>
                        <wps:spPr bwMode="auto">
                          <a:xfrm>
                            <a:off x="5841" y="3397"/>
                            <a:ext cx="1080" cy="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7" o:spid="_x0000_s1049" style="position:absolute;left:0;text-align:left;margin-left:52.2pt;margin-top:12.5pt;width:373.95pt;height:207pt;z-index:251664384;mso-position-horizontal-relative:text;mso-position-vertical-relative:text" coordorigin="1521,1237" coordsize="7479,4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">
                <v:group id="Group 168" o:spid="_x0000_s1050" style="position:absolute;left:3561;top:1237;width:4500;height:4140" coordorigin="2421,5557" coordsize="4500,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line id="Line 169" o:spid="_x0000_s1051" style="position:absolute;visibility:visible;mso-wrap-style:square" from="2421,9697" to="6921,9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mz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CZqWmzxQAAANsAAAAP&#10;AAAAAAAAAAAAAAAAAAcCAABkcnMvZG93bnJldi54bWxQSwUGAAAAAAMAAwC3AAAA+QIAAAAA&#10;">
                    <v:stroke endarrow="block"/>
                  </v:line>
                  <v:line id="Line 170" o:spid="_x0000_s1052" style="position:absolute;flip:y;visibility:visible;mso-wrap-style:square" from="2421,5557" to="2421,9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">
                    <v:stroke endarrow="block"/>
                  </v:line>
                </v:group>
                <v:shape id="Freeform 171" o:spid="_x0000_s1053" style="position:absolute;left:4041;top:2317;width:3240;height:2160;visibility:visible;mso-wrap-style:square;v-text-anchor:top" coordsize="324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" path="m,c180,270,360,540,900,900v540,360,1950,1050,2340,1260e" filled="f">
                  <v:path arrowok="t" o:connecttype="custom" o:connectlocs="0,0;900,900;3240,2160" o:connectangles="0,0,0"/>
                </v:shape>
                <v:shape id="Freeform 172" o:spid="_x0000_s1054" style="position:absolute;left:4041;top:2137;width:3240;height:2160;rotation:-6856632fd;visibility:visible;mso-wrap-style:square;v-text-anchor:top" coordsize="324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" path="m,c180,270,360,540,900,900v540,360,1950,1050,2340,1260e" filled="f">
                  <v:path arrowok="t" o:connecttype="custom" o:connectlocs="0,0;900,900;3240,2160" o:connectangles="0,0,0"/>
                </v:shape>
                <v:shape id="Text Box 173" o:spid="_x0000_s1055" type="#_x0000_t202" style="position:absolute;left:1521;top:1237;width:1860;height: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rsidR="00B62522" w:rsidRPr="00453924" w:rsidRDefault="00B62522" w:rsidP="00B62522">
                        <w:pPr>
                          <w:jc w:val="center"/>
                          <w:rPr>
                            <w:color w:val="682DFB"/>
                          </w:rPr>
                        </w:pPr>
                        <w:r w:rsidRPr="00453924">
                          <w:rPr>
                            <w:color w:val="682DFB"/>
                          </w:rPr>
                          <w:t>Tipo de interés</w:t>
                        </w:r>
                      </w:p>
                      <w:p w:rsidR="00B62522" w:rsidRDefault="00B62522" w:rsidP="00B62522">
                        <w:pPr>
                          <w:jc w:val="center"/>
                        </w:pPr>
                        <w:r>
                          <w:t>(Precio)</w:t>
                        </w:r>
                      </w:p>
                    </w:txbxContent>
                  </v:textbox>
                </v:shape>
                <v:shape id="Text Box 174" o:spid="_x0000_s1056" type="#_x0000_t202" style="position:absolute;left:6741;top:4117;width:2259;height: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rsidR="00B62522" w:rsidRDefault="00B62522" w:rsidP="00B62522">
                        <w:pPr>
                          <w:jc w:val="center"/>
                        </w:pPr>
                        <w:r>
                          <w:t>Demanda</w:t>
                        </w:r>
                      </w:p>
                    </w:txbxContent>
                  </v:textbox>
                </v:shape>
                <v:shape id="Text Box 175" o:spid="_x0000_s1057" type="#_x0000_t202" style="position:absolute;left:5742;top:1237;width:2259;height: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rsidR="00B62522" w:rsidRDefault="00B62522" w:rsidP="00B62522">
                        <w:pPr>
                          <w:jc w:val="center"/>
                        </w:pPr>
                        <w:r>
                          <w:t>Oferta</w:t>
                        </w:r>
                      </w:p>
                    </w:txbxContent>
                  </v:textbox>
                </v:shape>
                <v:shape id="Text Box 176" o:spid="_x0000_s1058" type="#_x0000_t202" style="position:absolute;left:5841;top:3397;width:1080;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rsidR="00B62522" w:rsidRDefault="00B62522" w:rsidP="00B62522">
                        <w:r>
                          <w:t>E</w:t>
                        </w:r>
                      </w:p>
                    </w:txbxContent>
                  </v:textbox>
                </v:shape>
              </v:group>
            </w:pict>
          </mc:Fallback>
        </mc:AlternateContent>
      </w: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rPr>
          <w:rFonts w:ascii="Verdana" w:hAnsi="Verdana"/>
          <w:b/>
          <w:color w:val="682DFB"/>
        </w:rPr>
      </w:pPr>
    </w:p>
    <w:p w:rsidR="00B62522" w:rsidRDefault="00B62522" w:rsidP="00B62522">
      <w:pPr>
        <w:ind w:left="1080"/>
        <w:jc w:val="both"/>
      </w:pPr>
    </w:p>
    <w:p w:rsidR="00B62522" w:rsidRPr="0025230A" w:rsidRDefault="00B62522" w:rsidP="00B62522">
      <w:pPr>
        <w:rPr>
          <w:rFonts w:ascii="Verdana" w:hAnsi="Verdana"/>
          <w:b/>
          <w:color w:val="00CCFF"/>
          <w:u w:val="single"/>
        </w:rPr>
      </w:pPr>
    </w:p>
    <w:p w:rsidR="00B62522" w:rsidRDefault="00B62522" w:rsidP="00B62522">
      <w:pPr>
        <w:jc w:val="both"/>
        <w:rPr>
          <w:rFonts w:ascii="Verdana" w:hAnsi="Verdana"/>
          <w:b/>
          <w:color w:val="682DFB"/>
        </w:rPr>
      </w:pPr>
    </w:p>
    <w:p w:rsidR="00B62522" w:rsidRDefault="00B62522" w:rsidP="00B62522">
      <w:pPr>
        <w:jc w:val="both"/>
        <w:rPr>
          <w:rFonts w:ascii="Verdana" w:hAnsi="Verdana"/>
          <w:b/>
          <w:color w:val="682DFB"/>
        </w:rPr>
      </w:pPr>
    </w:p>
    <w:p w:rsidR="00B62522" w:rsidRDefault="00B62522" w:rsidP="00B62522">
      <w:pPr>
        <w:jc w:val="both"/>
        <w:rPr>
          <w:rFonts w:ascii="Verdana" w:hAnsi="Verdana"/>
          <w:b/>
          <w:color w:val="682DFB"/>
        </w:rPr>
      </w:pPr>
      <w:r>
        <w:rPr>
          <w:rFonts w:ascii="Verdana" w:hAnsi="Verdana"/>
          <w:b/>
          <w:color w:val="682DFB"/>
        </w:rPr>
        <w:t xml:space="preserve">                                                                       </w:t>
      </w:r>
    </w:p>
    <w:p w:rsidR="00B62522" w:rsidRDefault="00B62522" w:rsidP="00B62522">
      <w:pPr>
        <w:jc w:val="both"/>
        <w:rPr>
          <w:rFonts w:ascii="Verdana" w:hAnsi="Verdana"/>
          <w:b/>
          <w:color w:val="682DFB"/>
        </w:rPr>
      </w:pPr>
    </w:p>
    <w:p w:rsidR="00B62522" w:rsidRPr="00453924" w:rsidRDefault="00B62522" w:rsidP="00B62522">
      <w:pPr>
        <w:jc w:val="both"/>
        <w:rPr>
          <w:rFonts w:ascii="Verdana" w:hAnsi="Verdana"/>
          <w:b/>
          <w:color w:val="682DFB"/>
          <w:sz w:val="18"/>
          <w:szCs w:val="18"/>
        </w:rPr>
      </w:pPr>
      <w:r>
        <w:rPr>
          <w:rFonts w:ascii="Verdana" w:hAnsi="Verdana"/>
          <w:b/>
          <w:color w:val="682DFB"/>
        </w:rPr>
        <w:t xml:space="preserve">                                                                              </w:t>
      </w:r>
      <w:r w:rsidRPr="00453924">
        <w:rPr>
          <w:rFonts w:ascii="Verdana" w:hAnsi="Verdana"/>
          <w:b/>
          <w:color w:val="682DFB"/>
          <w:sz w:val="18"/>
          <w:szCs w:val="18"/>
        </w:rPr>
        <w:t xml:space="preserve">Q capital </w:t>
      </w:r>
    </w:p>
    <w:p w:rsidR="00B62522" w:rsidRDefault="00B62522" w:rsidP="00B62522">
      <w:pPr>
        <w:jc w:val="both"/>
        <w:rPr>
          <w:rFonts w:ascii="Verdana" w:hAnsi="Verdana"/>
        </w:rPr>
      </w:pPr>
      <w:r w:rsidRPr="00D66790">
        <w:rPr>
          <w:rFonts w:ascii="Verdana" w:hAnsi="Verdana"/>
        </w:rPr>
        <w:t>S</w:t>
      </w:r>
      <w:r>
        <w:rPr>
          <w:rFonts w:ascii="Verdana" w:hAnsi="Verdana"/>
        </w:rPr>
        <w:t xml:space="preserve">e considera que la curva de oferta de capital es una línea vertical y paralela al eje de las ordenadas, porque </w:t>
      </w:r>
      <w:r w:rsidRPr="0025230A">
        <w:rPr>
          <w:rFonts w:ascii="Verdana" w:hAnsi="Verdana"/>
        </w:rPr>
        <w:t xml:space="preserve">no es </w:t>
      </w:r>
      <w:r>
        <w:rPr>
          <w:rFonts w:ascii="Verdana" w:hAnsi="Verdana"/>
        </w:rPr>
        <w:t>posible</w:t>
      </w:r>
      <w:r w:rsidRPr="0025230A">
        <w:rPr>
          <w:rFonts w:ascii="Verdana" w:hAnsi="Verdana"/>
        </w:rPr>
        <w:t xml:space="preserve"> incrementar la </w:t>
      </w:r>
      <w:r w:rsidRPr="0025230A">
        <w:rPr>
          <w:rFonts w:ascii="Verdana" w:hAnsi="Verdana"/>
        </w:rPr>
        <w:lastRenderedPageBreak/>
        <w:t xml:space="preserve">cantidad de capital disponible aún si se produjera una suba del tipo de interés.  </w:t>
      </w:r>
    </w:p>
    <w:p w:rsidR="00B62522" w:rsidRDefault="00B62522" w:rsidP="00B62522">
      <w:pPr>
        <w:jc w:val="both"/>
        <w:rPr>
          <w:rFonts w:ascii="Verdana" w:hAnsi="Verdana"/>
        </w:rPr>
      </w:pPr>
    </w:p>
    <w:p w:rsidR="00B62522" w:rsidRDefault="00B62522" w:rsidP="00B62522">
      <w:pPr>
        <w:jc w:val="both"/>
        <w:rPr>
          <w:rFonts w:ascii="Verdana" w:hAnsi="Verdana"/>
        </w:rPr>
      </w:pPr>
      <w:r w:rsidRPr="0025230A">
        <w:rPr>
          <w:rFonts w:ascii="Verdana" w:hAnsi="Verdana"/>
        </w:rPr>
        <w:t xml:space="preserve">Esto ocurre porque el nivel de capital depende del ahorro previo que lo genera, lo cual constituye un proceso que requiere del transcurso del tiempo.   </w:t>
      </w:r>
    </w:p>
    <w:p w:rsidR="00B62522" w:rsidRDefault="00B62522" w:rsidP="00B62522">
      <w:pPr>
        <w:jc w:val="both"/>
        <w:rPr>
          <w:rFonts w:ascii="Verdana" w:hAnsi="Verdana"/>
        </w:rPr>
      </w:pPr>
    </w:p>
    <w:p w:rsidR="00B62522" w:rsidRPr="0025230A" w:rsidRDefault="00B62522" w:rsidP="00B62522">
      <w:pPr>
        <w:jc w:val="both"/>
        <w:rPr>
          <w:rFonts w:ascii="Verdana" w:hAnsi="Verdana"/>
        </w:rPr>
      </w:pPr>
      <w:r w:rsidRPr="0025230A">
        <w:rPr>
          <w:rFonts w:ascii="Verdana" w:hAnsi="Verdana"/>
        </w:rPr>
        <w:t xml:space="preserve">Sin embargo, si la demanda de capital es creciente, al presionar sobre una oferta rígida, elevará el tipo de interés, lo cual llevará a las familias a continuar ahorrando para poder ofrecer una mayor cantidad de fondos.  Esto causará que la curva de </w:t>
      </w:r>
      <w:r>
        <w:rPr>
          <w:rFonts w:ascii="Verdana" w:hAnsi="Verdana"/>
        </w:rPr>
        <w:t xml:space="preserve">oferta de </w:t>
      </w:r>
      <w:r w:rsidRPr="0025230A">
        <w:rPr>
          <w:rFonts w:ascii="Verdana" w:hAnsi="Verdana"/>
        </w:rPr>
        <w:t>capital, a largo plazo, deje de ser vertical para presentar pendiente positiva.</w:t>
      </w:r>
    </w:p>
    <w:p w:rsidR="00B62522" w:rsidRPr="0025230A" w:rsidRDefault="00B62522" w:rsidP="00B62522">
      <w:pPr>
        <w:jc w:val="both"/>
        <w:rPr>
          <w:rFonts w:ascii="Verdana" w:hAnsi="Verdana"/>
        </w:rPr>
      </w:pPr>
    </w:p>
    <w:p w:rsidR="00B62522" w:rsidRPr="002B73AD" w:rsidRDefault="00631CFF" w:rsidP="00B62522">
      <w:pPr>
        <w:spacing w:line="360" w:lineRule="auto"/>
        <w:jc w:val="both"/>
        <w:rPr>
          <w:rFonts w:ascii="Verdana" w:hAnsi="Verdana"/>
        </w:rPr>
      </w:pPr>
      <w:r>
        <w:rPr>
          <w:rFonts w:ascii="Verdana" w:hAnsi="Verdana"/>
          <w:noProof/>
          <w:lang w:val="es-AR" w:eastAsia="es-AR"/>
        </w:rPr>
        <mc:AlternateContent>
          <mc:Choice Requires="wpc">
            <w:drawing>
              <wp:inline distT="0" distB="0" distL="0" distR="0">
                <wp:extent cx="5372100" cy="3200400"/>
                <wp:effectExtent l="41910" t="44450" r="43815" b="41275"/>
                <wp:docPr id="153" name="Lienzo 15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8100" cap="flat" cmpd="sng" algn="ctr">
                          <a:solidFill>
                            <a:srgbClr val="3366FF"/>
                          </a:solidFill>
                          <a:prstDash val="solid"/>
                          <a:miter lim="800000"/>
                          <a:headEnd type="none" w="med" len="med"/>
                          <a:tailEnd type="none" w="med" len="med"/>
                        </a:ln>
                      </wpc:whole>
                      <wps:wsp>
                        <wps:cNvPr id="22" name="Line 155"/>
                        <wps:cNvCnPr>
                          <a:cxnSpLocks noChangeShapeType="1"/>
                        </wps:cNvCnPr>
                        <wps:spPr bwMode="auto">
                          <a:xfrm>
                            <a:off x="1028906" y="228918"/>
                            <a:ext cx="746" cy="2400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6"/>
                        <wps:cNvCnPr>
                          <a:cxnSpLocks noChangeShapeType="1"/>
                        </wps:cNvCnPr>
                        <wps:spPr bwMode="auto">
                          <a:xfrm>
                            <a:off x="1028906" y="2629218"/>
                            <a:ext cx="33142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157"/>
                        <wps:cNvCnPr>
                          <a:cxnSpLocks noChangeShapeType="1"/>
                        </wps:cNvCnPr>
                        <wps:spPr bwMode="auto">
                          <a:xfrm>
                            <a:off x="2743502" y="571183"/>
                            <a:ext cx="746" cy="2057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Freeform 158"/>
                        <wps:cNvSpPr>
                          <a:spLocks/>
                        </wps:cNvSpPr>
                        <wps:spPr bwMode="auto">
                          <a:xfrm>
                            <a:off x="1714595" y="800100"/>
                            <a:ext cx="2171970" cy="1371283"/>
                          </a:xfrm>
                          <a:custGeom>
                            <a:avLst/>
                            <a:gdLst>
                              <a:gd name="T0" fmla="*/ 0 w 3420"/>
                              <a:gd name="T1" fmla="*/ 0 h 2160"/>
                              <a:gd name="T2" fmla="*/ 1260 w 3420"/>
                              <a:gd name="T3" fmla="*/ 1440 h 2160"/>
                              <a:gd name="T4" fmla="*/ 3420 w 3420"/>
                              <a:gd name="T5" fmla="*/ 2160 h 2160"/>
                            </a:gdLst>
                            <a:ahLst/>
                            <a:cxnLst>
                              <a:cxn ang="0">
                                <a:pos x="T0" y="T1"/>
                              </a:cxn>
                              <a:cxn ang="0">
                                <a:pos x="T2" y="T3"/>
                              </a:cxn>
                              <a:cxn ang="0">
                                <a:pos x="T4" y="T5"/>
                              </a:cxn>
                            </a:cxnLst>
                            <a:rect l="0" t="0" r="r" b="b"/>
                            <a:pathLst>
                              <a:path w="3420" h="2160">
                                <a:moveTo>
                                  <a:pt x="0" y="0"/>
                                </a:moveTo>
                                <a:cubicBezTo>
                                  <a:pt x="345" y="540"/>
                                  <a:pt x="690" y="1080"/>
                                  <a:pt x="1260" y="1440"/>
                                </a:cubicBezTo>
                                <a:cubicBezTo>
                                  <a:pt x="1830" y="1800"/>
                                  <a:pt x="2625" y="1980"/>
                                  <a:pt x="3420" y="2160"/>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Text Box 159"/>
                        <wps:cNvSpPr txBox="1">
                          <a:spLocks noChangeArrowheads="1"/>
                        </wps:cNvSpPr>
                        <wps:spPr bwMode="auto">
                          <a:xfrm>
                            <a:off x="114157" y="228917"/>
                            <a:ext cx="800592" cy="914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Pr="00453924" w:rsidRDefault="00B62522" w:rsidP="00B62522">
                              <w:pPr>
                                <w:rPr>
                                  <w:rFonts w:ascii="Verdana" w:hAnsi="Verdana"/>
                                  <w:color w:val="682DFB"/>
                                  <w:sz w:val="20"/>
                                  <w:szCs w:val="20"/>
                                </w:rPr>
                              </w:pPr>
                              <w:r w:rsidRPr="00453924">
                                <w:rPr>
                                  <w:rFonts w:ascii="Verdana" w:hAnsi="Verdana"/>
                                  <w:color w:val="682DFB"/>
                                  <w:sz w:val="20"/>
                                  <w:szCs w:val="20"/>
                                </w:rPr>
                                <w:t xml:space="preserve">Tasa de </w:t>
                              </w:r>
                              <w:proofErr w:type="spellStart"/>
                              <w:proofErr w:type="gramStart"/>
                              <w:r w:rsidRPr="00453924">
                                <w:rPr>
                                  <w:rFonts w:ascii="Verdana" w:hAnsi="Verdana"/>
                                  <w:color w:val="682DFB"/>
                                  <w:sz w:val="20"/>
                                  <w:szCs w:val="20"/>
                                </w:rPr>
                                <w:t>rendim</w:t>
                              </w:r>
                              <w:proofErr w:type="spellEnd"/>
                              <w:r w:rsidRPr="00453924">
                                <w:rPr>
                                  <w:rFonts w:ascii="Verdana" w:hAnsi="Verdana"/>
                                  <w:color w:val="682DFB"/>
                                  <w:sz w:val="20"/>
                                  <w:szCs w:val="20"/>
                                </w:rPr>
                                <w:t>./</w:t>
                              </w:r>
                              <w:proofErr w:type="gramEnd"/>
                              <w:r w:rsidRPr="00453924">
                                <w:rPr>
                                  <w:rFonts w:ascii="Verdana" w:hAnsi="Verdana"/>
                                  <w:color w:val="682DFB"/>
                                  <w:sz w:val="20"/>
                                  <w:szCs w:val="20"/>
                                </w:rPr>
                                <w:t>Tipo de interés</w:t>
                              </w:r>
                            </w:p>
                          </w:txbxContent>
                        </wps:txbx>
                        <wps:bodyPr rot="0" vert="horz" wrap="square" lIns="91440" tIns="45720" rIns="91440" bIns="45720" anchor="t" anchorCtr="0" upright="1">
                          <a:noAutofit/>
                        </wps:bodyPr>
                      </wps:wsp>
                      <wps:wsp>
                        <wps:cNvPr id="27" name="Text Box 160"/>
                        <wps:cNvSpPr txBox="1">
                          <a:spLocks noChangeArrowheads="1"/>
                        </wps:cNvSpPr>
                        <wps:spPr bwMode="auto">
                          <a:xfrm>
                            <a:off x="3656759" y="2742565"/>
                            <a:ext cx="914749" cy="3437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Pr="00453924" w:rsidRDefault="00B62522" w:rsidP="00B62522">
                              <w:pPr>
                                <w:rPr>
                                  <w:rFonts w:ascii="Verdana" w:hAnsi="Verdana"/>
                                  <w:color w:val="682DFB"/>
                                  <w:sz w:val="20"/>
                                  <w:szCs w:val="20"/>
                                </w:rPr>
                              </w:pPr>
                              <w:r w:rsidRPr="00453924">
                                <w:rPr>
                                  <w:rFonts w:ascii="Verdana" w:hAnsi="Verdana"/>
                                  <w:color w:val="682DFB"/>
                                  <w:sz w:val="20"/>
                                  <w:szCs w:val="20"/>
                                </w:rPr>
                                <w:t>Q capital</w:t>
                              </w:r>
                            </w:p>
                          </w:txbxContent>
                        </wps:txbx>
                        <wps:bodyPr rot="0" vert="horz" wrap="square" lIns="91440" tIns="45720" rIns="91440" bIns="45720" anchor="t" anchorCtr="0" upright="1">
                          <a:noAutofit/>
                        </wps:bodyPr>
                      </wps:wsp>
                      <wps:wsp>
                        <wps:cNvPr id="28" name="Line 161"/>
                        <wps:cNvCnPr>
                          <a:cxnSpLocks noChangeShapeType="1"/>
                        </wps:cNvCnPr>
                        <wps:spPr bwMode="auto">
                          <a:xfrm flipH="1">
                            <a:off x="1028906" y="1829117"/>
                            <a:ext cx="1714595" cy="741"/>
                          </a:xfrm>
                          <a:prstGeom prst="line">
                            <a:avLst/>
                          </a:prstGeom>
                          <a:noFill/>
                          <a:ln w="9525">
                            <a:solidFill>
                              <a:srgbClr val="800080"/>
                            </a:solidFill>
                            <a:prstDash val="dash"/>
                            <a:round/>
                            <a:headEnd/>
                            <a:tailEnd/>
                          </a:ln>
                          <a:extLst>
                            <a:ext uri="{909E8E84-426E-40DD-AFC4-6F175D3DCCD1}">
                              <a14:hiddenFill xmlns:a14="http://schemas.microsoft.com/office/drawing/2010/main">
                                <a:noFill/>
                              </a14:hiddenFill>
                            </a:ext>
                          </a:extLst>
                        </wps:spPr>
                        <wps:bodyPr/>
                      </wps:wsp>
                      <wps:wsp>
                        <wps:cNvPr id="29" name="Line 162"/>
                        <wps:cNvCnPr>
                          <a:cxnSpLocks noChangeShapeType="1"/>
                        </wps:cNvCnPr>
                        <wps:spPr bwMode="auto">
                          <a:xfrm flipH="1">
                            <a:off x="1600438" y="2286212"/>
                            <a:ext cx="1143064" cy="741"/>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CC99FF"/>
                                </a:solidFill>
                                <a:prstDash val="dash"/>
                                <a:round/>
                                <a:headEnd/>
                                <a:tailEnd/>
                              </a14:hiddenLine>
                            </a:ext>
                          </a:extLst>
                        </wps:spPr>
                        <wps:bodyPr/>
                      </wps:wsp>
                      <wps:wsp>
                        <wps:cNvPr id="30" name="Text Box 163"/>
                        <wps:cNvSpPr txBox="1">
                          <a:spLocks noChangeArrowheads="1"/>
                        </wps:cNvSpPr>
                        <wps:spPr bwMode="auto">
                          <a:xfrm>
                            <a:off x="2857659" y="571183"/>
                            <a:ext cx="1371378" cy="342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Pr="00803199" w:rsidRDefault="00B62522" w:rsidP="00B62522">
                              <w:pPr>
                                <w:rPr>
                                  <w:rFonts w:ascii="Verdana" w:hAnsi="Verdana"/>
                                  <w:sz w:val="20"/>
                                  <w:szCs w:val="20"/>
                                </w:rPr>
                              </w:pPr>
                              <w:r w:rsidRPr="00803199">
                                <w:rPr>
                                  <w:rFonts w:ascii="Verdana" w:hAnsi="Verdana"/>
                                  <w:sz w:val="20"/>
                                  <w:szCs w:val="20"/>
                                </w:rPr>
                                <w:t xml:space="preserve">Oferta </w:t>
                              </w:r>
                              <w:r>
                                <w:rPr>
                                  <w:rFonts w:ascii="Verdana" w:hAnsi="Verdana"/>
                                  <w:sz w:val="20"/>
                                  <w:szCs w:val="20"/>
                                </w:rPr>
                                <w:t>(capital</w:t>
                              </w:r>
                              <w:r w:rsidRPr="00803199">
                                <w:rPr>
                                  <w:rFonts w:ascii="Verdana" w:hAnsi="Verdana"/>
                                  <w:sz w:val="20"/>
                                  <w:szCs w:val="20"/>
                                </w:rPr>
                                <w:t>)</w:t>
                              </w:r>
                            </w:p>
                          </w:txbxContent>
                        </wps:txbx>
                        <wps:bodyPr rot="0" vert="horz" wrap="square" lIns="91440" tIns="45720" rIns="91440" bIns="45720" anchor="t" anchorCtr="0" upright="1">
                          <a:noAutofit/>
                        </wps:bodyPr>
                      </wps:wsp>
                      <wps:wsp>
                        <wps:cNvPr id="31" name="Text Box 164"/>
                        <wps:cNvSpPr txBox="1">
                          <a:spLocks noChangeArrowheads="1"/>
                        </wps:cNvSpPr>
                        <wps:spPr bwMode="auto">
                          <a:xfrm>
                            <a:off x="3657505" y="1600200"/>
                            <a:ext cx="914003" cy="456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Pr="00803199" w:rsidRDefault="00B62522" w:rsidP="00B62522">
                              <w:pPr>
                                <w:rPr>
                                  <w:rFonts w:ascii="Verdana" w:hAnsi="Verdana"/>
                                  <w:sz w:val="20"/>
                                  <w:szCs w:val="20"/>
                                  <w:vertAlign w:val="subscript"/>
                                </w:rPr>
                              </w:pPr>
                              <w:r w:rsidRPr="00803199">
                                <w:rPr>
                                  <w:rFonts w:ascii="Verdana" w:hAnsi="Verdana"/>
                                  <w:sz w:val="20"/>
                                  <w:szCs w:val="20"/>
                                </w:rPr>
                                <w:t>Demanda (</w:t>
                              </w:r>
                              <w:r>
                                <w:rPr>
                                  <w:rFonts w:ascii="Verdana" w:hAnsi="Verdana"/>
                                  <w:sz w:val="20"/>
                                  <w:szCs w:val="20"/>
                                </w:rPr>
                                <w:t>capital</w:t>
                              </w:r>
                              <w:r w:rsidRPr="00803199">
                                <w:rPr>
                                  <w:rFonts w:ascii="Verdana" w:hAnsi="Verdana"/>
                                  <w:sz w:val="20"/>
                                  <w:szCs w:val="20"/>
                                </w:rPr>
                                <w:t xml:space="preserve">) </w:t>
                              </w:r>
                            </w:p>
                          </w:txbxContent>
                        </wps:txbx>
                        <wps:bodyPr rot="0" vert="horz" wrap="square" lIns="91440" tIns="45720" rIns="91440" bIns="45720" anchor="t" anchorCtr="0" upright="1">
                          <a:noAutofit/>
                        </wps:bodyPr>
                      </wps:wsp>
                      <wps:wsp>
                        <wps:cNvPr id="32" name="Text Box 165"/>
                        <wps:cNvSpPr txBox="1">
                          <a:spLocks noChangeArrowheads="1"/>
                        </wps:cNvSpPr>
                        <wps:spPr bwMode="auto">
                          <a:xfrm>
                            <a:off x="228314" y="1600200"/>
                            <a:ext cx="686435" cy="343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Pr="00E43FDE" w:rsidRDefault="00B62522" w:rsidP="00B62522">
                              <w:pPr>
                                <w:rPr>
                                  <w:rFonts w:ascii="Verdana" w:hAnsi="Verdana"/>
                                  <w:sz w:val="20"/>
                                  <w:szCs w:val="20"/>
                                </w:rPr>
                              </w:pPr>
                              <w:r w:rsidRPr="00E43FDE">
                                <w:rPr>
                                  <w:rFonts w:ascii="Verdana" w:hAnsi="Verdana"/>
                                  <w:sz w:val="20"/>
                                  <w:szCs w:val="20"/>
                                </w:rPr>
                                <w:t>Precio</w:t>
                              </w:r>
                            </w:p>
                          </w:txbxContent>
                        </wps:txbx>
                        <wps:bodyPr rot="0" vert="horz" wrap="square" lIns="91440" tIns="45720" rIns="91440" bIns="45720" anchor="t" anchorCtr="0" upright="1">
                          <a:noAutofit/>
                        </wps:bodyPr>
                      </wps:wsp>
                      <wps:wsp>
                        <wps:cNvPr id="33" name="Text Box 166"/>
                        <wps:cNvSpPr txBox="1">
                          <a:spLocks noChangeArrowheads="1"/>
                        </wps:cNvSpPr>
                        <wps:spPr bwMode="auto">
                          <a:xfrm>
                            <a:off x="2130187" y="2747751"/>
                            <a:ext cx="1257221" cy="343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Stock disponible</w:t>
                              </w:r>
                            </w:p>
                          </w:txbxContent>
                        </wps:txbx>
                        <wps:bodyPr rot="0" vert="horz" wrap="square" lIns="91440" tIns="45720" rIns="91440" bIns="45720" anchor="t" anchorCtr="0" upright="1">
                          <a:noAutofit/>
                        </wps:bodyPr>
                      </wps:wsp>
                    </wpc:wpc>
                  </a:graphicData>
                </a:graphic>
              </wp:inline>
            </w:drawing>
          </mc:Choice>
          <mc:Fallback>
            <w:pict>
              <v:group id="Lienzo 153" o:spid="_x0000_s1059" editas="canvas" style="width:423pt;height:252pt;mso-position-horizontal-relative:char;mso-position-vertical-relative:line" coordsize="53721,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">
                <v:shape id="_x0000_s1060" type="#_x0000_t75" style="position:absolute;width:53721;height:32004;visibility:visible;mso-wrap-style:square" stroked="t" strokecolor="#36f" strokeweight="3pt">
                  <v:fill o:detectmouseclick="t"/>
                  <v:path o:connecttype="none"/>
                </v:shape>
                <v:line id="Line 155" o:spid="_x0000_s1061" style="position:absolute;visibility:visible;mso-wrap-style:square" from="10289,2289" to="10296,26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"/>
                <v:line id="Line 156" o:spid="_x0000_s1062" style="position:absolute;visibility:visible;mso-wrap-style:square" from="10289,26292" to="43431,26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"/>
                <v:line id="Line 157" o:spid="_x0000_s1063" style="position:absolute;visibility:visible;mso-wrap-style:square" from="27435,5711" to="27442,26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shape id="Freeform 158" o:spid="_x0000_s1064" style="position:absolute;left:17145;top:8001;width:21720;height:13712;visibility:visible;mso-wrap-style:square;v-text-anchor:top" coordsize="342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" path="m,c345,540,690,1080,1260,1440v570,360,1365,540,2160,720e" filled="f" strokecolor="red">
                  <v:path arrowok="t" o:connecttype="custom" o:connectlocs="0,0;800199,914189;2171970,1371283" o:connectangles="0,0,0"/>
                </v:shape>
                <v:shape id="Text Box 159" o:spid="_x0000_s1065" type="#_x0000_t202" style="position:absolute;left:1141;top:2289;width:8006;height:9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rsidR="00B62522" w:rsidRPr="00453924" w:rsidRDefault="00B62522" w:rsidP="00B62522">
                        <w:pPr>
                          <w:rPr>
                            <w:rFonts w:ascii="Verdana" w:hAnsi="Verdana"/>
                            <w:color w:val="682DFB"/>
                            <w:sz w:val="20"/>
                            <w:szCs w:val="20"/>
                          </w:rPr>
                        </w:pPr>
                        <w:r w:rsidRPr="00453924">
                          <w:rPr>
                            <w:rFonts w:ascii="Verdana" w:hAnsi="Verdana"/>
                            <w:color w:val="682DFB"/>
                            <w:sz w:val="20"/>
                            <w:szCs w:val="20"/>
                          </w:rPr>
                          <w:t>Tasa de rendim./Tipo de interés</w:t>
                        </w:r>
                      </w:p>
                    </w:txbxContent>
                  </v:textbox>
                </v:shape>
                <v:shape id="Text Box 160" o:spid="_x0000_s1066" type="#_x0000_t202" style="position:absolute;left:36567;top:27425;width:9148;height:3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" stroked="f">
                  <v:textbox>
                    <w:txbxContent>
                      <w:p w:rsidR="00B62522" w:rsidRPr="00453924" w:rsidRDefault="00B62522" w:rsidP="00B62522">
                        <w:pPr>
                          <w:rPr>
                            <w:rFonts w:ascii="Verdana" w:hAnsi="Verdana"/>
                            <w:color w:val="682DFB"/>
                            <w:sz w:val="20"/>
                            <w:szCs w:val="20"/>
                          </w:rPr>
                        </w:pPr>
                        <w:r w:rsidRPr="00453924">
                          <w:rPr>
                            <w:rFonts w:ascii="Verdana" w:hAnsi="Verdana"/>
                            <w:color w:val="682DFB"/>
                            <w:sz w:val="20"/>
                            <w:szCs w:val="20"/>
                          </w:rPr>
                          <w:t>Q capital</w:t>
                        </w:r>
                      </w:p>
                    </w:txbxContent>
                  </v:textbox>
                </v:shape>
                <v:line id="Line 161" o:spid="_x0000_s1067" style="position:absolute;flip:x;visibility:visible;mso-wrap-style:square" from="10289,18291" to="27435,18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" strokecolor="purple">
                  <v:stroke dashstyle="dash"/>
                </v:line>
                <v:line id="Line 162" o:spid="_x0000_s1068" style="position:absolute;flip:x;visibility:visible;mso-wrap-style:square" from="16004,22862" to="27435,22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" stroked="f" strokecolor="#c9f">
                  <v:stroke dashstyle="dash"/>
                </v:line>
                <v:shape id="Text Box 163" o:spid="_x0000_s1069" type="#_x0000_t202" style="position:absolute;left:28576;top:5711;width:13714;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rsidR="00B62522" w:rsidRPr="00803199" w:rsidRDefault="00B62522" w:rsidP="00B62522">
                        <w:pPr>
                          <w:rPr>
                            <w:rFonts w:ascii="Verdana" w:hAnsi="Verdana"/>
                            <w:sz w:val="20"/>
                            <w:szCs w:val="20"/>
                          </w:rPr>
                        </w:pPr>
                        <w:r w:rsidRPr="00803199">
                          <w:rPr>
                            <w:rFonts w:ascii="Verdana" w:hAnsi="Verdana"/>
                            <w:sz w:val="20"/>
                            <w:szCs w:val="20"/>
                          </w:rPr>
                          <w:t xml:space="preserve">Oferta </w:t>
                        </w:r>
                        <w:r>
                          <w:rPr>
                            <w:rFonts w:ascii="Verdana" w:hAnsi="Verdana"/>
                            <w:sz w:val="20"/>
                            <w:szCs w:val="20"/>
                          </w:rPr>
                          <w:t>(capital</w:t>
                        </w:r>
                        <w:r w:rsidRPr="00803199">
                          <w:rPr>
                            <w:rFonts w:ascii="Verdana" w:hAnsi="Verdana"/>
                            <w:sz w:val="20"/>
                            <w:szCs w:val="20"/>
                          </w:rPr>
                          <w:t>)</w:t>
                        </w:r>
                      </w:p>
                    </w:txbxContent>
                  </v:textbox>
                </v:shape>
                <v:shape id="Text Box 164" o:spid="_x0000_s1070" type="#_x0000_t202" style="position:absolute;left:36575;top:16002;width:9140;height:4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rsidR="00B62522" w:rsidRPr="00803199" w:rsidRDefault="00B62522" w:rsidP="00B62522">
                        <w:pPr>
                          <w:rPr>
                            <w:rFonts w:ascii="Verdana" w:hAnsi="Verdana"/>
                            <w:sz w:val="20"/>
                            <w:szCs w:val="20"/>
                            <w:vertAlign w:val="subscript"/>
                          </w:rPr>
                        </w:pPr>
                        <w:r w:rsidRPr="00803199">
                          <w:rPr>
                            <w:rFonts w:ascii="Verdana" w:hAnsi="Verdana"/>
                            <w:sz w:val="20"/>
                            <w:szCs w:val="20"/>
                          </w:rPr>
                          <w:t>Demanda (</w:t>
                        </w:r>
                        <w:r>
                          <w:rPr>
                            <w:rFonts w:ascii="Verdana" w:hAnsi="Verdana"/>
                            <w:sz w:val="20"/>
                            <w:szCs w:val="20"/>
                          </w:rPr>
                          <w:t>capital</w:t>
                        </w:r>
                        <w:r w:rsidRPr="00803199">
                          <w:rPr>
                            <w:rFonts w:ascii="Verdana" w:hAnsi="Verdana"/>
                            <w:sz w:val="20"/>
                            <w:szCs w:val="20"/>
                          </w:rPr>
                          <w:t xml:space="preserve">) </w:t>
                        </w:r>
                      </w:p>
                    </w:txbxContent>
                  </v:textbox>
                </v:shape>
                <v:shape id="Text Box 165" o:spid="_x0000_s1071" type="#_x0000_t202" style="position:absolute;left:2283;top:16002;width:6864;height:3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" stroked="f">
                  <v:textbox>
                    <w:txbxContent>
                      <w:p w:rsidR="00B62522" w:rsidRPr="00E43FDE" w:rsidRDefault="00B62522" w:rsidP="00B62522">
                        <w:pPr>
                          <w:rPr>
                            <w:rFonts w:ascii="Verdana" w:hAnsi="Verdana"/>
                            <w:sz w:val="20"/>
                            <w:szCs w:val="20"/>
                          </w:rPr>
                        </w:pPr>
                        <w:r w:rsidRPr="00E43FDE">
                          <w:rPr>
                            <w:rFonts w:ascii="Verdana" w:hAnsi="Verdana"/>
                            <w:sz w:val="20"/>
                            <w:szCs w:val="20"/>
                          </w:rPr>
                          <w:t>Precio</w:t>
                        </w:r>
                      </w:p>
                    </w:txbxContent>
                  </v:textbox>
                </v:shape>
                <v:shape id="Text Box 166" o:spid="_x0000_s1072" type="#_x0000_t202" style="position:absolute;left:21301;top:27477;width:12573;height:3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" stroked="f">
                  <v:textbox>
                    <w:txbxContent>
                      <w:p w:rsidR="00B62522" w:rsidRDefault="00B62522" w:rsidP="00B62522">
                        <w:r>
                          <w:t>Stock disponible</w:t>
                        </w:r>
                      </w:p>
                    </w:txbxContent>
                  </v:textbox>
                </v:shape>
                <w10:anchorlock/>
              </v:group>
            </w:pict>
          </mc:Fallback>
        </mc:AlternateContent>
      </w:r>
    </w:p>
    <w:p w:rsidR="00B62522" w:rsidRDefault="00B62522" w:rsidP="00B62522">
      <w:pPr>
        <w:rPr>
          <w:rFonts w:ascii="Verdana" w:hAnsi="Verdana"/>
          <w:b/>
          <w:i/>
          <w:color w:val="682DFB"/>
        </w:rPr>
      </w:pPr>
    </w:p>
    <w:p w:rsidR="00B62522" w:rsidRDefault="00B62522" w:rsidP="00B62522">
      <w:pPr>
        <w:rPr>
          <w:rFonts w:ascii="Verdana" w:hAnsi="Verdana"/>
          <w:b/>
          <w:i/>
          <w:color w:val="682DFB"/>
        </w:rPr>
      </w:pPr>
    </w:p>
    <w:p w:rsidR="00B62522" w:rsidRPr="00135739" w:rsidRDefault="00B62522" w:rsidP="00B62522">
      <w:pPr>
        <w:jc w:val="both"/>
        <w:rPr>
          <w:rFonts w:ascii="Verdana" w:hAnsi="Verdana"/>
          <w:b/>
          <w:color w:val="682DFB"/>
        </w:rPr>
      </w:pPr>
      <w:r>
        <w:rPr>
          <w:rFonts w:ascii="Verdana" w:hAnsi="Verdana"/>
          <w:b/>
          <w:color w:val="682DFB"/>
        </w:rPr>
        <w:t xml:space="preserve">Las nuevas tecnologías </w:t>
      </w:r>
      <w:r w:rsidRPr="00135739">
        <w:rPr>
          <w:rFonts w:ascii="Verdana" w:hAnsi="Verdana"/>
          <w:b/>
          <w:color w:val="682DFB"/>
        </w:rPr>
        <w:t>y la demanda de capital</w:t>
      </w:r>
    </w:p>
    <w:p w:rsidR="00B62522" w:rsidRDefault="00B62522" w:rsidP="00B62522">
      <w:pPr>
        <w:jc w:val="both"/>
        <w:rPr>
          <w:rFonts w:ascii="Verdana" w:hAnsi="Verdana"/>
          <w:b/>
        </w:rPr>
      </w:pPr>
    </w:p>
    <w:p w:rsidR="00497132" w:rsidRPr="00497132" w:rsidRDefault="00B62522" w:rsidP="00B62522">
      <w:pPr>
        <w:jc w:val="both"/>
        <w:rPr>
          <w:rFonts w:ascii="Verdana" w:hAnsi="Verdana"/>
          <w:color w:val="0070C0"/>
        </w:rPr>
      </w:pPr>
      <w:r w:rsidRPr="004B56E0">
        <w:rPr>
          <w:rFonts w:ascii="Verdana" w:hAnsi="Verdana"/>
        </w:rPr>
        <w:t>La llamada</w:t>
      </w:r>
      <w:r>
        <w:rPr>
          <w:rFonts w:ascii="Verdana" w:hAnsi="Verdana"/>
        </w:rPr>
        <w:t xml:space="preserve">  </w:t>
      </w:r>
      <w:r w:rsidRPr="004B56E0">
        <w:rPr>
          <w:rFonts w:ascii="Verdana" w:hAnsi="Verdana"/>
        </w:rPr>
        <w:t xml:space="preserve"> </w:t>
      </w:r>
      <w:r w:rsidR="00497132" w:rsidRPr="00135739">
        <w:rPr>
          <w:rFonts w:ascii="Verdana" w:hAnsi="Verdana"/>
          <w:b/>
          <w:i/>
          <w:color w:val="682DFB"/>
        </w:rPr>
        <w:t>revolución tecnológica informática</w:t>
      </w:r>
      <w:r w:rsidR="00497132" w:rsidRPr="004B56E0">
        <w:rPr>
          <w:rFonts w:ascii="Verdana" w:hAnsi="Verdana"/>
          <w:color w:val="0070C0"/>
        </w:rPr>
        <w:t>,</w:t>
      </w:r>
      <w:bookmarkStart w:id="0" w:name="_GoBack"/>
      <w:bookmarkEnd w:id="0"/>
      <w:r w:rsidRPr="004B56E0">
        <w:rPr>
          <w:rFonts w:ascii="Verdana" w:hAnsi="Verdana"/>
        </w:rPr>
        <w:t xml:space="preserve">ha producido </w:t>
      </w:r>
    </w:p>
    <w:p w:rsidR="00B62522" w:rsidRPr="007E3FDF" w:rsidRDefault="00B62522" w:rsidP="00B62522">
      <w:pPr>
        <w:jc w:val="both"/>
        <w:rPr>
          <w:rFonts w:ascii="Verdana" w:hAnsi="Verdana"/>
          <w:i/>
          <w:sz w:val="18"/>
          <w:szCs w:val="18"/>
        </w:rPr>
      </w:pPr>
      <w:r w:rsidRPr="004B56E0">
        <w:rPr>
          <w:rFonts w:ascii="Verdana" w:hAnsi="Verdana"/>
        </w:rPr>
        <w:t>modificaciones en el proceso de producción de los bienes o servicios, como así también en la for</w:t>
      </w:r>
      <w:r w:rsidR="00497132">
        <w:rPr>
          <w:rFonts w:ascii="Verdana" w:hAnsi="Verdana"/>
        </w:rPr>
        <w:t xml:space="preserve">ma de comercializar los mismos, por tal motivo </w:t>
      </w:r>
      <w:r>
        <w:rPr>
          <w:rFonts w:ascii="Verdana" w:hAnsi="Verdana"/>
        </w:rPr>
        <w:t xml:space="preserve">las empresas se han visto en la necesidad de adaptarse a los tiempos modernos y realizar nuevas inversiones aplicadas a la incorporación de </w:t>
      </w:r>
      <w:r w:rsidR="00497132">
        <w:rPr>
          <w:rFonts w:ascii="Verdana" w:hAnsi="Verdana"/>
        </w:rPr>
        <w:t xml:space="preserve">nuevas </w:t>
      </w:r>
      <w:proofErr w:type="gramStart"/>
      <w:r w:rsidR="00497132">
        <w:rPr>
          <w:rFonts w:ascii="Verdana" w:hAnsi="Verdana"/>
        </w:rPr>
        <w:t>tecnologías</w:t>
      </w:r>
      <w:r w:rsidRPr="00453924">
        <w:rPr>
          <w:rFonts w:ascii="Verdana" w:hAnsi="Verdana"/>
          <w:i/>
          <w:sz w:val="18"/>
          <w:szCs w:val="18"/>
        </w:rPr>
        <w:t>.(</w:t>
      </w:r>
      <w:proofErr w:type="gramEnd"/>
      <w:r w:rsidRPr="00453924">
        <w:rPr>
          <w:rFonts w:ascii="Verdana" w:hAnsi="Verdana"/>
          <w:i/>
          <w:sz w:val="18"/>
          <w:szCs w:val="18"/>
        </w:rPr>
        <w:t>1)</w:t>
      </w:r>
    </w:p>
    <w:p w:rsidR="00B62522" w:rsidRDefault="00B62522" w:rsidP="00B62522">
      <w:pPr>
        <w:ind w:left="360"/>
        <w:jc w:val="both"/>
        <w:rPr>
          <w:rFonts w:ascii="Verdana" w:hAnsi="Verdana"/>
        </w:rPr>
      </w:pPr>
    </w:p>
    <w:p w:rsidR="00497132" w:rsidRDefault="00B62522" w:rsidP="00B62522">
      <w:pPr>
        <w:jc w:val="both"/>
        <w:rPr>
          <w:rFonts w:ascii="Verdana" w:hAnsi="Verdana"/>
        </w:rPr>
      </w:pPr>
      <w:r>
        <w:rPr>
          <w:rFonts w:ascii="Verdana" w:hAnsi="Verdana"/>
        </w:rPr>
        <w:lastRenderedPageBreak/>
        <w:t xml:space="preserve">En muchas oportunidades las empresas han tomado fondos del mercado financiero, es decir han recurrido a préstamos, para la incorporación de nuevas tecnologías ya sea en el proceso de producción o de comercialización. </w:t>
      </w:r>
    </w:p>
    <w:p w:rsidR="00497132" w:rsidRDefault="00497132" w:rsidP="00B62522">
      <w:pPr>
        <w:jc w:val="both"/>
        <w:rPr>
          <w:rFonts w:ascii="Verdana" w:hAnsi="Verdana"/>
        </w:rPr>
      </w:pPr>
    </w:p>
    <w:p w:rsidR="00B62522" w:rsidRPr="00135739" w:rsidRDefault="00B62522" w:rsidP="00B62522">
      <w:pPr>
        <w:jc w:val="both"/>
        <w:rPr>
          <w:rFonts w:ascii="Verdana" w:hAnsi="Verdana"/>
          <w:color w:val="000000"/>
          <w:sz w:val="18"/>
          <w:szCs w:val="18"/>
        </w:rPr>
      </w:pPr>
      <w:r>
        <w:rPr>
          <w:rFonts w:ascii="Verdana" w:hAnsi="Verdana"/>
        </w:rPr>
        <w:t>Este aumento de la demanda de fondos ha provocado un aumen</w:t>
      </w:r>
      <w:r w:rsidR="00497132">
        <w:rPr>
          <w:rFonts w:ascii="Verdana" w:hAnsi="Verdana"/>
        </w:rPr>
        <w:t>to en la tasa de interés,</w:t>
      </w:r>
      <w:r>
        <w:rPr>
          <w:rFonts w:ascii="Verdana" w:hAnsi="Verdana"/>
        </w:rPr>
        <w:t xml:space="preserve"> la curva de demanda se desplazó hacia la derecha, permaneciendo constante la curva de </w:t>
      </w:r>
      <w:proofErr w:type="gramStart"/>
      <w:r>
        <w:rPr>
          <w:rFonts w:ascii="Verdana" w:hAnsi="Verdana"/>
        </w:rPr>
        <w:t>oferta</w:t>
      </w:r>
      <w:r w:rsidRPr="007E3FDF">
        <w:rPr>
          <w:rFonts w:ascii="Verdana" w:hAnsi="Verdana"/>
          <w:i/>
          <w:sz w:val="18"/>
          <w:szCs w:val="18"/>
        </w:rPr>
        <w:t>.(</w:t>
      </w:r>
      <w:proofErr w:type="gramEnd"/>
      <w:r w:rsidRPr="007E3FDF">
        <w:rPr>
          <w:rFonts w:ascii="Verdana" w:hAnsi="Verdana"/>
          <w:i/>
          <w:sz w:val="18"/>
          <w:szCs w:val="18"/>
        </w:rPr>
        <w:t>2)</w:t>
      </w:r>
      <w:r>
        <w:rPr>
          <w:rFonts w:ascii="Verdana" w:hAnsi="Verdana"/>
          <w:i/>
          <w:sz w:val="18"/>
          <w:szCs w:val="18"/>
        </w:rPr>
        <w:t xml:space="preserve"> (1y2)</w:t>
      </w:r>
      <w:r w:rsidRPr="00135739">
        <w:rPr>
          <w:rFonts w:ascii="Verdana" w:hAnsi="Verdana"/>
          <w:color w:val="000000"/>
          <w:sz w:val="18"/>
          <w:szCs w:val="18"/>
        </w:rPr>
        <w:t xml:space="preserve"> </w:t>
      </w:r>
      <w:proofErr w:type="spellStart"/>
      <w:r w:rsidRPr="00135739">
        <w:rPr>
          <w:rFonts w:ascii="Verdana" w:hAnsi="Verdana"/>
          <w:color w:val="000000"/>
          <w:sz w:val="18"/>
          <w:szCs w:val="18"/>
        </w:rPr>
        <w:t>Jose</w:t>
      </w:r>
      <w:proofErr w:type="spellEnd"/>
      <w:r w:rsidRPr="00135739">
        <w:rPr>
          <w:rFonts w:ascii="Verdana" w:hAnsi="Verdana"/>
          <w:color w:val="000000"/>
          <w:sz w:val="18"/>
          <w:szCs w:val="18"/>
        </w:rPr>
        <w:t xml:space="preserve"> P.H. </w:t>
      </w:r>
      <w:proofErr w:type="spellStart"/>
      <w:r w:rsidRPr="00135739">
        <w:rPr>
          <w:rFonts w:ascii="Verdana" w:hAnsi="Verdana"/>
          <w:color w:val="000000"/>
          <w:sz w:val="18"/>
          <w:szCs w:val="18"/>
        </w:rPr>
        <w:t>Stiglitz</w:t>
      </w:r>
      <w:proofErr w:type="spellEnd"/>
      <w:r w:rsidRPr="00135739">
        <w:rPr>
          <w:rFonts w:ascii="Verdana" w:hAnsi="Verdana"/>
          <w:color w:val="000000"/>
          <w:sz w:val="18"/>
          <w:szCs w:val="18"/>
        </w:rPr>
        <w:t xml:space="preserve">;   </w:t>
      </w:r>
      <w:proofErr w:type="spellStart"/>
      <w:r w:rsidRPr="00135739">
        <w:rPr>
          <w:rFonts w:ascii="Verdana" w:hAnsi="Verdana"/>
          <w:i/>
          <w:color w:val="000000"/>
          <w:sz w:val="18"/>
          <w:szCs w:val="18"/>
        </w:rPr>
        <w:t>Micreoconomía</w:t>
      </w:r>
      <w:proofErr w:type="spellEnd"/>
      <w:r w:rsidRPr="00135739">
        <w:rPr>
          <w:rFonts w:ascii="Verdana" w:hAnsi="Verdana"/>
          <w:color w:val="000000"/>
          <w:sz w:val="18"/>
          <w:szCs w:val="18"/>
        </w:rPr>
        <w:t xml:space="preserve">;  3° Edición 2006; Editorial Ariel  S.A. </w:t>
      </w:r>
      <w:proofErr w:type="spellStart"/>
      <w:r w:rsidRPr="00135739">
        <w:rPr>
          <w:rFonts w:ascii="Verdana" w:hAnsi="Verdana"/>
          <w:color w:val="000000"/>
          <w:sz w:val="18"/>
          <w:szCs w:val="18"/>
        </w:rPr>
        <w:t>Barcelona.Cap</w:t>
      </w:r>
      <w:proofErr w:type="spellEnd"/>
      <w:r w:rsidRPr="00135739">
        <w:rPr>
          <w:rFonts w:ascii="Verdana" w:hAnsi="Verdana"/>
          <w:color w:val="000000"/>
          <w:sz w:val="18"/>
          <w:szCs w:val="18"/>
        </w:rPr>
        <w:t>. 20</w:t>
      </w:r>
    </w:p>
    <w:p w:rsidR="00B62522" w:rsidRDefault="00B62522" w:rsidP="00B62522">
      <w:pPr>
        <w:ind w:left="360"/>
        <w:jc w:val="both"/>
        <w:rPr>
          <w:rFonts w:ascii="Verdana" w:hAnsi="Verdana"/>
          <w:sz w:val="18"/>
          <w:szCs w:val="18"/>
        </w:rPr>
      </w:pPr>
    </w:p>
    <w:p w:rsidR="00B62522" w:rsidRPr="007E3FDF" w:rsidRDefault="00B62522" w:rsidP="00B62522">
      <w:pPr>
        <w:ind w:left="360"/>
        <w:jc w:val="both"/>
        <w:rPr>
          <w:rFonts w:ascii="Verdana" w:hAnsi="Verdana"/>
          <w:i/>
          <w:sz w:val="18"/>
          <w:szCs w:val="18"/>
        </w:rPr>
      </w:pPr>
    </w:p>
    <w:p w:rsidR="00B62522" w:rsidRPr="00135739" w:rsidRDefault="00B62522" w:rsidP="00B62522">
      <w:pPr>
        <w:jc w:val="both"/>
        <w:rPr>
          <w:rFonts w:ascii="Verdana" w:hAnsi="Verdana"/>
          <w:sz w:val="18"/>
          <w:szCs w:val="18"/>
        </w:rPr>
      </w:pPr>
    </w:p>
    <w:p w:rsidR="00B62522" w:rsidRPr="004B56E0" w:rsidRDefault="00B62522" w:rsidP="00B62522">
      <w:pPr>
        <w:ind w:left="360"/>
        <w:jc w:val="both"/>
        <w:rPr>
          <w:rFonts w:ascii="Verdana" w:hAnsi="Verdana"/>
        </w:rPr>
      </w:pPr>
    </w:p>
    <w:p w:rsidR="00B62522" w:rsidRDefault="00B62522" w:rsidP="00B62522">
      <w:pPr>
        <w:ind w:left="360"/>
        <w:jc w:val="both"/>
      </w:pPr>
    </w:p>
    <w:p w:rsidR="00B62522" w:rsidRDefault="00631CFF" w:rsidP="00B62522">
      <w:pPr>
        <w:jc w:val="both"/>
      </w:pPr>
      <w:r>
        <w:rPr>
          <w:noProof/>
          <w:lang w:val="es-AR" w:eastAsia="es-AR"/>
        </w:rPr>
        <mc:AlternateContent>
          <mc:Choice Requires="wps">
            <w:drawing>
              <wp:anchor distT="0" distB="0" distL="114300" distR="114300" simplePos="0" relativeHeight="251667456" behindDoc="0" locked="0" layoutInCell="1" allowOverlap="1">
                <wp:simplePos x="0" y="0"/>
                <wp:positionH relativeFrom="column">
                  <wp:posOffset>-114300</wp:posOffset>
                </wp:positionH>
                <wp:positionV relativeFrom="paragraph">
                  <wp:posOffset>144780</wp:posOffset>
                </wp:positionV>
                <wp:extent cx="1828800" cy="373380"/>
                <wp:effectExtent l="3810" t="1270" r="0" b="0"/>
                <wp:wrapNone/>
                <wp:docPr id="21"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Pr="00453924" w:rsidRDefault="00B62522" w:rsidP="00B62522">
                            <w:pPr>
                              <w:rPr>
                                <w:color w:val="682DFB"/>
                              </w:rPr>
                            </w:pPr>
                            <w:r w:rsidRPr="00453924">
                              <w:rPr>
                                <w:color w:val="682DFB"/>
                              </w:rPr>
                              <w:t xml:space="preserve">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0" o:spid="_x0000_s1073" type="#_x0000_t202" style="position:absolute;left:0;text-align:left;margin-left:-9pt;margin-top:11.4pt;width:2in;height:29.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" filled="f" stroked="f">
                <v:textbox>
                  <w:txbxContent>
                    <w:p w:rsidR="00B62522" w:rsidRPr="00453924" w:rsidRDefault="00B62522" w:rsidP="00B62522">
                      <w:pPr>
                        <w:rPr>
                          <w:color w:val="682DFB"/>
                        </w:rPr>
                      </w:pPr>
                      <w:r w:rsidRPr="00453924">
                        <w:rPr>
                          <w:color w:val="682DFB"/>
                        </w:rPr>
                        <w:t xml:space="preserve">                      I</w:t>
                      </w:r>
                    </w:p>
                  </w:txbxContent>
                </v:textbox>
              </v:shape>
            </w:pict>
          </mc:Fallback>
        </mc:AlternateContent>
      </w:r>
      <w:r>
        <w:rPr>
          <w:noProof/>
          <w:lang w:val="es-AR" w:eastAsia="es-AR"/>
        </w:rPr>
        <mc:AlternateContent>
          <mc:Choice Requires="wpg">
            <w:drawing>
              <wp:anchor distT="0" distB="0" distL="114300" distR="114300" simplePos="0" relativeHeight="251666432" behindDoc="0" locked="0" layoutInCell="1" allowOverlap="1">
                <wp:simplePos x="0" y="0"/>
                <wp:positionH relativeFrom="column">
                  <wp:posOffset>1028700</wp:posOffset>
                </wp:positionH>
                <wp:positionV relativeFrom="paragraph">
                  <wp:posOffset>144780</wp:posOffset>
                </wp:positionV>
                <wp:extent cx="2857500" cy="2628900"/>
                <wp:effectExtent l="60960" t="20320" r="15240" b="55880"/>
                <wp:wrapNone/>
                <wp:docPr id="18" name="Group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2628900"/>
                          <a:chOff x="2421" y="5557"/>
                          <a:chExt cx="4500" cy="4140"/>
                        </a:xfrm>
                      </wpg:grpSpPr>
                      <wps:wsp>
                        <wps:cNvPr id="19" name="Line 178"/>
                        <wps:cNvCnPr>
                          <a:cxnSpLocks noChangeShapeType="1"/>
                        </wps:cNvCnPr>
                        <wps:spPr bwMode="auto">
                          <a:xfrm>
                            <a:off x="2421" y="9697"/>
                            <a:ext cx="4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Line 179"/>
                        <wps:cNvCnPr>
                          <a:cxnSpLocks noChangeShapeType="1"/>
                        </wps:cNvCnPr>
                        <wps:spPr bwMode="auto">
                          <a:xfrm flipV="1">
                            <a:off x="2421" y="5557"/>
                            <a:ext cx="0" cy="41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75DF62E" id="Group 177" o:spid="_x0000_s1026" style="position:absolute;margin-left:81pt;margin-top:11.4pt;width:225pt;height:207pt;z-index:251666432" coordorigin="2421,5557" coordsize="4500,4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">
                <v:line id="Line 178" o:spid="_x0000_s1027" style="position:absolute;visibility:visible;mso-wrap-style:square" from="2421,9697" to="6921,9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">
                  <v:stroke endarrow="block"/>
                </v:line>
                <v:line id="Line 179" o:spid="_x0000_s1028" style="position:absolute;flip:y;visibility:visible;mso-wrap-style:square" from="2421,5557" to="2421,9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">
                  <v:stroke endarrow="block"/>
                </v:line>
              </v:group>
            </w:pict>
          </mc:Fallback>
        </mc:AlternateContent>
      </w:r>
    </w:p>
    <w:p w:rsidR="00B62522" w:rsidRPr="00CF2CAC" w:rsidRDefault="00631CFF" w:rsidP="00B62522">
      <w:pPr>
        <w:jc w:val="both"/>
      </w:pPr>
      <w:r>
        <w:rPr>
          <w:noProof/>
          <w:lang w:val="es-AR" w:eastAsia="es-AR"/>
        </w:rPr>
        <mc:AlternateContent>
          <mc:Choice Requires="wps">
            <w:drawing>
              <wp:anchor distT="0" distB="0" distL="114300" distR="114300" simplePos="0" relativeHeight="251676672" behindDoc="0" locked="0" layoutInCell="1" allowOverlap="1">
                <wp:simplePos x="0" y="0"/>
                <wp:positionH relativeFrom="column">
                  <wp:posOffset>2400300</wp:posOffset>
                </wp:positionH>
                <wp:positionV relativeFrom="paragraph">
                  <wp:posOffset>1310640</wp:posOffset>
                </wp:positionV>
                <wp:extent cx="685800" cy="373380"/>
                <wp:effectExtent l="3810" t="0" r="0" b="0"/>
                <wp:wrapNone/>
                <wp:docPr id="17"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E</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74" type="#_x0000_t202" style="position:absolute;left:0;text-align:left;margin-left:189pt;margin-top:103.2pt;width:54pt;height:29.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1OzvQIAAMM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" filled="f" stroked="f">
                <v:textbox>
                  <w:txbxContent>
                    <w:p w:rsidR="00B62522" w:rsidRDefault="00B62522" w:rsidP="00B62522">
                      <w:r>
                        <w:t>E</w:t>
                      </w:r>
                      <w:r>
                        <w:rPr>
                          <w:vertAlign w:val="subscript"/>
                        </w:rPr>
                        <w:t>1</w:t>
                      </w:r>
                    </w:p>
                  </w:txbxContent>
                </v:textbox>
              </v:shape>
            </w:pict>
          </mc:Fallback>
        </mc:AlternateContent>
      </w:r>
      <w:r>
        <w:rPr>
          <w:noProof/>
          <w:lang w:val="es-AR" w:eastAsia="es-AR"/>
        </w:rPr>
        <mc:AlternateContent>
          <mc:Choice Requires="wps">
            <w:drawing>
              <wp:anchor distT="0" distB="0" distL="114300" distR="114300" simplePos="0" relativeHeight="251675648" behindDoc="0" locked="0" layoutInCell="1" allowOverlap="1">
                <wp:simplePos x="0" y="0"/>
                <wp:positionH relativeFrom="column">
                  <wp:posOffset>2057400</wp:posOffset>
                </wp:positionH>
                <wp:positionV relativeFrom="paragraph">
                  <wp:posOffset>1684020</wp:posOffset>
                </wp:positionV>
                <wp:extent cx="685800" cy="373380"/>
                <wp:effectExtent l="3810" t="1270" r="0" b="0"/>
                <wp:wrapNone/>
                <wp:docPr id="16"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E</w:t>
                            </w:r>
                            <w:r w:rsidRPr="00AE0034">
                              <w:rPr>
                                <w:vertAlign w:val="subscript"/>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075" type="#_x0000_t202" style="position:absolute;left:0;text-align:left;margin-left:162pt;margin-top:132.6pt;width:54pt;height:29.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F8+vQIAAMM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" filled="f" stroked="f">
                <v:textbox>
                  <w:txbxContent>
                    <w:p w:rsidR="00B62522" w:rsidRDefault="00B62522" w:rsidP="00B62522">
                      <w:r>
                        <w:t>E</w:t>
                      </w:r>
                      <w:r w:rsidRPr="00AE0034">
                        <w:rPr>
                          <w:vertAlign w:val="subscript"/>
                        </w:rPr>
                        <w:t>0</w:t>
                      </w:r>
                    </w:p>
                  </w:txbxContent>
                </v:textbox>
              </v:shape>
            </w:pict>
          </mc:Fallback>
        </mc:AlternateContent>
      </w:r>
      <w:r>
        <w:rPr>
          <w:noProof/>
          <w:lang w:val="es-AR" w:eastAsia="es-AR"/>
        </w:rPr>
        <mc:AlternateContent>
          <mc:Choice Requires="wps">
            <w:drawing>
              <wp:anchor distT="0" distB="0" distL="114300" distR="114300" simplePos="0" relativeHeight="251674624" behindDoc="0" locked="0" layoutInCell="1" allowOverlap="1">
                <wp:simplePos x="0" y="0"/>
                <wp:positionH relativeFrom="column">
                  <wp:posOffset>3314700</wp:posOffset>
                </wp:positionH>
                <wp:positionV relativeFrom="paragraph">
                  <wp:posOffset>312420</wp:posOffset>
                </wp:positionV>
                <wp:extent cx="685800" cy="373380"/>
                <wp:effectExtent l="3810" t="1270" r="0" b="0"/>
                <wp:wrapNone/>
                <wp:docPr id="15"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Oferta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076" type="#_x0000_t202" style="position:absolute;left:0;text-align:left;margin-left:261pt;margin-top:24.6pt;width:54pt;height:29.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" filled="f" stroked="f">
                <v:textbox>
                  <w:txbxContent>
                    <w:p w:rsidR="00B62522" w:rsidRDefault="00B62522" w:rsidP="00B62522">
                      <w:r>
                        <w:t>Oferta</w:t>
                      </w:r>
                    </w:p>
                  </w:txbxContent>
                </v:textbox>
              </v:shape>
            </w:pict>
          </mc:Fallback>
        </mc:AlternateContent>
      </w:r>
      <w:r>
        <w:rPr>
          <w:noProof/>
          <w:lang w:val="es-AR" w:eastAsia="es-AR"/>
        </w:rPr>
        <mc:AlternateContent>
          <mc:Choice Requires="wps">
            <w:drawing>
              <wp:anchor distT="0" distB="0" distL="114300" distR="114300" simplePos="0" relativeHeight="251673600" behindDoc="0" locked="0" layoutInCell="1" allowOverlap="1">
                <wp:simplePos x="0" y="0"/>
                <wp:positionH relativeFrom="column">
                  <wp:posOffset>1257300</wp:posOffset>
                </wp:positionH>
                <wp:positionV relativeFrom="paragraph">
                  <wp:posOffset>655320</wp:posOffset>
                </wp:positionV>
                <wp:extent cx="2057400" cy="1371600"/>
                <wp:effectExtent l="260985" t="0" r="262890" b="0"/>
                <wp:wrapNone/>
                <wp:docPr id="14" name="Freef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452889">
                          <a:off x="0" y="0"/>
                          <a:ext cx="2057400" cy="1371600"/>
                        </a:xfrm>
                        <a:custGeom>
                          <a:avLst/>
                          <a:gdLst>
                            <a:gd name="T0" fmla="*/ 0 w 3240"/>
                            <a:gd name="T1" fmla="*/ 0 h 2160"/>
                            <a:gd name="T2" fmla="*/ 900 w 3240"/>
                            <a:gd name="T3" fmla="*/ 900 h 2160"/>
                            <a:gd name="T4" fmla="*/ 3240 w 3240"/>
                            <a:gd name="T5" fmla="*/ 2160 h 2160"/>
                          </a:gdLst>
                          <a:ahLst/>
                          <a:cxnLst>
                            <a:cxn ang="0">
                              <a:pos x="T0" y="T1"/>
                            </a:cxn>
                            <a:cxn ang="0">
                              <a:pos x="T2" y="T3"/>
                            </a:cxn>
                            <a:cxn ang="0">
                              <a:pos x="T4" y="T5"/>
                            </a:cxn>
                          </a:cxnLst>
                          <a:rect l="0" t="0" r="r" b="b"/>
                          <a:pathLst>
                            <a:path w="3240" h="2160">
                              <a:moveTo>
                                <a:pt x="0" y="0"/>
                              </a:moveTo>
                              <a:cubicBezTo>
                                <a:pt x="180" y="270"/>
                                <a:pt x="360" y="540"/>
                                <a:pt x="900" y="900"/>
                              </a:cubicBezTo>
                              <a:cubicBezTo>
                                <a:pt x="1440" y="1260"/>
                                <a:pt x="2850" y="1950"/>
                                <a:pt x="324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D88E7" id="Freeform 186" o:spid="_x0000_s1026" style="position:absolute;margin-left:99pt;margin-top:51.6pt;width:162pt;height:108pt;rotation:-4863742fd;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4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" path="m,c180,270,360,540,900,900v540,360,1950,1050,2340,1260e" filled="f">
                <v:path arrowok="t" o:connecttype="custom" o:connectlocs="0,0;571500,571500;2057400,1371600" o:connectangles="0,0,0"/>
              </v:shape>
            </w:pict>
          </mc:Fallback>
        </mc:AlternateContent>
      </w:r>
      <w:r>
        <w:rPr>
          <w:noProof/>
          <w:lang w:val="es-AR" w:eastAsia="es-AR"/>
        </w:rPr>
        <mc:AlternateContent>
          <mc:Choice Requires="wps">
            <w:drawing>
              <wp:anchor distT="0" distB="0" distL="114300" distR="114300" simplePos="0" relativeHeight="251672576" behindDoc="0" locked="0" layoutInCell="1" allowOverlap="1">
                <wp:simplePos x="0" y="0"/>
                <wp:positionH relativeFrom="column">
                  <wp:posOffset>1371600</wp:posOffset>
                </wp:positionH>
                <wp:positionV relativeFrom="paragraph">
                  <wp:posOffset>655320</wp:posOffset>
                </wp:positionV>
                <wp:extent cx="228600" cy="228600"/>
                <wp:effectExtent l="13335" t="48895" r="53340" b="8255"/>
                <wp:wrapNone/>
                <wp:docPr id="13"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693A55" id="Line 185"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51.6pt" to="126pt,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">
                <v:stroke endarrow="block"/>
              </v:line>
            </w:pict>
          </mc:Fallback>
        </mc:AlternateContent>
      </w:r>
      <w:r>
        <w:rPr>
          <w:noProof/>
          <w:lang w:val="es-AR" w:eastAsia="es-AR"/>
        </w:rPr>
        <mc:AlternateContent>
          <mc:Choice Requires="wps">
            <w:drawing>
              <wp:anchor distT="0" distB="0" distL="114300" distR="114300" simplePos="0" relativeHeight="251671552" behindDoc="0" locked="0" layoutInCell="1" allowOverlap="1">
                <wp:simplePos x="0" y="0"/>
                <wp:positionH relativeFrom="column">
                  <wp:posOffset>3771900</wp:posOffset>
                </wp:positionH>
                <wp:positionV relativeFrom="paragraph">
                  <wp:posOffset>1455420</wp:posOffset>
                </wp:positionV>
                <wp:extent cx="1828800" cy="487680"/>
                <wp:effectExtent l="3810" t="1270" r="0" b="0"/>
                <wp:wrapNone/>
                <wp:docPr id="12"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pPr>
                              <w:jc w:val="center"/>
                            </w:pPr>
                            <w:r>
                              <w:t>La demanda se desplaza a la derecha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o:spid="_x0000_s1077" type="#_x0000_t202" style="position:absolute;left:0;text-align:left;margin-left:297pt;margin-top:114.6pt;width:2in;height:38.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MubuwIAAMQ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" filled="f" stroked="f">
                <v:textbox>
                  <w:txbxContent>
                    <w:p w:rsidR="00B62522" w:rsidRDefault="00B62522" w:rsidP="00B62522">
                      <w:pPr>
                        <w:jc w:val="center"/>
                      </w:pPr>
                      <w:r>
                        <w:t>La demanda se desplaza a la derecha</w:t>
                      </w:r>
                    </w:p>
                  </w:txbxContent>
                </v:textbox>
              </v:shape>
            </w:pict>
          </mc:Fallback>
        </mc:AlternateContent>
      </w:r>
      <w:r>
        <w:rPr>
          <w:noProof/>
          <w:lang w:val="es-AR" w:eastAsia="es-AR"/>
        </w:rPr>
        <mc:AlternateContent>
          <mc:Choice Requires="wps">
            <w:drawing>
              <wp:anchor distT="0" distB="0" distL="114300" distR="114300" simplePos="0" relativeHeight="251670528" behindDoc="0" locked="0" layoutInCell="1" allowOverlap="1">
                <wp:simplePos x="0" y="0"/>
                <wp:positionH relativeFrom="column">
                  <wp:posOffset>1600200</wp:posOffset>
                </wp:positionH>
                <wp:positionV relativeFrom="paragraph">
                  <wp:posOffset>426720</wp:posOffset>
                </wp:positionV>
                <wp:extent cx="2057400" cy="1371600"/>
                <wp:effectExtent l="13335" t="10795" r="5715" b="8255"/>
                <wp:wrapNone/>
                <wp:docPr id="9" name="Freef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57400" cy="1371600"/>
                        </a:xfrm>
                        <a:custGeom>
                          <a:avLst/>
                          <a:gdLst>
                            <a:gd name="T0" fmla="*/ 0 w 3240"/>
                            <a:gd name="T1" fmla="*/ 0 h 2160"/>
                            <a:gd name="T2" fmla="*/ 900 w 3240"/>
                            <a:gd name="T3" fmla="*/ 900 h 2160"/>
                            <a:gd name="T4" fmla="*/ 3240 w 3240"/>
                            <a:gd name="T5" fmla="*/ 2160 h 2160"/>
                          </a:gdLst>
                          <a:ahLst/>
                          <a:cxnLst>
                            <a:cxn ang="0">
                              <a:pos x="T0" y="T1"/>
                            </a:cxn>
                            <a:cxn ang="0">
                              <a:pos x="T2" y="T3"/>
                            </a:cxn>
                            <a:cxn ang="0">
                              <a:pos x="T4" y="T5"/>
                            </a:cxn>
                          </a:cxnLst>
                          <a:rect l="0" t="0" r="r" b="b"/>
                          <a:pathLst>
                            <a:path w="3240" h="2160">
                              <a:moveTo>
                                <a:pt x="0" y="0"/>
                              </a:moveTo>
                              <a:cubicBezTo>
                                <a:pt x="180" y="270"/>
                                <a:pt x="360" y="540"/>
                                <a:pt x="900" y="900"/>
                              </a:cubicBezTo>
                              <a:cubicBezTo>
                                <a:pt x="1440" y="1260"/>
                                <a:pt x="2850" y="1950"/>
                                <a:pt x="324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EB5C4" id="Freeform 183" o:spid="_x0000_s1026" style="position:absolute;margin-left:126pt;margin-top:33.6pt;width:162pt;height:10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4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" path="m,c180,270,360,540,900,900v540,360,1950,1050,2340,1260e" filled="f">
                <v:path arrowok="t" o:connecttype="custom" o:connectlocs="0,0;571500,571500;2057400,1371600" o:connectangles="0,0,0"/>
              </v:shape>
            </w:pict>
          </mc:Fallback>
        </mc:AlternateContent>
      </w:r>
      <w:r>
        <w:rPr>
          <w:noProof/>
          <w:lang w:val="es-AR" w:eastAsia="es-AR"/>
        </w:rPr>
        <mc:AlternateContent>
          <mc:Choice Requires="wps">
            <w:drawing>
              <wp:anchor distT="0" distB="0" distL="114300" distR="114300" simplePos="0" relativeHeight="251669504" behindDoc="0" locked="0" layoutInCell="1" allowOverlap="1">
                <wp:simplePos x="0" y="0"/>
                <wp:positionH relativeFrom="column">
                  <wp:posOffset>3429000</wp:posOffset>
                </wp:positionH>
                <wp:positionV relativeFrom="paragraph">
                  <wp:posOffset>2026920</wp:posOffset>
                </wp:positionV>
                <wp:extent cx="1600200" cy="373380"/>
                <wp:effectExtent l="3810" t="1270" r="0" b="0"/>
                <wp:wrapNone/>
                <wp:docPr id="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2522" w:rsidRDefault="00B62522" w:rsidP="00B62522">
                            <w:r>
                              <w:t>Demanda original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78" type="#_x0000_t202" style="position:absolute;left:0;text-align:left;margin-left:270pt;margin-top:159.6pt;width:126pt;height:29.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" filled="f" stroked="f">
                <v:textbox>
                  <w:txbxContent>
                    <w:p w:rsidR="00B62522" w:rsidRDefault="00B62522" w:rsidP="00B62522">
                      <w:r>
                        <w:t>Demanda original</w:t>
                      </w:r>
                    </w:p>
                  </w:txbxContent>
                </v:textbox>
              </v:shape>
            </w:pict>
          </mc:Fallback>
        </mc:AlternateContent>
      </w:r>
      <w:r>
        <w:rPr>
          <w:noProof/>
          <w:lang w:val="es-AR" w:eastAsia="es-AR"/>
        </w:rPr>
        <mc:AlternateContent>
          <mc:Choice Requires="wps">
            <w:drawing>
              <wp:anchor distT="0" distB="0" distL="114300" distR="114300" simplePos="0" relativeHeight="251668480" behindDoc="0" locked="0" layoutInCell="1" allowOverlap="1">
                <wp:simplePos x="0" y="0"/>
                <wp:positionH relativeFrom="column">
                  <wp:posOffset>1257300</wp:posOffset>
                </wp:positionH>
                <wp:positionV relativeFrom="paragraph">
                  <wp:posOffset>883920</wp:posOffset>
                </wp:positionV>
                <wp:extent cx="2057400" cy="1371600"/>
                <wp:effectExtent l="13335" t="10795" r="5715" b="8255"/>
                <wp:wrapNone/>
                <wp:docPr id="7" name="Freeform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57400" cy="1371600"/>
                        </a:xfrm>
                        <a:custGeom>
                          <a:avLst/>
                          <a:gdLst>
                            <a:gd name="T0" fmla="*/ 0 w 3240"/>
                            <a:gd name="T1" fmla="*/ 0 h 2160"/>
                            <a:gd name="T2" fmla="*/ 900 w 3240"/>
                            <a:gd name="T3" fmla="*/ 900 h 2160"/>
                            <a:gd name="T4" fmla="*/ 3240 w 3240"/>
                            <a:gd name="T5" fmla="*/ 2160 h 2160"/>
                          </a:gdLst>
                          <a:ahLst/>
                          <a:cxnLst>
                            <a:cxn ang="0">
                              <a:pos x="T0" y="T1"/>
                            </a:cxn>
                            <a:cxn ang="0">
                              <a:pos x="T2" y="T3"/>
                            </a:cxn>
                            <a:cxn ang="0">
                              <a:pos x="T4" y="T5"/>
                            </a:cxn>
                          </a:cxnLst>
                          <a:rect l="0" t="0" r="r" b="b"/>
                          <a:pathLst>
                            <a:path w="3240" h="2160">
                              <a:moveTo>
                                <a:pt x="0" y="0"/>
                              </a:moveTo>
                              <a:cubicBezTo>
                                <a:pt x="180" y="270"/>
                                <a:pt x="360" y="540"/>
                                <a:pt x="900" y="900"/>
                              </a:cubicBezTo>
                              <a:cubicBezTo>
                                <a:pt x="1440" y="1260"/>
                                <a:pt x="2850" y="1950"/>
                                <a:pt x="324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8ADA5" id="Freeform 181" o:spid="_x0000_s1026" style="position:absolute;margin-left:99pt;margin-top:69.6pt;width:162pt;height:10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4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" path="m,c180,270,360,540,900,900v540,360,1950,1050,2340,1260e" filled="f">
                <v:path arrowok="t" o:connecttype="custom" o:connectlocs="0,0;571500,571500;2057400,1371600" o:connectangles="0,0,0"/>
              </v:shape>
            </w:pict>
          </mc:Fallback>
        </mc:AlternateContent>
      </w:r>
    </w:p>
    <w:p w:rsidR="00B62522" w:rsidRDefault="00B62522" w:rsidP="00B62522"/>
    <w:p w:rsidR="00B62522" w:rsidRDefault="00B62522" w:rsidP="00B62522"/>
    <w:p w:rsidR="00B62522" w:rsidRDefault="00B62522" w:rsidP="00B62522"/>
    <w:p w:rsidR="00B62522" w:rsidRDefault="00B62522" w:rsidP="00B62522"/>
    <w:p w:rsidR="00B62522" w:rsidRDefault="00B62522" w:rsidP="00B62522"/>
    <w:p w:rsidR="00B62522" w:rsidRDefault="00B62522" w:rsidP="00B62522"/>
    <w:p w:rsidR="00B62522" w:rsidRDefault="00B62522" w:rsidP="00B62522"/>
    <w:p w:rsidR="00B62522" w:rsidRDefault="00B62522" w:rsidP="00B62522"/>
    <w:p w:rsidR="00B62522" w:rsidRDefault="00B62522" w:rsidP="00B62522">
      <w:pPr>
        <w:jc w:val="both"/>
        <w:rPr>
          <w:rFonts w:ascii="Verdana" w:hAnsi="Verdana"/>
          <w:b/>
          <w:color w:val="00CC00"/>
          <w:lang w:val="es-MX"/>
        </w:rPr>
      </w:pPr>
    </w:p>
    <w:p w:rsidR="00B62522" w:rsidRDefault="00B62522" w:rsidP="00B62522">
      <w:pPr>
        <w:jc w:val="both"/>
        <w:rPr>
          <w:rFonts w:ascii="Verdana" w:hAnsi="Verdana"/>
          <w:b/>
          <w:color w:val="00CC00"/>
          <w:lang w:val="es-MX"/>
        </w:rPr>
      </w:pPr>
    </w:p>
    <w:p w:rsidR="00B62522" w:rsidRDefault="00B62522" w:rsidP="00B62522">
      <w:pPr>
        <w:jc w:val="both"/>
        <w:rPr>
          <w:rFonts w:ascii="Verdana" w:hAnsi="Verdana"/>
          <w:b/>
          <w:color w:val="00CC00"/>
          <w:lang w:val="es-MX"/>
        </w:rPr>
      </w:pPr>
    </w:p>
    <w:p w:rsidR="00B62522" w:rsidRDefault="00B62522" w:rsidP="00B62522">
      <w:pPr>
        <w:ind w:left="360"/>
        <w:jc w:val="both"/>
        <w:rPr>
          <w:rFonts w:ascii="Verdana" w:hAnsi="Verdana"/>
          <w:sz w:val="18"/>
          <w:szCs w:val="18"/>
        </w:rPr>
      </w:pPr>
    </w:p>
    <w:p w:rsidR="00B62522" w:rsidRDefault="00B62522" w:rsidP="00B62522">
      <w:pPr>
        <w:ind w:left="360"/>
        <w:jc w:val="both"/>
        <w:rPr>
          <w:rFonts w:ascii="Verdana" w:hAnsi="Verdana"/>
          <w:sz w:val="18"/>
          <w:szCs w:val="18"/>
        </w:rPr>
      </w:pPr>
    </w:p>
    <w:p w:rsidR="00B62522" w:rsidRPr="00135739" w:rsidRDefault="00B62522" w:rsidP="00B62522">
      <w:pPr>
        <w:ind w:left="360"/>
        <w:jc w:val="both"/>
        <w:rPr>
          <w:rFonts w:ascii="Verdana" w:hAnsi="Verdana"/>
          <w:sz w:val="18"/>
          <w:szCs w:val="18"/>
        </w:rPr>
      </w:pPr>
    </w:p>
    <w:p w:rsidR="00B62522" w:rsidRPr="007E3FDF" w:rsidRDefault="00B62522" w:rsidP="00B62522">
      <w:pPr>
        <w:ind w:left="360"/>
        <w:jc w:val="both"/>
        <w:rPr>
          <w:rFonts w:ascii="Verdana" w:hAnsi="Verdana"/>
          <w:i/>
          <w:sz w:val="18"/>
          <w:szCs w:val="18"/>
        </w:rPr>
      </w:pPr>
    </w:p>
    <w:p w:rsidR="00671F51" w:rsidRDefault="00671F51" w:rsidP="00D66790">
      <w:pPr>
        <w:spacing w:line="360" w:lineRule="auto"/>
        <w:jc w:val="both"/>
        <w:rPr>
          <w:rFonts w:ascii="Verdana" w:hAnsi="Verdana"/>
          <w:b/>
          <w:i/>
          <w:color w:val="00CC00"/>
        </w:rPr>
      </w:pPr>
    </w:p>
    <w:p w:rsidR="000E16F4" w:rsidRPr="004D02F7" w:rsidRDefault="000E16F4" w:rsidP="000E16F4">
      <w:pPr>
        <w:jc w:val="center"/>
        <w:rPr>
          <w:rFonts w:ascii="Verdana" w:hAnsi="Verdana"/>
          <w:b/>
          <w:color w:val="33CC33"/>
        </w:rPr>
      </w:pPr>
    </w:p>
    <w:p w:rsidR="004E22E2" w:rsidRPr="006A163F" w:rsidRDefault="000E16F4" w:rsidP="004E22E2">
      <w:pPr>
        <w:widowControl w:val="0"/>
        <w:autoSpaceDE w:val="0"/>
        <w:autoSpaceDN w:val="0"/>
        <w:adjustRightInd w:val="0"/>
        <w:spacing w:line="200" w:lineRule="exact"/>
        <w:jc w:val="both"/>
        <w:rPr>
          <w:rFonts w:ascii="Cambria" w:hAnsi="Cambria"/>
        </w:rPr>
      </w:pPr>
      <w:r w:rsidRPr="004D02F7">
        <w:rPr>
          <w:rFonts w:ascii="Verdana" w:hAnsi="Verdana"/>
        </w:rPr>
        <w:t xml:space="preserve">   </w:t>
      </w:r>
    </w:p>
    <w:p w:rsidR="004E22E2" w:rsidRPr="004E22E2" w:rsidRDefault="004E22E2" w:rsidP="004E22E2">
      <w:pPr>
        <w:widowControl w:val="0"/>
        <w:autoSpaceDE w:val="0"/>
        <w:autoSpaceDN w:val="0"/>
        <w:adjustRightInd w:val="0"/>
        <w:ind w:right="3584"/>
        <w:jc w:val="both"/>
        <w:rPr>
          <w:rFonts w:ascii="Verdana" w:hAnsi="Verdana"/>
          <w:b/>
          <w:color w:val="009900"/>
        </w:rPr>
      </w:pPr>
      <w:r w:rsidRPr="004E22E2">
        <w:rPr>
          <w:rFonts w:ascii="Verdana" w:hAnsi="Verdana"/>
          <w:b/>
          <w:color w:val="009900"/>
        </w:rPr>
        <w:t xml:space="preserve">BIBLIOGRAFÍA </w:t>
      </w:r>
      <w:r w:rsidRPr="004E22E2">
        <w:rPr>
          <w:rFonts w:ascii="Verdana" w:hAnsi="Verdana" w:cs="Tahoma"/>
          <w:b/>
          <w:color w:val="009900"/>
        </w:rPr>
        <w:t>OBLIGATORIA</w:t>
      </w:r>
    </w:p>
    <w:p w:rsidR="004E22E2" w:rsidRPr="004E22E2" w:rsidRDefault="004E22E2" w:rsidP="004E22E2">
      <w:pPr>
        <w:widowControl w:val="0"/>
        <w:numPr>
          <w:ilvl w:val="0"/>
          <w:numId w:val="26"/>
        </w:numPr>
        <w:tabs>
          <w:tab w:val="left" w:pos="740"/>
        </w:tabs>
        <w:autoSpaceDE w:val="0"/>
        <w:autoSpaceDN w:val="0"/>
        <w:adjustRightInd w:val="0"/>
        <w:spacing w:before="6" w:line="266" w:lineRule="exact"/>
        <w:ind w:left="762" w:right="-20"/>
        <w:jc w:val="both"/>
        <w:rPr>
          <w:rFonts w:ascii="Verdana" w:hAnsi="Verdana"/>
        </w:rPr>
      </w:pPr>
      <w:r w:rsidRPr="004E22E2">
        <w:rPr>
          <w:rFonts w:ascii="Verdana" w:hAnsi="Verdana"/>
        </w:rPr>
        <w:t>PARKIN, ESQUIVEL AVALOS “Microeconomía”, Pearson 2006. Capítulos 3, 4, 5, 9, 10.</w:t>
      </w:r>
    </w:p>
    <w:p w:rsidR="004E22E2" w:rsidRPr="004E22E2" w:rsidRDefault="004E22E2" w:rsidP="004E22E2">
      <w:pPr>
        <w:widowControl w:val="0"/>
        <w:numPr>
          <w:ilvl w:val="0"/>
          <w:numId w:val="26"/>
        </w:numPr>
        <w:tabs>
          <w:tab w:val="left" w:pos="740"/>
        </w:tabs>
        <w:autoSpaceDE w:val="0"/>
        <w:autoSpaceDN w:val="0"/>
        <w:adjustRightInd w:val="0"/>
        <w:spacing w:before="6" w:line="266" w:lineRule="exact"/>
        <w:ind w:left="762" w:right="-20"/>
        <w:jc w:val="both"/>
        <w:rPr>
          <w:rFonts w:ascii="Verdana" w:hAnsi="Verdana"/>
        </w:rPr>
      </w:pPr>
      <w:r w:rsidRPr="004E22E2">
        <w:rPr>
          <w:rFonts w:ascii="Verdana" w:hAnsi="Verdana"/>
        </w:rPr>
        <w:t xml:space="preserve">SAMUELSON, P.; NORDHAUS. “Economía”; 18º Edición. Mc. Graw Hill, 2005. Capítulos 6 y 7. </w:t>
      </w:r>
    </w:p>
    <w:p w:rsidR="004E22E2" w:rsidRPr="004E22E2" w:rsidRDefault="004E22E2" w:rsidP="004E22E2">
      <w:pPr>
        <w:widowControl w:val="0"/>
        <w:tabs>
          <w:tab w:val="left" w:pos="740"/>
        </w:tabs>
        <w:autoSpaceDE w:val="0"/>
        <w:autoSpaceDN w:val="0"/>
        <w:adjustRightInd w:val="0"/>
        <w:spacing w:before="6" w:line="266" w:lineRule="exact"/>
        <w:ind w:left="762" w:right="-20"/>
        <w:jc w:val="both"/>
        <w:rPr>
          <w:rFonts w:ascii="Verdana" w:hAnsi="Verdana"/>
        </w:rPr>
      </w:pPr>
    </w:p>
    <w:p w:rsidR="004E22E2" w:rsidRPr="004E22E2" w:rsidRDefault="004E22E2" w:rsidP="004E22E2">
      <w:pPr>
        <w:widowControl w:val="0"/>
        <w:tabs>
          <w:tab w:val="left" w:pos="740"/>
        </w:tabs>
        <w:autoSpaceDE w:val="0"/>
        <w:autoSpaceDN w:val="0"/>
        <w:adjustRightInd w:val="0"/>
        <w:spacing w:before="6" w:line="266" w:lineRule="exact"/>
        <w:ind w:right="-20"/>
        <w:jc w:val="both"/>
        <w:rPr>
          <w:rFonts w:ascii="Verdana" w:hAnsi="Verdana" w:cs="Tahoma"/>
          <w:b/>
          <w:color w:val="009900"/>
        </w:rPr>
      </w:pPr>
      <w:r w:rsidRPr="004E22E2">
        <w:rPr>
          <w:rFonts w:ascii="Verdana" w:hAnsi="Verdana" w:cs="Tahoma"/>
          <w:b/>
          <w:color w:val="009900"/>
        </w:rPr>
        <w:t>BIBLIOGRAFÍA TEÓRICO-PRÁCTICA OBLIGATORIA</w:t>
      </w:r>
    </w:p>
    <w:p w:rsidR="004E22E2" w:rsidRPr="004E22E2" w:rsidRDefault="004E22E2" w:rsidP="004E22E2">
      <w:pPr>
        <w:widowControl w:val="0"/>
        <w:numPr>
          <w:ilvl w:val="0"/>
          <w:numId w:val="27"/>
        </w:numPr>
        <w:tabs>
          <w:tab w:val="left" w:pos="740"/>
        </w:tabs>
        <w:autoSpaceDE w:val="0"/>
        <w:autoSpaceDN w:val="0"/>
        <w:adjustRightInd w:val="0"/>
        <w:spacing w:before="6" w:line="266" w:lineRule="exact"/>
        <w:ind w:right="-20"/>
        <w:jc w:val="both"/>
        <w:rPr>
          <w:rFonts w:ascii="Verdana" w:hAnsi="Verdana"/>
        </w:rPr>
      </w:pPr>
      <w:r w:rsidRPr="004E22E2">
        <w:rPr>
          <w:rFonts w:ascii="Verdana" w:hAnsi="Verdana"/>
        </w:rPr>
        <w:t>Guía de Trabajos Prácticos 2015</w:t>
      </w:r>
    </w:p>
    <w:p w:rsidR="004E22E2" w:rsidRPr="004E22E2" w:rsidRDefault="004E22E2" w:rsidP="004E22E2">
      <w:pPr>
        <w:widowControl w:val="0"/>
        <w:tabs>
          <w:tab w:val="left" w:pos="740"/>
        </w:tabs>
        <w:autoSpaceDE w:val="0"/>
        <w:autoSpaceDN w:val="0"/>
        <w:adjustRightInd w:val="0"/>
        <w:spacing w:before="6" w:line="266" w:lineRule="exact"/>
        <w:ind w:left="402" w:right="-20"/>
        <w:jc w:val="both"/>
        <w:rPr>
          <w:rFonts w:ascii="Verdana" w:hAnsi="Verdana"/>
        </w:rPr>
      </w:pPr>
    </w:p>
    <w:p w:rsidR="004E22E2" w:rsidRPr="004E22E2" w:rsidRDefault="004E22E2" w:rsidP="004E22E2">
      <w:pPr>
        <w:widowControl w:val="0"/>
        <w:tabs>
          <w:tab w:val="left" w:pos="740"/>
        </w:tabs>
        <w:autoSpaceDE w:val="0"/>
        <w:autoSpaceDN w:val="0"/>
        <w:adjustRightInd w:val="0"/>
        <w:spacing w:before="6" w:line="266" w:lineRule="exact"/>
        <w:ind w:right="-20"/>
        <w:jc w:val="both"/>
        <w:rPr>
          <w:rFonts w:ascii="Verdana" w:hAnsi="Verdana"/>
          <w:color w:val="009900"/>
        </w:rPr>
      </w:pPr>
      <w:r w:rsidRPr="004E22E2">
        <w:rPr>
          <w:rFonts w:ascii="Verdana" w:hAnsi="Verdana"/>
          <w:b/>
          <w:color w:val="009900"/>
        </w:rPr>
        <w:t>BIBLIOGRAFÍA OPTATIVA</w:t>
      </w:r>
    </w:p>
    <w:p w:rsidR="004E22E2" w:rsidRPr="004E22E2" w:rsidRDefault="004E22E2" w:rsidP="004E22E2">
      <w:pPr>
        <w:widowControl w:val="0"/>
        <w:numPr>
          <w:ilvl w:val="0"/>
          <w:numId w:val="27"/>
        </w:numPr>
        <w:tabs>
          <w:tab w:val="left" w:pos="740"/>
        </w:tabs>
        <w:autoSpaceDE w:val="0"/>
        <w:autoSpaceDN w:val="0"/>
        <w:adjustRightInd w:val="0"/>
        <w:spacing w:before="6" w:line="266" w:lineRule="exact"/>
        <w:ind w:right="-20"/>
        <w:jc w:val="both"/>
        <w:rPr>
          <w:rFonts w:ascii="Verdana" w:hAnsi="Verdana"/>
        </w:rPr>
      </w:pPr>
      <w:r w:rsidRPr="004E22E2">
        <w:rPr>
          <w:rFonts w:ascii="Verdana" w:hAnsi="Verdana"/>
        </w:rPr>
        <w:t xml:space="preserve">KRUGMAN, WELLS “Introducción a la Economía: Microeconomía” </w:t>
      </w:r>
      <w:proofErr w:type="spellStart"/>
      <w:r w:rsidRPr="004E22E2">
        <w:rPr>
          <w:rFonts w:ascii="Verdana" w:hAnsi="Verdana"/>
        </w:rPr>
        <w:lastRenderedPageBreak/>
        <w:t>Reverté</w:t>
      </w:r>
      <w:proofErr w:type="spellEnd"/>
      <w:r w:rsidRPr="004E22E2">
        <w:rPr>
          <w:rFonts w:ascii="Verdana" w:hAnsi="Verdana"/>
        </w:rPr>
        <w:t xml:space="preserve"> 2009. Capítulos 3, 5, 6, 7, 8.</w:t>
      </w:r>
    </w:p>
    <w:p w:rsidR="004E22E2" w:rsidRPr="004E22E2" w:rsidRDefault="004E22E2" w:rsidP="004E22E2">
      <w:pPr>
        <w:widowControl w:val="0"/>
        <w:numPr>
          <w:ilvl w:val="0"/>
          <w:numId w:val="26"/>
        </w:numPr>
        <w:tabs>
          <w:tab w:val="left" w:pos="740"/>
        </w:tabs>
        <w:autoSpaceDE w:val="0"/>
        <w:autoSpaceDN w:val="0"/>
        <w:adjustRightInd w:val="0"/>
        <w:spacing w:before="6" w:line="266" w:lineRule="exact"/>
        <w:ind w:left="762" w:right="-20"/>
        <w:jc w:val="both"/>
        <w:rPr>
          <w:rFonts w:ascii="Verdana" w:hAnsi="Verdana"/>
        </w:rPr>
      </w:pPr>
      <w:r w:rsidRPr="004E22E2">
        <w:rPr>
          <w:rFonts w:ascii="Verdana" w:hAnsi="Verdana"/>
        </w:rPr>
        <w:t>STIGLITZ, WALSH “Microeconomía” Ariel 2009. Capítulos 2, 3, 4, 6.</w:t>
      </w:r>
    </w:p>
    <w:p w:rsidR="004E22E2" w:rsidRPr="004E22E2" w:rsidRDefault="004E22E2" w:rsidP="004E22E2">
      <w:pPr>
        <w:widowControl w:val="0"/>
        <w:tabs>
          <w:tab w:val="left" w:pos="6480"/>
        </w:tabs>
        <w:autoSpaceDE w:val="0"/>
        <w:autoSpaceDN w:val="0"/>
        <w:adjustRightInd w:val="0"/>
        <w:ind w:right="526"/>
        <w:jc w:val="both"/>
        <w:rPr>
          <w:rFonts w:ascii="Verdana" w:hAnsi="Verdana"/>
        </w:rPr>
      </w:pPr>
    </w:p>
    <w:p w:rsidR="004E22E2" w:rsidRPr="004E22E2" w:rsidRDefault="004E22E2" w:rsidP="004E22E2">
      <w:pPr>
        <w:widowControl w:val="0"/>
        <w:tabs>
          <w:tab w:val="left" w:pos="6480"/>
        </w:tabs>
        <w:autoSpaceDE w:val="0"/>
        <w:autoSpaceDN w:val="0"/>
        <w:adjustRightInd w:val="0"/>
        <w:ind w:right="526"/>
        <w:jc w:val="both"/>
        <w:rPr>
          <w:rFonts w:ascii="Verdana" w:hAnsi="Verdana"/>
        </w:rPr>
      </w:pPr>
    </w:p>
    <w:p w:rsidR="000E16F4" w:rsidRPr="004E22E2" w:rsidRDefault="000E16F4" w:rsidP="000E16F4">
      <w:pPr>
        <w:pStyle w:val="Sangradetextonormal"/>
        <w:spacing w:after="0"/>
        <w:ind w:left="0"/>
        <w:rPr>
          <w:rFonts w:ascii="Verdana" w:hAnsi="Verdana"/>
          <w:b/>
          <w:color w:val="00CC00"/>
        </w:rPr>
      </w:pPr>
      <w:r w:rsidRPr="004E22E2">
        <w:rPr>
          <w:rFonts w:ascii="Verdana" w:hAnsi="Verdana"/>
        </w:rPr>
        <w:t xml:space="preserve">                              </w:t>
      </w:r>
    </w:p>
    <w:p w:rsidR="000E16F4" w:rsidRPr="004D02F7" w:rsidRDefault="000E16F4" w:rsidP="000E16F4">
      <w:pPr>
        <w:jc w:val="center"/>
        <w:rPr>
          <w:rFonts w:ascii="Verdana" w:hAnsi="Verdana"/>
          <w:b/>
          <w:color w:val="33CC33"/>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Pr="004845FE" w:rsidRDefault="000E16F4" w:rsidP="000E16F4">
      <w:pPr>
        <w:pStyle w:val="Sangradetextonormal"/>
        <w:spacing w:after="0"/>
        <w:ind w:left="0"/>
        <w:rPr>
          <w:rFonts w:ascii="Verdana" w:hAnsi="Verdana"/>
        </w:rPr>
      </w:pPr>
    </w:p>
    <w:p w:rsidR="000E16F4" w:rsidRDefault="000E16F4" w:rsidP="000E16F4">
      <w:pPr>
        <w:pStyle w:val="Sangradetextonormal"/>
        <w:spacing w:after="0"/>
        <w:ind w:left="0"/>
        <w:rPr>
          <w:rFonts w:ascii="Verdana" w:hAnsi="Verdana"/>
        </w:rPr>
      </w:pPr>
    </w:p>
    <w:p w:rsidR="00CA7873" w:rsidRDefault="00CA7873" w:rsidP="000E16F4">
      <w:pPr>
        <w:pStyle w:val="Sangradetextonormal"/>
        <w:spacing w:after="0"/>
        <w:ind w:left="0"/>
        <w:rPr>
          <w:rFonts w:ascii="Verdana" w:hAnsi="Verdana"/>
        </w:rPr>
      </w:pPr>
    </w:p>
    <w:p w:rsidR="00CA7873" w:rsidRDefault="00CA7873" w:rsidP="000E16F4">
      <w:pPr>
        <w:pStyle w:val="Sangradetextonormal"/>
        <w:spacing w:after="0"/>
        <w:ind w:left="0"/>
        <w:rPr>
          <w:rFonts w:ascii="Verdana" w:hAnsi="Verdana"/>
        </w:rPr>
      </w:pPr>
    </w:p>
    <w:p w:rsidR="00CA7873" w:rsidRDefault="00CA7873" w:rsidP="000E16F4">
      <w:pPr>
        <w:pStyle w:val="Sangradetextonormal"/>
        <w:spacing w:after="0"/>
        <w:ind w:left="0"/>
        <w:rPr>
          <w:rFonts w:ascii="Verdana" w:hAnsi="Verdana"/>
        </w:rPr>
      </w:pPr>
    </w:p>
    <w:p w:rsidR="00CA7873" w:rsidRDefault="00CA7873" w:rsidP="000E16F4">
      <w:pPr>
        <w:pStyle w:val="Sangradetextonormal"/>
        <w:spacing w:after="0"/>
        <w:ind w:left="0"/>
        <w:rPr>
          <w:rFonts w:ascii="Verdana" w:hAnsi="Verdana"/>
        </w:rPr>
      </w:pPr>
    </w:p>
    <w:p w:rsidR="00CA7873" w:rsidRDefault="00CA7873" w:rsidP="000E16F4">
      <w:pPr>
        <w:pStyle w:val="Sangradetextonormal"/>
        <w:spacing w:after="0"/>
        <w:ind w:left="0"/>
        <w:rPr>
          <w:rFonts w:ascii="Verdana" w:hAnsi="Verdana"/>
        </w:rPr>
      </w:pPr>
    </w:p>
    <w:p w:rsidR="000E16F4" w:rsidRPr="004845FE" w:rsidRDefault="000E16F4" w:rsidP="000E16F4">
      <w:pPr>
        <w:spacing w:line="360" w:lineRule="auto"/>
        <w:jc w:val="both"/>
        <w:rPr>
          <w:rFonts w:ascii="Verdana" w:hAnsi="Verdana"/>
        </w:rPr>
      </w:pPr>
    </w:p>
    <w:p w:rsidR="000E16F4" w:rsidRPr="004845FE" w:rsidRDefault="000E16F4" w:rsidP="000E16F4">
      <w:pPr>
        <w:jc w:val="both"/>
        <w:rPr>
          <w:rFonts w:ascii="Verdana" w:hAnsi="Verdana" w:cs="Arabic Typesetting"/>
          <w:b/>
          <w:color w:val="0000FF"/>
        </w:rPr>
      </w:pPr>
    </w:p>
    <w:p w:rsidR="000E16F4" w:rsidRPr="004845FE" w:rsidRDefault="000E16F4" w:rsidP="000E16F4">
      <w:pPr>
        <w:pStyle w:val="Sangradetextonormal"/>
        <w:spacing w:after="0"/>
        <w:ind w:left="0"/>
        <w:rPr>
          <w:rFonts w:ascii="Verdana" w:hAnsi="Verdana"/>
        </w:rPr>
      </w:pPr>
    </w:p>
    <w:p w:rsidR="000E16F4" w:rsidRPr="004845FE" w:rsidRDefault="000E16F4" w:rsidP="00F134F1">
      <w:pPr>
        <w:pStyle w:val="Sangradetextonormal"/>
        <w:spacing w:after="0"/>
        <w:ind w:left="0"/>
        <w:rPr>
          <w:rFonts w:ascii="Verdana" w:hAnsi="Verdana" w:cs="Arabic Typesetting"/>
          <w:b/>
          <w:color w:val="0000FF"/>
        </w:rPr>
      </w:pPr>
      <w:r w:rsidRPr="004845FE">
        <w:rPr>
          <w:rFonts w:ascii="Verdana" w:hAnsi="Verdana"/>
        </w:rPr>
        <w:t xml:space="preserve">                           </w:t>
      </w:r>
    </w:p>
    <w:p w:rsidR="00612680" w:rsidRDefault="00612680"/>
    <w:sectPr w:rsidR="00612680" w:rsidSect="00325854">
      <w:headerReference w:type="default" r:id="rId17"/>
      <w:footerReference w:type="default" r:id="rId18"/>
      <w:pgSz w:w="11906" w:h="16838"/>
      <w:pgMar w:top="1417" w:right="1701" w:bottom="1417" w:left="1701"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2FA2" w:rsidRDefault="000F2FA2">
      <w:r>
        <w:separator/>
      </w:r>
    </w:p>
  </w:endnote>
  <w:endnote w:type="continuationSeparator" w:id="0">
    <w:p w:rsidR="000F2FA2" w:rsidRDefault="000F2F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abic Typesetting">
    <w:panose1 w:val="03020402040406030203"/>
    <w:charset w:val="00"/>
    <w:family w:val="script"/>
    <w:pitch w:val="variable"/>
    <w:sig w:usb0="A000206F" w:usb1="C0000000" w:usb2="00000008" w:usb3="00000000" w:csb0="000000D3"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22E2" w:rsidRPr="004E22E2" w:rsidRDefault="004E22E2" w:rsidP="004E22E2">
    <w:pPr>
      <w:pStyle w:val="Piedepgina"/>
      <w:jc w:val="center"/>
      <w:rPr>
        <w:b/>
        <w:i/>
        <w:sz w:val="22"/>
        <w:szCs w:val="22"/>
        <w:lang w:val="es-AR"/>
      </w:rPr>
    </w:pPr>
    <w:proofErr w:type="spellStart"/>
    <w:r w:rsidRPr="004E22E2">
      <w:rPr>
        <w:b/>
        <w:i/>
        <w:sz w:val="22"/>
        <w:szCs w:val="22"/>
        <w:lang w:val="es-AR"/>
      </w:rPr>
      <w:t>Dra.LILIA</w:t>
    </w:r>
    <w:proofErr w:type="spellEnd"/>
    <w:r w:rsidRPr="004E22E2">
      <w:rPr>
        <w:b/>
        <w:i/>
        <w:sz w:val="22"/>
        <w:szCs w:val="22"/>
        <w:lang w:val="es-AR"/>
      </w:rPr>
      <w:t xml:space="preserve"> SONIA SAK</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2FA2" w:rsidRDefault="000F2FA2">
      <w:r>
        <w:separator/>
      </w:r>
    </w:p>
  </w:footnote>
  <w:footnote w:type="continuationSeparator" w:id="0">
    <w:p w:rsidR="000F2FA2" w:rsidRDefault="000F2F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22E2" w:rsidRPr="004E22E2" w:rsidRDefault="00325854" w:rsidP="004E22E2">
    <w:pPr>
      <w:pStyle w:val="Sangradetextonormal"/>
      <w:spacing w:after="0"/>
      <w:ind w:left="0"/>
      <w:jc w:val="center"/>
      <w:rPr>
        <w:b/>
        <w:i/>
      </w:rPr>
    </w:pPr>
    <w:r w:rsidRPr="000463C4">
      <w:rPr>
        <w:b/>
        <w:i/>
      </w:rPr>
      <w:t>ECONOMÍA GENERAL</w:t>
    </w:r>
  </w:p>
  <w:p w:rsidR="004E22E2" w:rsidRPr="004A10E6" w:rsidRDefault="00631CFF" w:rsidP="004E22E2">
    <w:pPr>
      <w:pStyle w:val="Encabezado"/>
      <w:jc w:val="center"/>
      <w:rPr>
        <w:rFonts w:ascii="Verdana" w:hAnsi="Verdana"/>
        <w:sz w:val="36"/>
        <w:szCs w:val="36"/>
      </w:rPr>
    </w:pPr>
    <w:r w:rsidRPr="004E22E2">
      <w:rPr>
        <w:noProof/>
        <w:sz w:val="36"/>
        <w:szCs w:val="36"/>
        <w:lang w:val="es-AR" w:eastAsia="es-AR"/>
      </w:rPr>
      <w:drawing>
        <wp:inline distT="0" distB="0" distL="0" distR="0">
          <wp:extent cx="638175" cy="590550"/>
          <wp:effectExtent l="0" t="0" r="0" b="0"/>
          <wp:docPr id="6" name="Imagen 7" descr="File:Globo terraqueo 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File:Globo terraqueo 3.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590550"/>
                  </a:xfrm>
                  <a:prstGeom prst="rect">
                    <a:avLst/>
                  </a:prstGeom>
                  <a:noFill/>
                  <a:ln>
                    <a:noFill/>
                  </a:ln>
                </pic:spPr>
              </pic:pic>
            </a:graphicData>
          </a:graphic>
        </wp:inline>
      </w:drawing>
    </w:r>
  </w:p>
  <w:p w:rsidR="004E22E2" w:rsidRPr="00DA2663" w:rsidRDefault="004E22E2" w:rsidP="004E22E2">
    <w:pPr>
      <w:pStyle w:val="Encabezado"/>
      <w:jc w:val="center"/>
      <w:rPr>
        <w:rFonts w:ascii="Verdana" w:hAnsi="Verdana"/>
        <w:b/>
        <w:sz w:val="20"/>
        <w:szCs w:val="20"/>
      </w:rPr>
    </w:pPr>
    <w:r w:rsidRPr="00DA2663">
      <w:rPr>
        <w:rFonts w:ascii="Verdana" w:hAnsi="Verdana"/>
        <w:b/>
        <w:sz w:val="20"/>
        <w:szCs w:val="20"/>
      </w:rPr>
      <w:t xml:space="preserve">MODALIDAD </w:t>
    </w:r>
  </w:p>
  <w:p w:rsidR="004E22E2" w:rsidRPr="00DA2663" w:rsidRDefault="004E22E2" w:rsidP="004E22E2">
    <w:pPr>
      <w:pStyle w:val="Encabezado"/>
      <w:jc w:val="center"/>
      <w:rPr>
        <w:rFonts w:ascii="Verdana" w:hAnsi="Verdana"/>
        <w:b/>
        <w:sz w:val="20"/>
        <w:szCs w:val="20"/>
      </w:rPr>
    </w:pPr>
    <w:r w:rsidRPr="00DA2663">
      <w:rPr>
        <w:rFonts w:ascii="Verdana" w:hAnsi="Verdana"/>
        <w:b/>
        <w:sz w:val="20"/>
        <w:szCs w:val="20"/>
      </w:rPr>
      <w:t>SEMI PRESENCIAL</w:t>
    </w:r>
  </w:p>
  <w:p w:rsidR="006723EA" w:rsidRDefault="006723EA">
    <w:pPr>
      <w:pStyle w:val="Encabezado"/>
    </w:pPr>
  </w:p>
  <w:p w:rsidR="006723EA" w:rsidRDefault="006723EA">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BC05BE"/>
    <w:multiLevelType w:val="hybridMultilevel"/>
    <w:tmpl w:val="E10050C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B00630"/>
    <w:multiLevelType w:val="multilevel"/>
    <w:tmpl w:val="3998E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C00BF3"/>
    <w:multiLevelType w:val="hybridMultilevel"/>
    <w:tmpl w:val="4DD2C220"/>
    <w:lvl w:ilvl="0" w:tplc="A2528D34">
      <w:start w:val="1"/>
      <w:numFmt w:val="bullet"/>
      <w:lvlText w:val=""/>
      <w:lvlJc w:val="left"/>
      <w:pPr>
        <w:tabs>
          <w:tab w:val="num" w:pos="900"/>
        </w:tabs>
        <w:ind w:left="90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C953E23"/>
    <w:multiLevelType w:val="hybridMultilevel"/>
    <w:tmpl w:val="0172AE1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20A93D77"/>
    <w:multiLevelType w:val="multilevel"/>
    <w:tmpl w:val="57D276F6"/>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5" w15:restartNumberingAfterBreak="0">
    <w:nsid w:val="21A02230"/>
    <w:multiLevelType w:val="multilevel"/>
    <w:tmpl w:val="80A48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141B90"/>
    <w:multiLevelType w:val="hybridMultilevel"/>
    <w:tmpl w:val="2D2EC6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C3E7BF5"/>
    <w:multiLevelType w:val="hybridMultilevel"/>
    <w:tmpl w:val="902431CA"/>
    <w:lvl w:ilvl="0" w:tplc="0C0A0001">
      <w:start w:val="1"/>
      <w:numFmt w:val="bullet"/>
      <w:lvlText w:val=""/>
      <w:lvlJc w:val="left"/>
      <w:pPr>
        <w:ind w:left="2475" w:hanging="360"/>
      </w:pPr>
      <w:rPr>
        <w:rFonts w:ascii="Symbol" w:hAnsi="Symbol" w:hint="default"/>
      </w:rPr>
    </w:lvl>
    <w:lvl w:ilvl="1" w:tplc="0C0A0003" w:tentative="1">
      <w:start w:val="1"/>
      <w:numFmt w:val="bullet"/>
      <w:lvlText w:val="o"/>
      <w:lvlJc w:val="left"/>
      <w:pPr>
        <w:ind w:left="3195" w:hanging="360"/>
      </w:pPr>
      <w:rPr>
        <w:rFonts w:ascii="Courier New" w:hAnsi="Courier New" w:cs="Courier New" w:hint="default"/>
      </w:rPr>
    </w:lvl>
    <w:lvl w:ilvl="2" w:tplc="0C0A0005" w:tentative="1">
      <w:start w:val="1"/>
      <w:numFmt w:val="bullet"/>
      <w:lvlText w:val=""/>
      <w:lvlJc w:val="left"/>
      <w:pPr>
        <w:ind w:left="3915" w:hanging="360"/>
      </w:pPr>
      <w:rPr>
        <w:rFonts w:ascii="Wingdings" w:hAnsi="Wingdings" w:hint="default"/>
      </w:rPr>
    </w:lvl>
    <w:lvl w:ilvl="3" w:tplc="0C0A0001" w:tentative="1">
      <w:start w:val="1"/>
      <w:numFmt w:val="bullet"/>
      <w:lvlText w:val=""/>
      <w:lvlJc w:val="left"/>
      <w:pPr>
        <w:ind w:left="4635" w:hanging="360"/>
      </w:pPr>
      <w:rPr>
        <w:rFonts w:ascii="Symbol" w:hAnsi="Symbol" w:hint="default"/>
      </w:rPr>
    </w:lvl>
    <w:lvl w:ilvl="4" w:tplc="0C0A0003" w:tentative="1">
      <w:start w:val="1"/>
      <w:numFmt w:val="bullet"/>
      <w:lvlText w:val="o"/>
      <w:lvlJc w:val="left"/>
      <w:pPr>
        <w:ind w:left="5355" w:hanging="360"/>
      </w:pPr>
      <w:rPr>
        <w:rFonts w:ascii="Courier New" w:hAnsi="Courier New" w:cs="Courier New" w:hint="default"/>
      </w:rPr>
    </w:lvl>
    <w:lvl w:ilvl="5" w:tplc="0C0A0005" w:tentative="1">
      <w:start w:val="1"/>
      <w:numFmt w:val="bullet"/>
      <w:lvlText w:val=""/>
      <w:lvlJc w:val="left"/>
      <w:pPr>
        <w:ind w:left="6075" w:hanging="360"/>
      </w:pPr>
      <w:rPr>
        <w:rFonts w:ascii="Wingdings" w:hAnsi="Wingdings" w:hint="default"/>
      </w:rPr>
    </w:lvl>
    <w:lvl w:ilvl="6" w:tplc="0C0A0001" w:tentative="1">
      <w:start w:val="1"/>
      <w:numFmt w:val="bullet"/>
      <w:lvlText w:val=""/>
      <w:lvlJc w:val="left"/>
      <w:pPr>
        <w:ind w:left="6795" w:hanging="360"/>
      </w:pPr>
      <w:rPr>
        <w:rFonts w:ascii="Symbol" w:hAnsi="Symbol" w:hint="default"/>
      </w:rPr>
    </w:lvl>
    <w:lvl w:ilvl="7" w:tplc="0C0A0003" w:tentative="1">
      <w:start w:val="1"/>
      <w:numFmt w:val="bullet"/>
      <w:lvlText w:val="o"/>
      <w:lvlJc w:val="left"/>
      <w:pPr>
        <w:ind w:left="7515" w:hanging="360"/>
      </w:pPr>
      <w:rPr>
        <w:rFonts w:ascii="Courier New" w:hAnsi="Courier New" w:cs="Courier New" w:hint="default"/>
      </w:rPr>
    </w:lvl>
    <w:lvl w:ilvl="8" w:tplc="0C0A0005" w:tentative="1">
      <w:start w:val="1"/>
      <w:numFmt w:val="bullet"/>
      <w:lvlText w:val=""/>
      <w:lvlJc w:val="left"/>
      <w:pPr>
        <w:ind w:left="8235" w:hanging="360"/>
      </w:pPr>
      <w:rPr>
        <w:rFonts w:ascii="Wingdings" w:hAnsi="Wingdings" w:hint="default"/>
      </w:rPr>
    </w:lvl>
  </w:abstractNum>
  <w:abstractNum w:abstractNumId="8" w15:restartNumberingAfterBreak="0">
    <w:nsid w:val="2DEE3E9E"/>
    <w:multiLevelType w:val="multilevel"/>
    <w:tmpl w:val="076AE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4BB24A4"/>
    <w:multiLevelType w:val="hybridMultilevel"/>
    <w:tmpl w:val="C9541404"/>
    <w:lvl w:ilvl="0" w:tplc="0C0A0001">
      <w:start w:val="1"/>
      <w:numFmt w:val="bullet"/>
      <w:lvlText w:val=""/>
      <w:lvlJc w:val="left"/>
      <w:pPr>
        <w:ind w:left="1211" w:hanging="360"/>
      </w:pPr>
      <w:rPr>
        <w:rFonts w:ascii="Symbol" w:hAnsi="Symbol" w:hint="default"/>
      </w:rPr>
    </w:lvl>
    <w:lvl w:ilvl="1" w:tplc="0C0A0003" w:tentative="1">
      <w:start w:val="1"/>
      <w:numFmt w:val="bullet"/>
      <w:lvlText w:val="o"/>
      <w:lvlJc w:val="left"/>
      <w:pPr>
        <w:ind w:left="1931" w:hanging="360"/>
      </w:pPr>
      <w:rPr>
        <w:rFonts w:ascii="Courier New" w:hAnsi="Courier New" w:cs="Courier New" w:hint="default"/>
      </w:rPr>
    </w:lvl>
    <w:lvl w:ilvl="2" w:tplc="0C0A0005" w:tentative="1">
      <w:start w:val="1"/>
      <w:numFmt w:val="bullet"/>
      <w:lvlText w:val=""/>
      <w:lvlJc w:val="left"/>
      <w:pPr>
        <w:ind w:left="2651" w:hanging="360"/>
      </w:pPr>
      <w:rPr>
        <w:rFonts w:ascii="Wingdings" w:hAnsi="Wingdings" w:hint="default"/>
      </w:rPr>
    </w:lvl>
    <w:lvl w:ilvl="3" w:tplc="0C0A0001" w:tentative="1">
      <w:start w:val="1"/>
      <w:numFmt w:val="bullet"/>
      <w:lvlText w:val=""/>
      <w:lvlJc w:val="left"/>
      <w:pPr>
        <w:ind w:left="3371" w:hanging="360"/>
      </w:pPr>
      <w:rPr>
        <w:rFonts w:ascii="Symbol" w:hAnsi="Symbol" w:hint="default"/>
      </w:rPr>
    </w:lvl>
    <w:lvl w:ilvl="4" w:tplc="0C0A0003" w:tentative="1">
      <w:start w:val="1"/>
      <w:numFmt w:val="bullet"/>
      <w:lvlText w:val="o"/>
      <w:lvlJc w:val="left"/>
      <w:pPr>
        <w:ind w:left="4091" w:hanging="360"/>
      </w:pPr>
      <w:rPr>
        <w:rFonts w:ascii="Courier New" w:hAnsi="Courier New" w:cs="Courier New" w:hint="default"/>
      </w:rPr>
    </w:lvl>
    <w:lvl w:ilvl="5" w:tplc="0C0A0005" w:tentative="1">
      <w:start w:val="1"/>
      <w:numFmt w:val="bullet"/>
      <w:lvlText w:val=""/>
      <w:lvlJc w:val="left"/>
      <w:pPr>
        <w:ind w:left="4811" w:hanging="360"/>
      </w:pPr>
      <w:rPr>
        <w:rFonts w:ascii="Wingdings" w:hAnsi="Wingdings" w:hint="default"/>
      </w:rPr>
    </w:lvl>
    <w:lvl w:ilvl="6" w:tplc="0C0A0001" w:tentative="1">
      <w:start w:val="1"/>
      <w:numFmt w:val="bullet"/>
      <w:lvlText w:val=""/>
      <w:lvlJc w:val="left"/>
      <w:pPr>
        <w:ind w:left="5531" w:hanging="360"/>
      </w:pPr>
      <w:rPr>
        <w:rFonts w:ascii="Symbol" w:hAnsi="Symbol" w:hint="default"/>
      </w:rPr>
    </w:lvl>
    <w:lvl w:ilvl="7" w:tplc="0C0A0003" w:tentative="1">
      <w:start w:val="1"/>
      <w:numFmt w:val="bullet"/>
      <w:lvlText w:val="o"/>
      <w:lvlJc w:val="left"/>
      <w:pPr>
        <w:ind w:left="6251" w:hanging="360"/>
      </w:pPr>
      <w:rPr>
        <w:rFonts w:ascii="Courier New" w:hAnsi="Courier New" w:cs="Courier New" w:hint="default"/>
      </w:rPr>
    </w:lvl>
    <w:lvl w:ilvl="8" w:tplc="0C0A0005" w:tentative="1">
      <w:start w:val="1"/>
      <w:numFmt w:val="bullet"/>
      <w:lvlText w:val=""/>
      <w:lvlJc w:val="left"/>
      <w:pPr>
        <w:ind w:left="6971" w:hanging="360"/>
      </w:pPr>
      <w:rPr>
        <w:rFonts w:ascii="Wingdings" w:hAnsi="Wingdings" w:hint="default"/>
      </w:rPr>
    </w:lvl>
  </w:abstractNum>
  <w:abstractNum w:abstractNumId="10" w15:restartNumberingAfterBreak="0">
    <w:nsid w:val="3AFB01F5"/>
    <w:multiLevelType w:val="hybridMultilevel"/>
    <w:tmpl w:val="DEEE0C18"/>
    <w:lvl w:ilvl="0" w:tplc="0C0A0001">
      <w:start w:val="1"/>
      <w:numFmt w:val="bullet"/>
      <w:lvlText w:val=""/>
      <w:lvlJc w:val="left"/>
      <w:pPr>
        <w:ind w:left="720" w:hanging="360"/>
      </w:pPr>
      <w:rPr>
        <w:rFonts w:ascii="Symbol" w:hAnsi="Symbol" w:hint="default"/>
      </w:rPr>
    </w:lvl>
    <w:lvl w:ilvl="1" w:tplc="0C0A0003">
      <w:start w:val="1"/>
      <w:numFmt w:val="decimal"/>
      <w:lvlText w:val="%2."/>
      <w:lvlJc w:val="left"/>
      <w:pPr>
        <w:tabs>
          <w:tab w:val="num" w:pos="1440"/>
        </w:tabs>
        <w:ind w:left="1440" w:hanging="360"/>
      </w:pPr>
    </w:lvl>
    <w:lvl w:ilvl="2" w:tplc="0C0A0005">
      <w:start w:val="1"/>
      <w:numFmt w:val="decimal"/>
      <w:lvlText w:val="%3."/>
      <w:lvlJc w:val="left"/>
      <w:pPr>
        <w:tabs>
          <w:tab w:val="num" w:pos="2160"/>
        </w:tabs>
        <w:ind w:left="2160" w:hanging="360"/>
      </w:pPr>
    </w:lvl>
    <w:lvl w:ilvl="3" w:tplc="0C0A0001">
      <w:start w:val="1"/>
      <w:numFmt w:val="decimal"/>
      <w:lvlText w:val="%4."/>
      <w:lvlJc w:val="left"/>
      <w:pPr>
        <w:tabs>
          <w:tab w:val="num" w:pos="2880"/>
        </w:tabs>
        <w:ind w:left="2880" w:hanging="360"/>
      </w:pPr>
    </w:lvl>
    <w:lvl w:ilvl="4" w:tplc="0C0A0003">
      <w:start w:val="1"/>
      <w:numFmt w:val="decimal"/>
      <w:lvlText w:val="%5."/>
      <w:lvlJc w:val="left"/>
      <w:pPr>
        <w:tabs>
          <w:tab w:val="num" w:pos="3600"/>
        </w:tabs>
        <w:ind w:left="3600" w:hanging="360"/>
      </w:pPr>
    </w:lvl>
    <w:lvl w:ilvl="5" w:tplc="0C0A0005">
      <w:start w:val="1"/>
      <w:numFmt w:val="decimal"/>
      <w:lvlText w:val="%6."/>
      <w:lvlJc w:val="left"/>
      <w:pPr>
        <w:tabs>
          <w:tab w:val="num" w:pos="4320"/>
        </w:tabs>
        <w:ind w:left="4320" w:hanging="360"/>
      </w:pPr>
    </w:lvl>
    <w:lvl w:ilvl="6" w:tplc="0C0A0001">
      <w:start w:val="1"/>
      <w:numFmt w:val="decimal"/>
      <w:lvlText w:val="%7."/>
      <w:lvlJc w:val="left"/>
      <w:pPr>
        <w:tabs>
          <w:tab w:val="num" w:pos="5040"/>
        </w:tabs>
        <w:ind w:left="5040" w:hanging="360"/>
      </w:pPr>
    </w:lvl>
    <w:lvl w:ilvl="7" w:tplc="0C0A0003">
      <w:start w:val="1"/>
      <w:numFmt w:val="decimal"/>
      <w:lvlText w:val="%8."/>
      <w:lvlJc w:val="left"/>
      <w:pPr>
        <w:tabs>
          <w:tab w:val="num" w:pos="5760"/>
        </w:tabs>
        <w:ind w:left="5760" w:hanging="360"/>
      </w:pPr>
    </w:lvl>
    <w:lvl w:ilvl="8" w:tplc="0C0A0005">
      <w:start w:val="1"/>
      <w:numFmt w:val="decimal"/>
      <w:lvlText w:val="%9."/>
      <w:lvlJc w:val="left"/>
      <w:pPr>
        <w:tabs>
          <w:tab w:val="num" w:pos="6480"/>
        </w:tabs>
        <w:ind w:left="6480" w:hanging="360"/>
      </w:pPr>
    </w:lvl>
  </w:abstractNum>
  <w:abstractNum w:abstractNumId="11" w15:restartNumberingAfterBreak="0">
    <w:nsid w:val="42B43D31"/>
    <w:multiLevelType w:val="hybridMultilevel"/>
    <w:tmpl w:val="242AC5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8971DB9"/>
    <w:multiLevelType w:val="hybridMultilevel"/>
    <w:tmpl w:val="5BB0D3FC"/>
    <w:lvl w:ilvl="0" w:tplc="540A0001">
      <w:start w:val="1"/>
      <w:numFmt w:val="bullet"/>
      <w:lvlText w:val=""/>
      <w:lvlJc w:val="left"/>
      <w:pPr>
        <w:ind w:left="780" w:hanging="360"/>
      </w:pPr>
      <w:rPr>
        <w:rFonts w:ascii="Symbol" w:hAnsi="Symbol" w:hint="default"/>
      </w:rPr>
    </w:lvl>
    <w:lvl w:ilvl="1" w:tplc="0C0A0001">
      <w:start w:val="1"/>
      <w:numFmt w:val="bullet"/>
      <w:lvlText w:val=""/>
      <w:lvlJc w:val="left"/>
      <w:pPr>
        <w:tabs>
          <w:tab w:val="num" w:pos="1500"/>
        </w:tabs>
        <w:ind w:left="1500" w:hanging="360"/>
      </w:pPr>
      <w:rPr>
        <w:rFonts w:ascii="Symbol" w:hAnsi="Symbol" w:hint="default"/>
      </w:rPr>
    </w:lvl>
    <w:lvl w:ilvl="2" w:tplc="540A0005" w:tentative="1">
      <w:start w:val="1"/>
      <w:numFmt w:val="bullet"/>
      <w:lvlText w:val=""/>
      <w:lvlJc w:val="left"/>
      <w:pPr>
        <w:ind w:left="2220" w:hanging="360"/>
      </w:pPr>
      <w:rPr>
        <w:rFonts w:ascii="Wingdings" w:hAnsi="Wingdings" w:hint="default"/>
      </w:rPr>
    </w:lvl>
    <w:lvl w:ilvl="3" w:tplc="540A0001" w:tentative="1">
      <w:start w:val="1"/>
      <w:numFmt w:val="bullet"/>
      <w:lvlText w:val=""/>
      <w:lvlJc w:val="left"/>
      <w:pPr>
        <w:ind w:left="2940" w:hanging="360"/>
      </w:pPr>
      <w:rPr>
        <w:rFonts w:ascii="Symbol" w:hAnsi="Symbol" w:hint="default"/>
      </w:rPr>
    </w:lvl>
    <w:lvl w:ilvl="4" w:tplc="540A0003" w:tentative="1">
      <w:start w:val="1"/>
      <w:numFmt w:val="bullet"/>
      <w:lvlText w:val="o"/>
      <w:lvlJc w:val="left"/>
      <w:pPr>
        <w:ind w:left="3660" w:hanging="360"/>
      </w:pPr>
      <w:rPr>
        <w:rFonts w:ascii="Courier New" w:hAnsi="Courier New" w:cs="Courier New" w:hint="default"/>
      </w:rPr>
    </w:lvl>
    <w:lvl w:ilvl="5" w:tplc="540A0005" w:tentative="1">
      <w:start w:val="1"/>
      <w:numFmt w:val="bullet"/>
      <w:lvlText w:val=""/>
      <w:lvlJc w:val="left"/>
      <w:pPr>
        <w:ind w:left="4380" w:hanging="360"/>
      </w:pPr>
      <w:rPr>
        <w:rFonts w:ascii="Wingdings" w:hAnsi="Wingdings" w:hint="default"/>
      </w:rPr>
    </w:lvl>
    <w:lvl w:ilvl="6" w:tplc="540A0001" w:tentative="1">
      <w:start w:val="1"/>
      <w:numFmt w:val="bullet"/>
      <w:lvlText w:val=""/>
      <w:lvlJc w:val="left"/>
      <w:pPr>
        <w:ind w:left="5100" w:hanging="360"/>
      </w:pPr>
      <w:rPr>
        <w:rFonts w:ascii="Symbol" w:hAnsi="Symbol" w:hint="default"/>
      </w:rPr>
    </w:lvl>
    <w:lvl w:ilvl="7" w:tplc="540A0003" w:tentative="1">
      <w:start w:val="1"/>
      <w:numFmt w:val="bullet"/>
      <w:lvlText w:val="o"/>
      <w:lvlJc w:val="left"/>
      <w:pPr>
        <w:ind w:left="5820" w:hanging="360"/>
      </w:pPr>
      <w:rPr>
        <w:rFonts w:ascii="Courier New" w:hAnsi="Courier New" w:cs="Courier New" w:hint="default"/>
      </w:rPr>
    </w:lvl>
    <w:lvl w:ilvl="8" w:tplc="540A0005" w:tentative="1">
      <w:start w:val="1"/>
      <w:numFmt w:val="bullet"/>
      <w:lvlText w:val=""/>
      <w:lvlJc w:val="left"/>
      <w:pPr>
        <w:ind w:left="6540" w:hanging="360"/>
      </w:pPr>
      <w:rPr>
        <w:rFonts w:ascii="Wingdings" w:hAnsi="Wingdings" w:hint="default"/>
      </w:rPr>
    </w:lvl>
  </w:abstractNum>
  <w:abstractNum w:abstractNumId="13" w15:restartNumberingAfterBreak="0">
    <w:nsid w:val="48DB3886"/>
    <w:multiLevelType w:val="hybridMultilevel"/>
    <w:tmpl w:val="0CC0915A"/>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496D145B"/>
    <w:multiLevelType w:val="hybridMultilevel"/>
    <w:tmpl w:val="71F4FE0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E695B68"/>
    <w:multiLevelType w:val="hybridMultilevel"/>
    <w:tmpl w:val="124421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8FD1AE2"/>
    <w:multiLevelType w:val="hybridMultilevel"/>
    <w:tmpl w:val="25AA43A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65A475E"/>
    <w:multiLevelType w:val="hybridMultilevel"/>
    <w:tmpl w:val="9F2CF668"/>
    <w:lvl w:ilvl="0" w:tplc="4358D680">
      <w:numFmt w:val="bullet"/>
      <w:lvlText w:val="-"/>
      <w:lvlJc w:val="left"/>
      <w:pPr>
        <w:tabs>
          <w:tab w:val="num" w:pos="720"/>
        </w:tabs>
        <w:ind w:left="720" w:hanging="360"/>
      </w:pPr>
      <w:rPr>
        <w:rFonts w:ascii="Times New Roman" w:eastAsia="Times New Roman" w:hAnsi="Times New Roman" w:cs="Times New Roman"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27765B"/>
    <w:multiLevelType w:val="hybridMultilevel"/>
    <w:tmpl w:val="8A86BFBE"/>
    <w:lvl w:ilvl="0" w:tplc="0C0A0001">
      <w:start w:val="1"/>
      <w:numFmt w:val="bullet"/>
      <w:lvlText w:val=""/>
      <w:lvlJc w:val="left"/>
      <w:pPr>
        <w:ind w:left="502" w:hanging="360"/>
      </w:pPr>
      <w:rPr>
        <w:rFonts w:ascii="Symbol" w:hAnsi="Symbo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19" w15:restartNumberingAfterBreak="0">
    <w:nsid w:val="732776C9"/>
    <w:multiLevelType w:val="hybridMultilevel"/>
    <w:tmpl w:val="B57C03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393136C"/>
    <w:multiLevelType w:val="hybridMultilevel"/>
    <w:tmpl w:val="7EC25C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73E01AAB"/>
    <w:multiLevelType w:val="hybridMultilevel"/>
    <w:tmpl w:val="999C7F76"/>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5DE0FFF"/>
    <w:multiLevelType w:val="hybridMultilevel"/>
    <w:tmpl w:val="620CED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76492F46"/>
    <w:multiLevelType w:val="hybridMultilevel"/>
    <w:tmpl w:val="BCAA38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BDE4BEF"/>
    <w:multiLevelType w:val="multilevel"/>
    <w:tmpl w:val="A8926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C7447F3"/>
    <w:multiLevelType w:val="hybridMultilevel"/>
    <w:tmpl w:val="0802A9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FA35AF2"/>
    <w:multiLevelType w:val="hybridMultilevel"/>
    <w:tmpl w:val="86028634"/>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13"/>
  </w:num>
  <w:num w:numId="3">
    <w:abstractNumId w:val="16"/>
  </w:num>
  <w:num w:numId="4">
    <w:abstractNumId w:val="21"/>
  </w:num>
  <w:num w:numId="5">
    <w:abstractNumId w:val="6"/>
  </w:num>
  <w:num w:numId="6">
    <w:abstractNumId w:val="20"/>
  </w:num>
  <w:num w:numId="7">
    <w:abstractNumId w:val="25"/>
  </w:num>
  <w:num w:numId="8">
    <w:abstractNumId w:val="3"/>
  </w:num>
  <w:num w:numId="9">
    <w:abstractNumId w:val="26"/>
  </w:num>
  <w:num w:numId="10">
    <w:abstractNumId w:val="19"/>
  </w:num>
  <w:num w:numId="11">
    <w:abstractNumId w:val="14"/>
  </w:num>
  <w:num w:numId="12">
    <w:abstractNumId w:val="0"/>
  </w:num>
  <w:num w:numId="13">
    <w:abstractNumId w:val="11"/>
  </w:num>
  <w:num w:numId="14">
    <w:abstractNumId w:val="15"/>
  </w:num>
  <w:num w:numId="15">
    <w:abstractNumId w:val="22"/>
  </w:num>
  <w:num w:numId="16">
    <w:abstractNumId w:val="24"/>
  </w:num>
  <w:num w:numId="17">
    <w:abstractNumId w:val="4"/>
  </w:num>
  <w:num w:numId="18">
    <w:abstractNumId w:val="5"/>
  </w:num>
  <w:num w:numId="19">
    <w:abstractNumId w:val="8"/>
  </w:num>
  <w:num w:numId="20">
    <w:abstractNumId w:val="1"/>
  </w:num>
  <w:num w:numId="21">
    <w:abstractNumId w:val="18"/>
  </w:num>
  <w:num w:numId="22">
    <w:abstractNumId w:val="23"/>
  </w:num>
  <w:num w:numId="23">
    <w:abstractNumId w:val="7"/>
  </w:num>
  <w:num w:numId="24">
    <w:abstractNumId w:val="9"/>
  </w:num>
  <w:num w:numId="25">
    <w:abstractNumId w:val="17"/>
  </w:num>
  <w:num w:numId="26">
    <w:abstractNumId w:val="10"/>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16F4"/>
    <w:rsid w:val="00002A01"/>
    <w:rsid w:val="00016420"/>
    <w:rsid w:val="0002339F"/>
    <w:rsid w:val="00025E63"/>
    <w:rsid w:val="0004774A"/>
    <w:rsid w:val="000558E6"/>
    <w:rsid w:val="000570A5"/>
    <w:rsid w:val="000B37F2"/>
    <w:rsid w:val="000C010B"/>
    <w:rsid w:val="000C1566"/>
    <w:rsid w:val="000C1D18"/>
    <w:rsid w:val="000D620D"/>
    <w:rsid w:val="000D7A5D"/>
    <w:rsid w:val="000E16F4"/>
    <w:rsid w:val="000E563E"/>
    <w:rsid w:val="000F2FA2"/>
    <w:rsid w:val="00107F58"/>
    <w:rsid w:val="001154BA"/>
    <w:rsid w:val="001154EC"/>
    <w:rsid w:val="001167A5"/>
    <w:rsid w:val="00135739"/>
    <w:rsid w:val="00137666"/>
    <w:rsid w:val="00153F3A"/>
    <w:rsid w:val="00155991"/>
    <w:rsid w:val="00171BF4"/>
    <w:rsid w:val="00194CF9"/>
    <w:rsid w:val="001C22E5"/>
    <w:rsid w:val="001C4AB1"/>
    <w:rsid w:val="001F498A"/>
    <w:rsid w:val="00205908"/>
    <w:rsid w:val="0021284E"/>
    <w:rsid w:val="00217C52"/>
    <w:rsid w:val="002208C9"/>
    <w:rsid w:val="002252C9"/>
    <w:rsid w:val="00236210"/>
    <w:rsid w:val="0025230A"/>
    <w:rsid w:val="002677E4"/>
    <w:rsid w:val="002A3150"/>
    <w:rsid w:val="002A3A90"/>
    <w:rsid w:val="002A6463"/>
    <w:rsid w:val="002B75D7"/>
    <w:rsid w:val="002D192B"/>
    <w:rsid w:val="002E04B1"/>
    <w:rsid w:val="0031398B"/>
    <w:rsid w:val="00314551"/>
    <w:rsid w:val="0032414D"/>
    <w:rsid w:val="00325854"/>
    <w:rsid w:val="0033790C"/>
    <w:rsid w:val="003456E3"/>
    <w:rsid w:val="003648F2"/>
    <w:rsid w:val="00370A48"/>
    <w:rsid w:val="0037273F"/>
    <w:rsid w:val="003808D9"/>
    <w:rsid w:val="00382C3F"/>
    <w:rsid w:val="00396E80"/>
    <w:rsid w:val="003B1DAA"/>
    <w:rsid w:val="003D54DC"/>
    <w:rsid w:val="003F718C"/>
    <w:rsid w:val="00411FB9"/>
    <w:rsid w:val="00412FA9"/>
    <w:rsid w:val="004364CC"/>
    <w:rsid w:val="00444124"/>
    <w:rsid w:val="00453924"/>
    <w:rsid w:val="00455F5C"/>
    <w:rsid w:val="00460B29"/>
    <w:rsid w:val="004930E6"/>
    <w:rsid w:val="00497132"/>
    <w:rsid w:val="004A0F1E"/>
    <w:rsid w:val="004B42CC"/>
    <w:rsid w:val="004B56E0"/>
    <w:rsid w:val="004B64D8"/>
    <w:rsid w:val="004C182B"/>
    <w:rsid w:val="004C2982"/>
    <w:rsid w:val="004C29B7"/>
    <w:rsid w:val="004D02F7"/>
    <w:rsid w:val="004E22E2"/>
    <w:rsid w:val="005014FF"/>
    <w:rsid w:val="00511975"/>
    <w:rsid w:val="005266B9"/>
    <w:rsid w:val="00526818"/>
    <w:rsid w:val="00527F0B"/>
    <w:rsid w:val="005601F0"/>
    <w:rsid w:val="005851A9"/>
    <w:rsid w:val="00612680"/>
    <w:rsid w:val="00631CFF"/>
    <w:rsid w:val="0064288D"/>
    <w:rsid w:val="00643BCF"/>
    <w:rsid w:val="00671F51"/>
    <w:rsid w:val="006723EA"/>
    <w:rsid w:val="00674B23"/>
    <w:rsid w:val="00680F5F"/>
    <w:rsid w:val="00691D8B"/>
    <w:rsid w:val="006C3CF9"/>
    <w:rsid w:val="006E391A"/>
    <w:rsid w:val="006E6CF4"/>
    <w:rsid w:val="006F55A7"/>
    <w:rsid w:val="007177B0"/>
    <w:rsid w:val="00723304"/>
    <w:rsid w:val="00733BAC"/>
    <w:rsid w:val="00743017"/>
    <w:rsid w:val="007506CE"/>
    <w:rsid w:val="00753D0F"/>
    <w:rsid w:val="00771130"/>
    <w:rsid w:val="007942B1"/>
    <w:rsid w:val="00795EE2"/>
    <w:rsid w:val="007B6357"/>
    <w:rsid w:val="007D4521"/>
    <w:rsid w:val="007E3FDF"/>
    <w:rsid w:val="007E6BF4"/>
    <w:rsid w:val="00800D39"/>
    <w:rsid w:val="00806116"/>
    <w:rsid w:val="00806DB9"/>
    <w:rsid w:val="008107BB"/>
    <w:rsid w:val="00811FE5"/>
    <w:rsid w:val="008122DF"/>
    <w:rsid w:val="00813BBD"/>
    <w:rsid w:val="00834A94"/>
    <w:rsid w:val="00835B9D"/>
    <w:rsid w:val="00844862"/>
    <w:rsid w:val="008449F9"/>
    <w:rsid w:val="00847DD5"/>
    <w:rsid w:val="00853685"/>
    <w:rsid w:val="00854B2B"/>
    <w:rsid w:val="00865661"/>
    <w:rsid w:val="0086721F"/>
    <w:rsid w:val="00892838"/>
    <w:rsid w:val="008A221D"/>
    <w:rsid w:val="008A6F51"/>
    <w:rsid w:val="009071A7"/>
    <w:rsid w:val="009154D4"/>
    <w:rsid w:val="00926CF2"/>
    <w:rsid w:val="009876D2"/>
    <w:rsid w:val="009A2157"/>
    <w:rsid w:val="009C1D9D"/>
    <w:rsid w:val="009E3E15"/>
    <w:rsid w:val="00A00701"/>
    <w:rsid w:val="00A05CDA"/>
    <w:rsid w:val="00A90258"/>
    <w:rsid w:val="00AA1F73"/>
    <w:rsid w:val="00AA4681"/>
    <w:rsid w:val="00AA6366"/>
    <w:rsid w:val="00AB0B58"/>
    <w:rsid w:val="00AB47AC"/>
    <w:rsid w:val="00AE4FF3"/>
    <w:rsid w:val="00B1572B"/>
    <w:rsid w:val="00B168ED"/>
    <w:rsid w:val="00B17F2E"/>
    <w:rsid w:val="00B31D25"/>
    <w:rsid w:val="00B62522"/>
    <w:rsid w:val="00B67365"/>
    <w:rsid w:val="00BB3B3F"/>
    <w:rsid w:val="00BB7E72"/>
    <w:rsid w:val="00BE6C67"/>
    <w:rsid w:val="00C00D3B"/>
    <w:rsid w:val="00C06C0D"/>
    <w:rsid w:val="00C106B4"/>
    <w:rsid w:val="00C13BB7"/>
    <w:rsid w:val="00C14622"/>
    <w:rsid w:val="00C14A0C"/>
    <w:rsid w:val="00C22619"/>
    <w:rsid w:val="00C325B5"/>
    <w:rsid w:val="00C34C7E"/>
    <w:rsid w:val="00C56B2D"/>
    <w:rsid w:val="00CA7873"/>
    <w:rsid w:val="00CD79AC"/>
    <w:rsid w:val="00CF0727"/>
    <w:rsid w:val="00D113CE"/>
    <w:rsid w:val="00D26EFF"/>
    <w:rsid w:val="00D54311"/>
    <w:rsid w:val="00D60233"/>
    <w:rsid w:val="00D66790"/>
    <w:rsid w:val="00D73175"/>
    <w:rsid w:val="00D760B9"/>
    <w:rsid w:val="00D84C6F"/>
    <w:rsid w:val="00D87C3F"/>
    <w:rsid w:val="00DA6C46"/>
    <w:rsid w:val="00DB6F81"/>
    <w:rsid w:val="00DC62CF"/>
    <w:rsid w:val="00DD71B1"/>
    <w:rsid w:val="00E34CCA"/>
    <w:rsid w:val="00E43F6B"/>
    <w:rsid w:val="00E46489"/>
    <w:rsid w:val="00E515FB"/>
    <w:rsid w:val="00E8785F"/>
    <w:rsid w:val="00E87FC4"/>
    <w:rsid w:val="00EB3922"/>
    <w:rsid w:val="00ED4045"/>
    <w:rsid w:val="00EF1072"/>
    <w:rsid w:val="00EF48DD"/>
    <w:rsid w:val="00F134F1"/>
    <w:rsid w:val="00F25211"/>
    <w:rsid w:val="00F43695"/>
    <w:rsid w:val="00F619CA"/>
    <w:rsid w:val="00F70536"/>
    <w:rsid w:val="00F76C3E"/>
    <w:rsid w:val="00F83D4B"/>
    <w:rsid w:val="00F86BAA"/>
    <w:rsid w:val="00F90B3B"/>
    <w:rsid w:val="00FA2E52"/>
    <w:rsid w:val="00FB0697"/>
    <w:rsid w:val="00FB199B"/>
    <w:rsid w:val="00FB3C83"/>
    <w:rsid w:val="00FB3C8E"/>
    <w:rsid w:val="00FB4753"/>
    <w:rsid w:val="00FD262B"/>
    <w:rsid w:val="00FD2FD8"/>
    <w:rsid w:val="00FE0B6F"/>
    <w:rsid w:val="00FF0878"/>
    <w:rsid w:val="00FF6FDA"/>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6D839C50"/>
  <w15:chartTrackingRefBased/>
  <w15:docId w15:val="{C20E8915-0A0F-4053-91F6-29ECD2A96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16F4"/>
    <w:rPr>
      <w:sz w:val="24"/>
      <w:szCs w:val="24"/>
      <w:lang w:val="es-ES" w:eastAsia="es-ES"/>
    </w:rPr>
  </w:style>
  <w:style w:type="paragraph" w:styleId="Ttulo2">
    <w:name w:val="heading 2"/>
    <w:basedOn w:val="Normal"/>
    <w:link w:val="Ttulo2Car"/>
    <w:uiPriority w:val="9"/>
    <w:qFormat/>
    <w:rsid w:val="00F76C3E"/>
    <w:pPr>
      <w:spacing w:before="100" w:beforeAutospacing="1" w:after="100" w:afterAutospacing="1"/>
      <w:outlineLvl w:val="1"/>
    </w:pPr>
    <w:rPr>
      <w:b/>
      <w:bCs/>
      <w:sz w:val="36"/>
      <w:szCs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rsid w:val="000E16F4"/>
    <w:pPr>
      <w:spacing w:after="120"/>
      <w:ind w:left="283"/>
    </w:pPr>
  </w:style>
  <w:style w:type="paragraph" w:styleId="Textoindependiente3">
    <w:name w:val="Body Text 3"/>
    <w:basedOn w:val="Normal"/>
    <w:rsid w:val="000E16F4"/>
    <w:pPr>
      <w:spacing w:after="120"/>
    </w:pPr>
    <w:rPr>
      <w:sz w:val="16"/>
      <w:szCs w:val="16"/>
    </w:rPr>
  </w:style>
  <w:style w:type="paragraph" w:styleId="Mapadeldocumento">
    <w:name w:val="Document Map"/>
    <w:basedOn w:val="Normal"/>
    <w:semiHidden/>
    <w:rsid w:val="000E16F4"/>
    <w:pPr>
      <w:shd w:val="clear" w:color="auto" w:fill="000080"/>
    </w:pPr>
    <w:rPr>
      <w:rFonts w:ascii="Tahoma" w:hAnsi="Tahoma" w:cs="Tahoma"/>
      <w:sz w:val="20"/>
      <w:szCs w:val="20"/>
    </w:rPr>
  </w:style>
  <w:style w:type="paragraph" w:styleId="Encabezado">
    <w:name w:val="header"/>
    <w:basedOn w:val="Normal"/>
    <w:link w:val="EncabezadoCar"/>
    <w:uiPriority w:val="99"/>
    <w:rsid w:val="006723EA"/>
    <w:pPr>
      <w:tabs>
        <w:tab w:val="center" w:pos="4252"/>
        <w:tab w:val="right" w:pos="8504"/>
      </w:tabs>
    </w:pPr>
  </w:style>
  <w:style w:type="character" w:customStyle="1" w:styleId="EncabezadoCar">
    <w:name w:val="Encabezado Car"/>
    <w:link w:val="Encabezado"/>
    <w:uiPriority w:val="99"/>
    <w:rsid w:val="006723EA"/>
    <w:rPr>
      <w:sz w:val="24"/>
      <w:szCs w:val="24"/>
    </w:rPr>
  </w:style>
  <w:style w:type="paragraph" w:styleId="Piedepgina">
    <w:name w:val="footer"/>
    <w:basedOn w:val="Normal"/>
    <w:link w:val="PiedepginaCar"/>
    <w:rsid w:val="006723EA"/>
    <w:pPr>
      <w:tabs>
        <w:tab w:val="center" w:pos="4252"/>
        <w:tab w:val="right" w:pos="8504"/>
      </w:tabs>
    </w:pPr>
  </w:style>
  <w:style w:type="character" w:customStyle="1" w:styleId="PiedepginaCar">
    <w:name w:val="Pie de página Car"/>
    <w:link w:val="Piedepgina"/>
    <w:rsid w:val="006723EA"/>
    <w:rPr>
      <w:sz w:val="24"/>
      <w:szCs w:val="24"/>
    </w:rPr>
  </w:style>
  <w:style w:type="paragraph" w:styleId="Textodeglobo">
    <w:name w:val="Balloon Text"/>
    <w:basedOn w:val="Normal"/>
    <w:link w:val="TextodegloboCar"/>
    <w:rsid w:val="006723EA"/>
    <w:rPr>
      <w:rFonts w:ascii="Tahoma" w:hAnsi="Tahoma" w:cs="Tahoma"/>
      <w:sz w:val="16"/>
      <w:szCs w:val="16"/>
    </w:rPr>
  </w:style>
  <w:style w:type="character" w:customStyle="1" w:styleId="TextodegloboCar">
    <w:name w:val="Texto de globo Car"/>
    <w:link w:val="Textodeglobo"/>
    <w:rsid w:val="006723EA"/>
    <w:rPr>
      <w:rFonts w:ascii="Tahoma" w:hAnsi="Tahoma" w:cs="Tahoma"/>
      <w:sz w:val="16"/>
      <w:szCs w:val="16"/>
    </w:rPr>
  </w:style>
  <w:style w:type="character" w:customStyle="1" w:styleId="Ttulo2Car">
    <w:name w:val="Título 2 Car"/>
    <w:link w:val="Ttulo2"/>
    <w:uiPriority w:val="9"/>
    <w:rsid w:val="00F76C3E"/>
    <w:rPr>
      <w:b/>
      <w:bCs/>
      <w:sz w:val="36"/>
      <w:szCs w:val="36"/>
    </w:rPr>
  </w:style>
  <w:style w:type="paragraph" w:styleId="NormalWeb">
    <w:name w:val="Normal (Web)"/>
    <w:basedOn w:val="Normal"/>
    <w:uiPriority w:val="99"/>
    <w:unhideWhenUsed/>
    <w:rsid w:val="00F76C3E"/>
    <w:pPr>
      <w:spacing w:before="100" w:beforeAutospacing="1" w:after="100" w:afterAutospacing="1"/>
    </w:pPr>
  </w:style>
  <w:style w:type="character" w:styleId="Hipervnculo">
    <w:name w:val="Hyperlink"/>
    <w:uiPriority w:val="99"/>
    <w:unhideWhenUsed/>
    <w:rsid w:val="00F76C3E"/>
    <w:rPr>
      <w:color w:val="0000FF"/>
      <w:u w:val="single"/>
    </w:rPr>
  </w:style>
  <w:style w:type="character" w:customStyle="1" w:styleId="corchete-llamada">
    <w:name w:val="corchete-llamada"/>
    <w:basedOn w:val="Fuentedeprrafopredeter"/>
    <w:rsid w:val="00F76C3E"/>
  </w:style>
  <w:style w:type="character" w:customStyle="1" w:styleId="toctoggle">
    <w:name w:val="toctoggle"/>
    <w:basedOn w:val="Fuentedeprrafopredeter"/>
    <w:rsid w:val="00F76C3E"/>
  </w:style>
  <w:style w:type="character" w:customStyle="1" w:styleId="tocnumber">
    <w:name w:val="tocnumber"/>
    <w:basedOn w:val="Fuentedeprrafopredeter"/>
    <w:rsid w:val="00F76C3E"/>
  </w:style>
  <w:style w:type="character" w:customStyle="1" w:styleId="toctext">
    <w:name w:val="toctext"/>
    <w:basedOn w:val="Fuentedeprrafopredeter"/>
    <w:rsid w:val="00F76C3E"/>
  </w:style>
  <w:style w:type="character" w:customStyle="1" w:styleId="mw-headline">
    <w:name w:val="mw-headline"/>
    <w:basedOn w:val="Fuentedeprrafopredeter"/>
    <w:rsid w:val="00F76C3E"/>
  </w:style>
  <w:style w:type="character" w:customStyle="1" w:styleId="editsection">
    <w:name w:val="editsection"/>
    <w:basedOn w:val="Fuentedeprrafopredeter"/>
    <w:rsid w:val="00F76C3E"/>
  </w:style>
  <w:style w:type="character" w:styleId="Textoennegrita">
    <w:name w:val="Strong"/>
    <w:qFormat/>
    <w:rsid w:val="00236210"/>
    <w:rPr>
      <w:b/>
      <w:bCs/>
    </w:rPr>
  </w:style>
  <w:style w:type="character" w:customStyle="1" w:styleId="SangradetextonormalCar">
    <w:name w:val="Sangría de texto normal Car"/>
    <w:link w:val="Sangradetextonormal"/>
    <w:rsid w:val="00325854"/>
    <w:rPr>
      <w:sz w:val="24"/>
      <w:szCs w:val="24"/>
    </w:rPr>
  </w:style>
  <w:style w:type="paragraph" w:styleId="Prrafodelista">
    <w:name w:val="List Paragraph"/>
    <w:basedOn w:val="Normal"/>
    <w:uiPriority w:val="34"/>
    <w:qFormat/>
    <w:rsid w:val="00AB47AC"/>
    <w:pPr>
      <w:ind w:left="708"/>
    </w:pPr>
  </w:style>
  <w:style w:type="character" w:styleId="Refdecomentario">
    <w:name w:val="annotation reference"/>
    <w:basedOn w:val="Fuentedeprrafopredeter"/>
    <w:rsid w:val="00B62522"/>
    <w:rPr>
      <w:sz w:val="16"/>
      <w:szCs w:val="16"/>
    </w:rPr>
  </w:style>
  <w:style w:type="paragraph" w:styleId="Textocomentario">
    <w:name w:val="annotation text"/>
    <w:basedOn w:val="Normal"/>
    <w:link w:val="TextocomentarioCar"/>
    <w:rsid w:val="00B62522"/>
    <w:rPr>
      <w:sz w:val="20"/>
      <w:szCs w:val="20"/>
    </w:rPr>
  </w:style>
  <w:style w:type="character" w:customStyle="1" w:styleId="TextocomentarioCar">
    <w:name w:val="Texto comentario Car"/>
    <w:basedOn w:val="Fuentedeprrafopredeter"/>
    <w:link w:val="Textocomentario"/>
    <w:rsid w:val="00B62522"/>
    <w:rPr>
      <w:lang w:val="es-ES" w:eastAsia="es-ES"/>
    </w:rPr>
  </w:style>
  <w:style w:type="paragraph" w:styleId="Asuntodelcomentario">
    <w:name w:val="annotation subject"/>
    <w:basedOn w:val="Textocomentario"/>
    <w:next w:val="Textocomentario"/>
    <w:link w:val="AsuntodelcomentarioCar"/>
    <w:rsid w:val="00B62522"/>
    <w:rPr>
      <w:b/>
      <w:bCs/>
    </w:rPr>
  </w:style>
  <w:style w:type="character" w:customStyle="1" w:styleId="AsuntodelcomentarioCar">
    <w:name w:val="Asunto del comentario Car"/>
    <w:basedOn w:val="TextocomentarioCar"/>
    <w:link w:val="Asuntodelcomentario"/>
    <w:rsid w:val="00B62522"/>
    <w:rPr>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6197028">
      <w:bodyDiv w:val="1"/>
      <w:marLeft w:val="0"/>
      <w:marRight w:val="0"/>
      <w:marTop w:val="0"/>
      <w:marBottom w:val="0"/>
      <w:divBdr>
        <w:top w:val="none" w:sz="0" w:space="0" w:color="auto"/>
        <w:left w:val="none" w:sz="0" w:space="0" w:color="auto"/>
        <w:bottom w:val="none" w:sz="0" w:space="0" w:color="auto"/>
        <w:right w:val="none" w:sz="0" w:space="0" w:color="auto"/>
      </w:divBdr>
      <w:divsChild>
        <w:div w:id="1099908421">
          <w:marLeft w:val="0"/>
          <w:marRight w:val="0"/>
          <w:marTop w:val="0"/>
          <w:marBottom w:val="0"/>
          <w:divBdr>
            <w:top w:val="none" w:sz="0" w:space="0" w:color="auto"/>
            <w:left w:val="none" w:sz="0" w:space="0" w:color="auto"/>
            <w:bottom w:val="none" w:sz="0" w:space="0" w:color="auto"/>
            <w:right w:val="none" w:sz="0" w:space="0" w:color="auto"/>
          </w:divBdr>
        </w:div>
      </w:divsChild>
    </w:div>
    <w:div w:id="564417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es.wikipedia.org/wiki/Mercado_de_trabajo"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es.wikipedia.org/wiki/Poblaci%C3%B3n_ocupad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E95A7A-90AE-434C-88B6-B2AED38AA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24</Pages>
  <Words>5288</Words>
  <Characters>29088</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34308</CharactersWithSpaces>
  <SharedDoc>false</SharedDoc>
  <HLinks>
    <vt:vector size="24" baseType="variant">
      <vt:variant>
        <vt:i4>5767209</vt:i4>
      </vt:variant>
      <vt:variant>
        <vt:i4>15</vt:i4>
      </vt:variant>
      <vt:variant>
        <vt:i4>0</vt:i4>
      </vt:variant>
      <vt:variant>
        <vt:i4>5</vt:i4>
      </vt:variant>
      <vt:variant>
        <vt:lpwstr>http://es.wikipedia.org/wiki/Poblaci%C3%B3n_ocupada</vt:lpwstr>
      </vt:variant>
      <vt:variant>
        <vt:lpwstr/>
      </vt:variant>
      <vt:variant>
        <vt:i4>5177348</vt:i4>
      </vt:variant>
      <vt:variant>
        <vt:i4>12</vt:i4>
      </vt:variant>
      <vt:variant>
        <vt:i4>0</vt:i4>
      </vt:variant>
      <vt:variant>
        <vt:i4>5</vt:i4>
      </vt:variant>
      <vt:variant>
        <vt:lpwstr>http://es.wikipedia.org/wiki/Mercado_de_trabajo</vt:lpwstr>
      </vt:variant>
      <vt:variant>
        <vt:lpwstr/>
      </vt:variant>
      <vt:variant>
        <vt:i4>5767209</vt:i4>
      </vt:variant>
      <vt:variant>
        <vt:i4>6</vt:i4>
      </vt:variant>
      <vt:variant>
        <vt:i4>0</vt:i4>
      </vt:variant>
      <vt:variant>
        <vt:i4>5</vt:i4>
      </vt:variant>
      <vt:variant>
        <vt:lpwstr>http://es.wikipedia.org/wiki/Poblaci%C3%B3n_ocupada</vt:lpwstr>
      </vt:variant>
      <vt:variant>
        <vt:lpwstr/>
      </vt:variant>
      <vt:variant>
        <vt:i4>5177348</vt:i4>
      </vt:variant>
      <vt:variant>
        <vt:i4>3</vt:i4>
      </vt:variant>
      <vt:variant>
        <vt:i4>0</vt:i4>
      </vt:variant>
      <vt:variant>
        <vt:i4>5</vt:i4>
      </vt:variant>
      <vt:variant>
        <vt:lpwstr>http://es.wikipedia.org/wiki/Mercado_de_trabajo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dc:creator>
  <cp:keywords/>
  <cp:lastModifiedBy>Lilia Sonia Sak</cp:lastModifiedBy>
  <cp:revision>4</cp:revision>
  <cp:lastPrinted>2010-06-15T02:59:00Z</cp:lastPrinted>
  <dcterms:created xsi:type="dcterms:W3CDTF">2015-12-29T19:11:00Z</dcterms:created>
  <dcterms:modified xsi:type="dcterms:W3CDTF">2015-12-29T21:22:00Z</dcterms:modified>
</cp:coreProperties>
</file>