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363" w:rsidRDefault="00D64363" w:rsidP="002D07C3">
      <w:pPr>
        <w:spacing w:after="0"/>
      </w:pPr>
      <w:r>
        <w:t xml:space="preserve">LESIONES LEVES. </w:t>
      </w:r>
      <w:r>
        <w:sym w:font="Wingdings" w:char="F0E0"/>
      </w:r>
      <w:r>
        <w:t xml:space="preserve"> CUALQUIER afectación, </w:t>
      </w:r>
      <w:proofErr w:type="spellStart"/>
      <w:r>
        <w:t>ej</w:t>
      </w:r>
      <w:proofErr w:type="spellEnd"/>
      <w:r>
        <w:t xml:space="preserve"> cachetazo</w:t>
      </w:r>
    </w:p>
    <w:p w:rsidR="00D64363" w:rsidRDefault="00D64363" w:rsidP="002D07C3">
      <w:pPr>
        <w:spacing w:after="0"/>
      </w:pPr>
      <w:r>
        <w:t xml:space="preserve">INSTITUTO DE LA INSIFGIFICNCIA </w:t>
      </w:r>
      <w:proofErr w:type="spellStart"/>
      <w:r>
        <w:t>zafaroni</w:t>
      </w:r>
      <w:proofErr w:type="spellEnd"/>
      <w:r>
        <w:t xml:space="preserve">. Impide que se aplique una pena, cuando el bien jurídico no se ve afectado </w:t>
      </w:r>
      <w:proofErr w:type="spellStart"/>
      <w:r>
        <w:t>ej</w:t>
      </w:r>
      <w:proofErr w:type="spellEnd"/>
      <w:r>
        <w:t xml:space="preserve"> arrancar un pelo</w:t>
      </w:r>
      <w:r w:rsidR="00241604">
        <w:t xml:space="preserve"> NO.</w:t>
      </w:r>
    </w:p>
    <w:p w:rsidR="00241604" w:rsidRDefault="00241604" w:rsidP="002D07C3">
      <w:pPr>
        <w:spacing w:after="0"/>
      </w:pPr>
      <w:bookmarkStart w:id="0" w:name="_GoBack"/>
      <w:bookmarkEnd w:id="0"/>
    </w:p>
    <w:p w:rsidR="00D64363" w:rsidRDefault="00D64363" w:rsidP="002D07C3">
      <w:pPr>
        <w:spacing w:after="0"/>
      </w:pPr>
    </w:p>
    <w:p w:rsidR="00D64363" w:rsidRDefault="00D64363" w:rsidP="002D07C3">
      <w:pPr>
        <w:spacing w:after="0"/>
      </w:pPr>
    </w:p>
    <w:p w:rsidR="00D64363" w:rsidRDefault="000805E1" w:rsidP="002D07C3">
      <w:pPr>
        <w:spacing w:after="0"/>
      </w:pPr>
      <w:r>
        <w:t xml:space="preserve">LESIONES GRAVES </w:t>
      </w:r>
    </w:p>
    <w:p w:rsidR="00D64363" w:rsidRDefault="00D64363" w:rsidP="002D07C3">
      <w:pPr>
        <w:spacing w:after="0"/>
      </w:pPr>
      <w:r>
        <w:t xml:space="preserve">Un </w:t>
      </w:r>
      <w:proofErr w:type="spellStart"/>
      <w:r>
        <w:t>bieb</w:t>
      </w:r>
      <w:proofErr w:type="spellEnd"/>
      <w:r>
        <w:t xml:space="preserve"> jurídico protegido, por el pacto de san </w:t>
      </w:r>
      <w:proofErr w:type="spellStart"/>
      <w:r>
        <w:t>jose</w:t>
      </w:r>
      <w:proofErr w:type="spellEnd"/>
      <w:r>
        <w:t xml:space="preserve"> de costa rica. </w:t>
      </w:r>
    </w:p>
    <w:p w:rsidR="00D64363" w:rsidRDefault="00D64363" w:rsidP="002D07C3">
      <w:pPr>
        <w:spacing w:after="0"/>
      </w:pPr>
      <w:proofErr w:type="gramStart"/>
      <w:r>
        <w:t>Psíquica ,física</w:t>
      </w:r>
      <w:proofErr w:type="gramEnd"/>
      <w:r>
        <w:t>,  moral</w:t>
      </w:r>
      <w:r w:rsidR="000805E1">
        <w:sym w:font="Wingdings" w:char="F0E0"/>
      </w:r>
      <w:r w:rsidR="000805E1">
        <w:t xml:space="preserve"> </w:t>
      </w:r>
      <w:r>
        <w:t xml:space="preserve">salud comprendida. </w:t>
      </w:r>
    </w:p>
    <w:p w:rsidR="004968A0" w:rsidRDefault="000805E1" w:rsidP="002D07C3">
      <w:pPr>
        <w:spacing w:after="0"/>
      </w:pPr>
      <w:r>
        <w:t xml:space="preserve"> DOS REQUISITOS. 1DEBILITACION Y  2PERMANENCIA. </w:t>
      </w:r>
      <w:r w:rsidR="002D07C3">
        <w:t>LA VIDA DEL OFENDIDO LESIONES</w:t>
      </w:r>
    </w:p>
    <w:p w:rsidR="00D64363" w:rsidRDefault="00D64363" w:rsidP="003C77C7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ACCIONES QUE INTEGREN CONTRA LA SALUD.</w:t>
      </w:r>
    </w:p>
    <w:p w:rsidR="00D64363" w:rsidRDefault="00D64363" w:rsidP="003C77C7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BIEN ESTAR GENERAL, FISICO EMOCIONAL  Y MENTAL, </w:t>
      </w:r>
      <w:r w:rsidRPr="00D64363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DERECHO DE GOZAR DE LA PLENITUD 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TOTAL .</w:t>
      </w:r>
      <w:proofErr w:type="gramEnd"/>
    </w:p>
    <w:p w:rsidR="003C77C7" w:rsidRDefault="003C77C7" w:rsidP="003C77C7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Art90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- Se impondrá reclusión o prisión de uno a seis años, si la lesión produjere una debilitación permanente de la salud, de un sentido, de un órgano, de un miembro o una dificultad permanente de la palabra o si hubiere puesto en peligro la vida del ofendido, le hubiere inutilizado para el trabajo por más de un mes o le hubiere causado una deformación permanente del rostro</w:t>
      </w:r>
    </w:p>
    <w:p w:rsidR="003C77C7" w:rsidRDefault="003C77C7" w:rsidP="002D07C3">
      <w:pPr>
        <w:spacing w:after="0"/>
      </w:pPr>
    </w:p>
    <w:p w:rsidR="002D07C3" w:rsidRDefault="002D07C3" w:rsidP="002D07C3">
      <w:pPr>
        <w:spacing w:after="0"/>
      </w:pPr>
      <w:r>
        <w:t>PERDIDA DE UN DIENTE, es subsanable</w:t>
      </w:r>
    </w:p>
    <w:p w:rsidR="002D07C3" w:rsidRDefault="002D07C3" w:rsidP="002D07C3">
      <w:pPr>
        <w:spacing w:after="0"/>
      </w:pPr>
      <w:r>
        <w:t xml:space="preserve">LESIONES que produzcan una dificultad visible y seria. </w:t>
      </w:r>
      <w:proofErr w:type="spellStart"/>
      <w:proofErr w:type="gramStart"/>
      <w:r>
        <w:t>ej</w:t>
      </w:r>
      <w:proofErr w:type="spellEnd"/>
      <w:proofErr w:type="gramEnd"/>
      <w:r>
        <w:t xml:space="preserve"> visión, o </w:t>
      </w:r>
      <w:proofErr w:type="spellStart"/>
      <w:r>
        <w:t>perdida</w:t>
      </w:r>
      <w:proofErr w:type="spellEnd"/>
      <w:r>
        <w:t xml:space="preserve"> del habla</w:t>
      </w:r>
    </w:p>
    <w:p w:rsidR="002D07C3" w:rsidRDefault="002D07C3" w:rsidP="002D07C3">
      <w:pPr>
        <w:spacing w:after="0"/>
      </w:pPr>
    </w:p>
    <w:p w:rsidR="002D07C3" w:rsidRDefault="002D07C3" w:rsidP="002D07C3">
      <w:pPr>
        <w:spacing w:after="0"/>
      </w:pPr>
      <w:r>
        <w:t>PELIGRO DE LA VIDA DE LA VICTIMA</w:t>
      </w:r>
    </w:p>
    <w:p w:rsidR="002D07C3" w:rsidRDefault="002D07C3" w:rsidP="002D07C3">
      <w:pPr>
        <w:spacing w:after="0"/>
      </w:pPr>
      <w:r>
        <w:t xml:space="preserve">Peligro concreto y real. En posición de muerte, a la gravedad de las lesiones. Afirmando que la vida de la </w:t>
      </w:r>
      <w:proofErr w:type="spellStart"/>
      <w:r>
        <w:t>victima</w:t>
      </w:r>
      <w:proofErr w:type="spellEnd"/>
      <w:r>
        <w:t xml:space="preserve"> hubiese estado dependiendo de que le apliquen una medida a fin de salvársela.</w:t>
      </w:r>
    </w:p>
    <w:p w:rsidR="002D07C3" w:rsidRDefault="002D07C3" w:rsidP="002D07C3">
      <w:pPr>
        <w:spacing w:after="0"/>
      </w:pPr>
      <w:r>
        <w:t xml:space="preserve">El peligro debe tener relación directa con la </w:t>
      </w:r>
      <w:proofErr w:type="spellStart"/>
      <w:r>
        <w:t>accion</w:t>
      </w:r>
      <w:proofErr w:type="spellEnd"/>
      <w:r>
        <w:t xml:space="preserve"> </w:t>
      </w:r>
    </w:p>
    <w:p w:rsidR="002D07C3" w:rsidRDefault="002D07C3" w:rsidP="000805E1">
      <w:pPr>
        <w:spacing w:after="0"/>
      </w:pPr>
    </w:p>
    <w:p w:rsidR="002D07C3" w:rsidRDefault="002D07C3" w:rsidP="000805E1">
      <w:pPr>
        <w:spacing w:after="0"/>
      </w:pPr>
      <w:r>
        <w:t>LESIONES GRAVES ART91</w:t>
      </w:r>
    </w:p>
    <w:p w:rsidR="002D07C3" w:rsidRDefault="002D07C3" w:rsidP="000805E1">
      <w:pPr>
        <w:spacing w:after="0"/>
      </w:pPr>
      <w:r>
        <w:t xml:space="preserve">EL AGRAVANTE se da </w:t>
      </w:r>
      <w:proofErr w:type="spellStart"/>
      <w:r>
        <w:t>anque</w:t>
      </w:r>
      <w:proofErr w:type="spellEnd"/>
      <w:r>
        <w:t xml:space="preserve"> no tenga trabajo, </w:t>
      </w:r>
      <w:proofErr w:type="spellStart"/>
      <w:r>
        <w:t>jubivilado</w:t>
      </w:r>
      <w:proofErr w:type="spellEnd"/>
      <w:r>
        <w:t xml:space="preserve"> menor</w:t>
      </w:r>
    </w:p>
    <w:p w:rsidR="002D07C3" w:rsidRDefault="002D07C3" w:rsidP="000805E1">
      <w:pPr>
        <w:spacing w:after="0"/>
      </w:pPr>
      <w:r>
        <w:t>APTITUD en modo general</w:t>
      </w: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t>SI le causa una de deformación física visible</w:t>
      </w:r>
    </w:p>
    <w:p w:rsidR="000805E1" w:rsidRDefault="000805E1" w:rsidP="000805E1">
      <w:pPr>
        <w:spacing w:after="0"/>
      </w:pPr>
      <w:r>
        <w:t xml:space="preserve">SOLER. No es </w:t>
      </w:r>
      <w:proofErr w:type="gramStart"/>
      <w:r>
        <w:t>necesario</w:t>
      </w:r>
      <w:proofErr w:type="gramEnd"/>
      <w:r>
        <w:t xml:space="preserve"> una deformación repulsiva para considerar lesión en el rostro, sino con cualquier alteración que destruya la armonía que antes presentaba</w:t>
      </w:r>
    </w:p>
    <w:p w:rsidR="000805E1" w:rsidRDefault="000805E1" w:rsidP="000805E1">
      <w:pPr>
        <w:spacing w:after="0"/>
      </w:pPr>
      <w:r>
        <w:t xml:space="preserve">DONA. Cualquier alteración en el rostro es entendida como una </w:t>
      </w:r>
      <w:proofErr w:type="spellStart"/>
      <w:r>
        <w:t>def.rmación</w:t>
      </w:r>
      <w:proofErr w:type="spellEnd"/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t>*No alcanzaría con una leve alteración morfológica, sino con una grave deformación.</w:t>
      </w: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t xml:space="preserve">*no es </w:t>
      </w:r>
      <w:proofErr w:type="spellStart"/>
      <w:r>
        <w:t>necesarioa</w:t>
      </w:r>
      <w:proofErr w:type="spellEnd"/>
      <w:r>
        <w:t xml:space="preserve"> que sea </w:t>
      </w:r>
      <w:proofErr w:type="spellStart"/>
      <w:r>
        <w:t>groetsza</w:t>
      </w:r>
      <w:proofErr w:type="spellEnd"/>
      <w:r>
        <w:t xml:space="preserve"> o repulsiva, sino que genera la atención de los demás.</w:t>
      </w: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t xml:space="preserve">PERMANENCIAS de la lesión. Concepto de que no </w:t>
      </w:r>
      <w:proofErr w:type="spellStart"/>
      <w:r>
        <w:t>desaprece</w:t>
      </w:r>
      <w:proofErr w:type="spellEnd"/>
      <w:r>
        <w:t xml:space="preserve"> por el simple paso del tiempo, sino que a partir de medios artificiales podrá desaparecerse, se necesita recurrir a un </w:t>
      </w:r>
      <w:proofErr w:type="spellStart"/>
      <w:r>
        <w:t>intervension</w:t>
      </w:r>
      <w:proofErr w:type="spellEnd"/>
      <w:r>
        <w:t xml:space="preserve"> </w:t>
      </w:r>
      <w:proofErr w:type="spellStart"/>
      <w:r>
        <w:t>qurirjica</w:t>
      </w:r>
      <w:proofErr w:type="spellEnd"/>
      <w:r>
        <w:t xml:space="preserve"> o maquillaje</w:t>
      </w: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lastRenderedPageBreak/>
        <w:t>LESIONES GRAVISIMAS. ART91</w:t>
      </w:r>
    </w:p>
    <w:p w:rsidR="000805E1" w:rsidRDefault="003C77C7" w:rsidP="000805E1">
      <w:pPr>
        <w:spacing w:after="0"/>
        <w:ind w:left="600" w:right="600"/>
        <w:jc w:val="both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</w:t>
      </w:r>
      <w:r w:rsidR="000805E1"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91.</w:t>
      </w:r>
      <w:r w:rsidR="000805E1">
        <w:rPr>
          <w:rFonts w:ascii="Verdana" w:eastAsia="Times New Roman" w:hAnsi="Verdana"/>
          <w:color w:val="000000"/>
          <w:sz w:val="18"/>
          <w:szCs w:val="18"/>
          <w:lang w:eastAsia="es-ES"/>
        </w:rPr>
        <w:t> - Se impondrá reclusión o prisión de tres a diez años, si la lesión produjere una enfermedad mental o corporal, cierta o probablemente incurable, la inutilidad permanente para el trabajo, la pérdida de un sentido, de un órgano, de un miembro, del uso de un órgano o miembro, de la palabra o de la capacidad de engendrar o concebir.</w:t>
      </w:r>
    </w:p>
    <w:p w:rsidR="000805E1" w:rsidRDefault="000805E1" w:rsidP="000805E1">
      <w:pPr>
        <w:spacing w:after="0"/>
      </w:pPr>
      <w:r>
        <w:t xml:space="preserve">GRAVISIMO </w:t>
      </w:r>
      <w:r>
        <w:sym w:font="Wingdings" w:char="F0E0"/>
      </w:r>
      <w:r>
        <w:t xml:space="preserve"> EPRDIDA O PERPETUIDAD</w:t>
      </w:r>
    </w:p>
    <w:p w:rsidR="000805E1" w:rsidRDefault="000805E1" w:rsidP="000805E1">
      <w:pPr>
        <w:spacing w:after="0"/>
      </w:pPr>
    </w:p>
    <w:p w:rsidR="000805E1" w:rsidRDefault="000805E1" w:rsidP="000805E1">
      <w:pPr>
        <w:spacing w:after="0"/>
      </w:pPr>
      <w:r>
        <w:t>PROCESO PATOLOGICO – para toda la vida. La persona queda incapacitada de por vi</w:t>
      </w:r>
    </w:p>
    <w:p w:rsidR="000805E1" w:rsidRDefault="000805E1" w:rsidP="000805E1">
      <w:pPr>
        <w:spacing w:after="0"/>
      </w:pPr>
      <w:r>
        <w:t>ENFERMEDAD CORPORAL. Cuadriplejia, hemorragia cerebral, lesión en la medula,</w:t>
      </w:r>
    </w:p>
    <w:p w:rsidR="000805E1" w:rsidRDefault="000805E1" w:rsidP="000805E1">
      <w:pPr>
        <w:spacing w:after="0"/>
      </w:pPr>
      <w:r>
        <w:t>ENFERMEDAD MENTAL. Altera las facultades psíquicas, demencia post-</w:t>
      </w:r>
      <w:proofErr w:type="spellStart"/>
      <w:r>
        <w:t>traumetica</w:t>
      </w:r>
      <w:proofErr w:type="spellEnd"/>
      <w:r>
        <w:t>,</w:t>
      </w:r>
    </w:p>
    <w:p w:rsidR="003D6237" w:rsidRDefault="003D6237" w:rsidP="000805E1">
      <w:pPr>
        <w:spacing w:after="0"/>
      </w:pPr>
    </w:p>
    <w:p w:rsidR="003D6237" w:rsidRDefault="003D6237" w:rsidP="000805E1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t>*</w:t>
      </w:r>
      <w:r w:rsidRPr="003D6237"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proofErr w:type="gramStart"/>
      <w:r w:rsidRPr="003D6237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capacidad</w:t>
      </w:r>
      <w:proofErr w:type="gramEnd"/>
      <w:r w:rsidRPr="003D6237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de engendrar o concebir.</w:t>
      </w:r>
      <w:r w:rsidRPr="003D6237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 xml:space="preserve"> </w:t>
      </w:r>
      <w:r w:rsidRPr="003D6237">
        <w:rPr>
          <w:rFonts w:ascii="Verdana" w:eastAsia="Times New Roman" w:hAnsi="Verdana"/>
          <w:color w:val="000000"/>
          <w:sz w:val="18"/>
          <w:szCs w:val="18"/>
          <w:lang w:eastAsia="es-ES"/>
        </w:rPr>
        <w:sym w:font="Wingdings" w:char="F0E0"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</w:t>
      </w:r>
      <w:proofErr w:type="gram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esterilidad</w:t>
      </w:r>
      <w:proofErr w:type="gram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por c </w:t>
      </w:r>
      <w:proofErr w:type="spellStart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ualquier</w:t>
      </w:r>
      <w:proofErr w:type="spellEnd"/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 xml:space="preserve"> medio que sea.</w:t>
      </w:r>
    </w:p>
    <w:p w:rsidR="003D6237" w:rsidRDefault="003D6237" w:rsidP="000805E1">
      <w:pPr>
        <w:spacing w:after="0"/>
      </w:pPr>
    </w:p>
    <w:p w:rsidR="003D6237" w:rsidRDefault="003D6237" w:rsidP="000805E1">
      <w:pPr>
        <w:spacing w:after="0"/>
        <w:rPr>
          <w:rFonts w:ascii="Verdana" w:eastAsia="Times New Roman" w:hAnsi="Verdana"/>
          <w:color w:val="000000"/>
          <w:sz w:val="18"/>
          <w:szCs w:val="18"/>
          <w:lang w:eastAsia="es-ES"/>
        </w:rPr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93.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 - Si concurriere la circunstancia enunciada en el inciso 1º letra a) del artículo 81, la pena será: en el caso del artículo 89, de quince días a seis meses; en el caso del artículo 90, de seis meses a tres años; y en el caso del artículo 91, de uno a cuatro años</w:t>
      </w:r>
    </w:p>
    <w:p w:rsidR="003D6237" w:rsidRPr="003D6237" w:rsidRDefault="003D6237" w:rsidP="000805E1">
      <w:pPr>
        <w:spacing w:after="0"/>
        <w:rPr>
          <w:b/>
        </w:rPr>
      </w:pPr>
      <w:r w:rsidRPr="003D6237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EMOCION VIOLENTA.</w:t>
      </w:r>
    </w:p>
    <w:p w:rsidR="003D6237" w:rsidRDefault="003D6237" w:rsidP="000805E1">
      <w:pPr>
        <w:spacing w:after="0"/>
      </w:pPr>
    </w:p>
    <w:p w:rsidR="003D6237" w:rsidRDefault="003D6237" w:rsidP="000805E1">
      <w:pPr>
        <w:spacing w:after="0"/>
      </w:pPr>
      <w:r>
        <w:rPr>
          <w:rFonts w:ascii="Verdana" w:eastAsia="Times New Roman" w:hAnsi="Verdana"/>
          <w:b/>
          <w:bCs/>
          <w:color w:val="000000"/>
          <w:sz w:val="18"/>
          <w:szCs w:val="18"/>
          <w:lang w:eastAsia="es-ES"/>
        </w:rPr>
        <w:t>ARTICULO 94.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 - Se impondrá prisión de un (1) mes a tres (3) años o multa de mil (1.000) a quince mil (15.000) pesos e inhabilitación especial por uno (1) a cuatro (4) años, el que por imprudencia o negligencia, por impericia en su arte o profesión, o por inobservancia de los reglamentos o deberes a su cargo, causare a otro un daño en el cuerpo o en la salud.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 w:rsidRPr="00D64363">
        <w:rPr>
          <w:rFonts w:ascii="Verdana" w:eastAsia="Times New Roman" w:hAnsi="Verdana"/>
          <w:b/>
          <w:color w:val="000000"/>
          <w:sz w:val="18"/>
          <w:szCs w:val="18"/>
          <w:u w:val="single"/>
          <w:lang w:eastAsia="es-ES"/>
        </w:rPr>
        <w:t>HOMICIDIO CULPOSO</w:t>
      </w:r>
      <w:r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</w:t>
      </w:r>
      <w:r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sym w:font="Wingdings" w:char="F0E0"/>
      </w:r>
      <w:r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la culpa del plano subjetivo, </w:t>
      </w:r>
      <w:r w:rsidR="00D64363"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me </w:t>
      </w:r>
      <w:proofErr w:type="spellStart"/>
      <w:r w:rsidR="00D64363"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rpresento</w:t>
      </w:r>
      <w:proofErr w:type="spellEnd"/>
      <w:r w:rsidR="00D64363"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el resultado pero </w:t>
      </w:r>
      <w:proofErr w:type="spellStart"/>
      <w:r w:rsidR="00D64363"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>confio</w:t>
      </w:r>
      <w:proofErr w:type="spellEnd"/>
      <w:r w:rsidR="00D64363"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t xml:space="preserve"> en mis habilidades para que no ocurra, SIN INTENCION DE REALIZARLO. Negligente o imprudentemente</w:t>
      </w:r>
      <w:r w:rsidRPr="00D64363">
        <w:rPr>
          <w:rFonts w:ascii="Verdana" w:eastAsia="Times New Roman" w:hAnsi="Verdana"/>
          <w:b/>
          <w:color w:val="000000"/>
          <w:sz w:val="18"/>
          <w:szCs w:val="18"/>
          <w:lang w:eastAsia="es-ES"/>
        </w:rPr>
        <w:br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t>Si las lesiones fueran de las descriptas en los artículos 90 o 91 y fueren más de una las víctimas lesionadas, el mínimo de la pena prevista en el primer párrafo, será de seis (6) meses o multa de tres mil (3.000) pesos e inhabilitación especial por dieciocho (18) meses.</w:t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  <w:r>
        <w:rPr>
          <w:rFonts w:ascii="Verdana" w:eastAsia="Times New Roman" w:hAnsi="Verdana"/>
          <w:color w:val="000000"/>
          <w:sz w:val="18"/>
          <w:szCs w:val="18"/>
          <w:lang w:eastAsia="es-ES"/>
        </w:rPr>
        <w:br/>
      </w:r>
    </w:p>
    <w:sectPr w:rsidR="003D62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7C3"/>
    <w:rsid w:val="000805E1"/>
    <w:rsid w:val="00241604"/>
    <w:rsid w:val="002D07C3"/>
    <w:rsid w:val="003C77C7"/>
    <w:rsid w:val="003D6237"/>
    <w:rsid w:val="004968A0"/>
    <w:rsid w:val="00D6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2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41E85-19F0-4582-BFC1-77C0C58C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604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dcterms:created xsi:type="dcterms:W3CDTF">2020-04-20T11:38:00Z</dcterms:created>
  <dcterms:modified xsi:type="dcterms:W3CDTF">2020-04-20T12:29:00Z</dcterms:modified>
</cp:coreProperties>
</file>